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CF4" w:rsidRPr="00530CF4" w:rsidRDefault="00530CF4" w:rsidP="00530CF4">
      <w:pPr>
        <w:spacing w:after="0" w:line="240" w:lineRule="auto"/>
        <w:ind w:left="4964" w:firstLine="708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uk-UA"/>
        </w:rPr>
      </w:pPr>
      <w:bookmarkStart w:id="0" w:name="_Hlk24446117"/>
      <w:bookmarkStart w:id="1" w:name="_Hlk24446378"/>
      <w:r w:rsidRPr="00530CF4">
        <w:rPr>
          <w:rFonts w:ascii="Times New Roman" w:hAnsi="Times New Roman" w:cs="Times New Roman"/>
          <w:noProof/>
          <w:sz w:val="24"/>
          <w:szCs w:val="24"/>
          <w:lang w:eastAsia="uk-UA"/>
        </w:rPr>
        <w:t>ЗАТВЕРДЖЕНО</w:t>
      </w:r>
    </w:p>
    <w:p w:rsidR="00530CF4" w:rsidRPr="00530CF4" w:rsidRDefault="00530CF4" w:rsidP="00530CF4">
      <w:pPr>
        <w:spacing w:after="0" w:line="240" w:lineRule="auto"/>
        <w:ind w:left="5670" w:firstLine="2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 w:rsidRPr="00530CF4">
        <w:rPr>
          <w:rFonts w:ascii="Times New Roman" w:hAnsi="Times New Roman" w:cs="Times New Roman"/>
          <w:noProof/>
          <w:sz w:val="24"/>
          <w:szCs w:val="24"/>
          <w:lang w:eastAsia="uk-UA"/>
        </w:rPr>
        <w:t xml:space="preserve">Рішення виконавчого комітету  </w:t>
      </w:r>
    </w:p>
    <w:p w:rsidR="00530CF4" w:rsidRPr="00530CF4" w:rsidRDefault="00530CF4" w:rsidP="00530CF4">
      <w:pPr>
        <w:spacing w:after="0" w:line="240" w:lineRule="auto"/>
        <w:ind w:left="4961" w:firstLine="709"/>
        <w:rPr>
          <w:rFonts w:ascii="Times New Roman" w:hAnsi="Times New Roman" w:cs="Times New Roman"/>
          <w:noProof/>
          <w:sz w:val="24"/>
          <w:szCs w:val="24"/>
          <w:lang w:eastAsia="uk-UA"/>
        </w:rPr>
      </w:pPr>
      <w:r w:rsidRPr="00530CF4">
        <w:rPr>
          <w:rFonts w:ascii="Times New Roman" w:hAnsi="Times New Roman" w:cs="Times New Roman"/>
          <w:noProof/>
          <w:sz w:val="24"/>
          <w:szCs w:val="24"/>
          <w:lang w:eastAsia="uk-UA"/>
        </w:rPr>
        <w:t xml:space="preserve">Мар’янівської селищної ради </w:t>
      </w:r>
    </w:p>
    <w:p w:rsidR="00530CF4" w:rsidRPr="00530CF4" w:rsidRDefault="00530CF4" w:rsidP="00530CF4">
      <w:pPr>
        <w:spacing w:after="0" w:line="240" w:lineRule="auto"/>
        <w:ind w:left="4961" w:firstLine="709"/>
        <w:rPr>
          <w:rFonts w:ascii="Times New Roman" w:hAnsi="Times New Roman" w:cs="Times New Roman"/>
          <w:noProof/>
          <w:sz w:val="24"/>
          <w:szCs w:val="24"/>
          <w:lang w:eastAsia="uk-UA"/>
        </w:rPr>
      </w:pPr>
      <w:r w:rsidRPr="00530CF4">
        <w:rPr>
          <w:rFonts w:ascii="Times New Roman" w:hAnsi="Times New Roman" w:cs="Times New Roman"/>
          <w:noProof/>
          <w:sz w:val="24"/>
          <w:szCs w:val="24"/>
        </w:rPr>
        <w:t>від</w:t>
      </w:r>
      <w:r w:rsidRPr="00530CF4">
        <w:rPr>
          <w:rFonts w:ascii="Times New Roman" w:hAnsi="Times New Roman" w:cs="Times New Roman"/>
          <w:noProof/>
        </w:rPr>
        <w:t xml:space="preserve"> </w:t>
      </w:r>
      <w:r w:rsidR="000D4F37">
        <w:rPr>
          <w:rFonts w:ascii="Times New Roman" w:hAnsi="Times New Roman" w:cs="Times New Roman"/>
          <w:noProof/>
          <w:lang w:val="uk-UA"/>
        </w:rPr>
        <w:t xml:space="preserve">  </w:t>
      </w:r>
      <w:r w:rsidRPr="00530CF4">
        <w:rPr>
          <w:rFonts w:ascii="Times New Roman" w:hAnsi="Times New Roman" w:cs="Times New Roman"/>
          <w:noProof/>
          <w:sz w:val="24"/>
          <w:szCs w:val="24"/>
          <w:lang w:eastAsia="uk-UA"/>
        </w:rPr>
        <w:t xml:space="preserve"> травня 2026 року  № </w:t>
      </w:r>
      <w:bookmarkStart w:id="2" w:name="_GoBack"/>
      <w:bookmarkEnd w:id="2"/>
    </w:p>
    <w:p w:rsidR="00530CF4" w:rsidRPr="00530CF4" w:rsidRDefault="00530CF4" w:rsidP="00530CF4">
      <w:pPr>
        <w:tabs>
          <w:tab w:val="left" w:pos="6510"/>
        </w:tabs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uk-UA"/>
        </w:rPr>
      </w:pPr>
      <w:r w:rsidRPr="00530CF4">
        <w:rPr>
          <w:rFonts w:ascii="Times New Roman" w:hAnsi="Times New Roman" w:cs="Times New Roman"/>
          <w:b/>
          <w:noProof/>
          <w:sz w:val="24"/>
          <w:szCs w:val="24"/>
          <w:lang w:eastAsia="uk-UA"/>
        </w:rPr>
        <w:t xml:space="preserve">                                                                                             </w:t>
      </w:r>
      <w:bookmarkEnd w:id="0"/>
      <w:bookmarkEnd w:id="1"/>
    </w:p>
    <w:p w:rsidR="00530CF4" w:rsidRPr="00530CF4" w:rsidRDefault="00530CF4" w:rsidP="00530CF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t xml:space="preserve">ТЕХНОЛОГІЧНА </w:t>
      </w:r>
      <w:r w:rsidRPr="00530CF4">
        <w:rPr>
          <w:rFonts w:ascii="Times New Roman" w:hAnsi="Times New Roman" w:cs="Times New Roman"/>
          <w:b/>
          <w:noProof/>
          <w:sz w:val="24"/>
          <w:szCs w:val="24"/>
          <w:lang w:eastAsia="uk-UA"/>
        </w:rPr>
        <w:t xml:space="preserve"> КАРТКА 36 (01161)</w:t>
      </w:r>
    </w:p>
    <w:p w:rsidR="00530CF4" w:rsidRPr="00530CF4" w:rsidRDefault="00530CF4" w:rsidP="00530CF4">
      <w:pPr>
        <w:tabs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uk-UA"/>
        </w:rPr>
      </w:pPr>
      <w:r w:rsidRPr="00530CF4">
        <w:rPr>
          <w:rFonts w:ascii="Times New Roman" w:hAnsi="Times New Roman" w:cs="Times New Roman"/>
          <w:b/>
          <w:noProof/>
          <w:sz w:val="24"/>
          <w:szCs w:val="24"/>
          <w:lang w:eastAsia="uk-UA"/>
        </w:rPr>
        <w:t>адміністративної послуги</w:t>
      </w:r>
    </w:p>
    <w:p w:rsidR="00530CF4" w:rsidRPr="00530CF4" w:rsidRDefault="00530CF4" w:rsidP="00530CF4">
      <w:pPr>
        <w:tabs>
          <w:tab w:val="left" w:pos="360"/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uk-UA"/>
        </w:rPr>
      </w:pPr>
      <w:r w:rsidRPr="00530CF4">
        <w:rPr>
          <w:rFonts w:ascii="Times New Roman" w:hAnsi="Times New Roman" w:cs="Times New Roman"/>
          <w:b/>
          <w:noProof/>
          <w:sz w:val="24"/>
          <w:szCs w:val="24"/>
          <w:lang w:eastAsia="uk-UA"/>
        </w:rPr>
        <w:t>ВИДАЧА РІШЕННЯ ПРО ПЕРЕДАЧУ У ВЛАСНІСТЬ, НАДАННЯ У КОРИСТУВАННЯ ЗЕМЕЛЬНИХ ДІЛЯНОК ІЗ ЗЕМЕЛЬ ДЕРЖАВНОЇ АБО КОМУНАЛЬНОЇ ВЛАСНОСТІ</w:t>
      </w:r>
    </w:p>
    <w:p w:rsidR="00D751BB" w:rsidRDefault="00D751BB" w:rsidP="00D751BB">
      <w:pPr>
        <w:spacing w:after="0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tbl>
      <w:tblPr>
        <w:tblW w:w="9639" w:type="dxa"/>
        <w:tblInd w:w="294" w:type="dxa"/>
        <w:tblLayout w:type="fixed"/>
        <w:tblCellMar>
          <w:top w:w="28" w:type="dxa"/>
          <w:left w:w="0" w:type="dxa"/>
          <w:bottom w:w="28" w:type="dxa"/>
        </w:tblCellMar>
        <w:tblLook w:val="04A0" w:firstRow="1" w:lastRow="0" w:firstColumn="1" w:lastColumn="0" w:noHBand="0" w:noVBand="1"/>
      </w:tblPr>
      <w:tblGrid>
        <w:gridCol w:w="567"/>
        <w:gridCol w:w="3969"/>
        <w:gridCol w:w="2410"/>
        <w:gridCol w:w="709"/>
        <w:gridCol w:w="1984"/>
      </w:tblGrid>
      <w:tr w:rsidR="00D751BB" w:rsidTr="00EE7213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751BB" w:rsidRDefault="00D751BB" w:rsidP="00433F52">
            <w:pPr>
              <w:spacing w:after="0" w:line="240" w:lineRule="auto"/>
              <w:ind w:left="46" w:right="-10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751BB" w:rsidRDefault="00D751BB" w:rsidP="00433F52">
            <w:pPr>
              <w:spacing w:after="0" w:line="240" w:lineRule="auto"/>
              <w:ind w:left="533" w:hanging="52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751BB" w:rsidRDefault="00D751BB" w:rsidP="00A12E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  <w:r w:rsidR="00433F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751BB" w:rsidRDefault="00D751BB" w:rsidP="00433F52">
            <w:pPr>
              <w:spacing w:after="0" w:line="240" w:lineRule="auto"/>
              <w:ind w:right="2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3F52" w:rsidRDefault="00D751BB" w:rsidP="00433F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Термін виконання </w:t>
            </w:r>
          </w:p>
          <w:p w:rsidR="00D751BB" w:rsidRDefault="00D751BB" w:rsidP="00433F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(днів)</w:t>
            </w:r>
          </w:p>
        </w:tc>
      </w:tr>
      <w:tr w:rsidR="00D751BB" w:rsidTr="000A40FF">
        <w:trPr>
          <w:trHeight w:val="249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751BB" w:rsidRDefault="00D751BB" w:rsidP="00433F52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1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751BB" w:rsidRDefault="00D751BB" w:rsidP="005C5FD3">
            <w:pPr>
              <w:pStyle w:val="a4"/>
              <w:shd w:val="clear" w:color="auto" w:fill="FFFFFF"/>
              <w:spacing w:before="60" w:line="252" w:lineRule="auto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 xml:space="preserve">Прийом і перевірка повноти пакету документів </w:t>
            </w:r>
            <w:r w:rsidR="00694E51">
              <w:rPr>
                <w:color w:val="000000"/>
                <w:lang w:val="uk-UA" w:bidi="hi-IN"/>
              </w:rPr>
              <w:t xml:space="preserve">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33F52" w:rsidRDefault="00433F52" w:rsidP="007F37A1">
            <w:pPr>
              <w:pStyle w:val="a4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Адміністратор</w:t>
            </w:r>
            <w:r w:rsidR="007F37A1">
              <w:rPr>
                <w:color w:val="000000"/>
                <w:lang w:val="uk-UA" w:bidi="hi-IN"/>
              </w:rPr>
              <w:t xml:space="preserve"> центру надання адміністративних послуг</w:t>
            </w:r>
            <w:r>
              <w:rPr>
                <w:color w:val="000000"/>
                <w:lang w:val="uk-UA" w:bidi="hi-IN"/>
              </w:rPr>
              <w:t>/</w:t>
            </w:r>
          </w:p>
          <w:p w:rsidR="00D751BB" w:rsidRDefault="00D751BB" w:rsidP="007F37A1">
            <w:pPr>
              <w:pStyle w:val="a4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Відділ земельних та о</w:t>
            </w:r>
            <w:r w:rsidR="00433F52">
              <w:rPr>
                <w:color w:val="000000"/>
                <w:lang w:val="uk-UA"/>
              </w:rPr>
              <w:t>хорони навколишнього середовища</w:t>
            </w:r>
          </w:p>
          <w:p w:rsidR="00D751BB" w:rsidRPr="00433F52" w:rsidRDefault="00D751BB" w:rsidP="007F37A1">
            <w:pPr>
              <w:pStyle w:val="a4"/>
              <w:spacing w:before="60" w:line="252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751BB" w:rsidRDefault="00D751BB" w:rsidP="00433F52">
            <w:pPr>
              <w:pStyle w:val="a4"/>
              <w:shd w:val="clear" w:color="auto" w:fill="FFFFFF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D751BB" w:rsidRDefault="00D751BB">
            <w:pPr>
              <w:spacing w:after="0" w:line="252" w:lineRule="auto"/>
              <w:ind w:firstLine="135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Протягом 1 дня.</w:t>
            </w:r>
          </w:p>
        </w:tc>
      </w:tr>
      <w:tr w:rsidR="00D751BB" w:rsidTr="00EE72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1BB" w:rsidRDefault="00D751BB" w:rsidP="00433F52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1BB" w:rsidRDefault="00D751BB" w:rsidP="005C5FD3">
            <w:pPr>
              <w:pStyle w:val="a4"/>
              <w:shd w:val="clear" w:color="auto" w:fill="FFFFFF"/>
              <w:spacing w:before="60" w:line="252" w:lineRule="auto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Реєстрація заяви та пакету документів в журналі реєстрації заяв громадян</w:t>
            </w:r>
          </w:p>
          <w:p w:rsidR="00433F52" w:rsidRDefault="00433F52" w:rsidP="005C5FD3">
            <w:pPr>
              <w:pStyle w:val="a4"/>
              <w:shd w:val="clear" w:color="auto" w:fill="FFFFFF"/>
              <w:spacing w:before="60" w:line="252" w:lineRule="auto"/>
              <w:rPr>
                <w:color w:val="000000"/>
                <w:lang w:val="uk-UA" w:bidi="hi-I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1BB" w:rsidRPr="007F37A1" w:rsidRDefault="00D751BB" w:rsidP="007F37A1">
            <w:pPr>
              <w:pStyle w:val="a4"/>
              <w:spacing w:before="60" w:line="252" w:lineRule="auto"/>
              <w:jc w:val="center"/>
              <w:rPr>
                <w:color w:val="000000"/>
                <w:lang w:bidi="hi-IN"/>
              </w:rPr>
            </w:pPr>
            <w:r>
              <w:rPr>
                <w:color w:val="000000"/>
                <w:lang w:val="uk-UA" w:bidi="hi-IN"/>
              </w:rPr>
              <w:t>Адміністратор</w:t>
            </w:r>
            <w:r w:rsidR="007F37A1">
              <w:rPr>
                <w:color w:val="000000"/>
                <w:lang w:val="uk-UA" w:bidi="hi-IN"/>
              </w:rPr>
              <w:t xml:space="preserve"> </w:t>
            </w:r>
            <w:r w:rsidR="007F37A1" w:rsidRPr="007F37A1">
              <w:rPr>
                <w:color w:val="000000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1BB" w:rsidRDefault="00D751BB" w:rsidP="00433F52">
            <w:pPr>
              <w:pStyle w:val="a4"/>
              <w:shd w:val="clear" w:color="auto" w:fill="FFFFFF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1BB" w:rsidRDefault="007F37A1" w:rsidP="007F37A1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 xml:space="preserve">В </w:t>
            </w:r>
            <w:r w:rsidR="00D751BB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день звернення.</w:t>
            </w:r>
          </w:p>
        </w:tc>
      </w:tr>
      <w:tr w:rsidR="00D751BB" w:rsidTr="00EE7213"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751BB" w:rsidRDefault="00433F52" w:rsidP="00433F52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3</w:t>
            </w: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751BB" w:rsidRDefault="00D751BB" w:rsidP="005C5FD3">
            <w:pPr>
              <w:pStyle w:val="a4"/>
              <w:shd w:val="clear" w:color="auto" w:fill="FFFFFF"/>
              <w:spacing w:before="60" w:line="252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Організація підготовки матеріалів для розгляду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 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751BB" w:rsidRDefault="00D751BB" w:rsidP="007F37A1">
            <w:pPr>
              <w:pStyle w:val="a4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Відділ земельних та охорони навколишнього середовища</w:t>
            </w:r>
          </w:p>
          <w:p w:rsidR="00D751BB" w:rsidRDefault="00D751BB" w:rsidP="007F37A1">
            <w:pPr>
              <w:pStyle w:val="a4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Голова комісії</w:t>
            </w:r>
          </w:p>
          <w:p w:rsidR="00D751BB" w:rsidRDefault="00D751BB" w:rsidP="007F37A1">
            <w:pPr>
              <w:pStyle w:val="a4"/>
              <w:spacing w:before="60" w:line="252" w:lineRule="auto"/>
              <w:jc w:val="center"/>
              <w:rPr>
                <w:color w:val="FF0000"/>
                <w:lang w:val="uk-UA"/>
              </w:rPr>
            </w:pPr>
            <w:r>
              <w:rPr>
                <w:color w:val="000000"/>
                <w:lang w:val="uk-UA"/>
              </w:rPr>
              <w:t>Секретар комісії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751BB" w:rsidRDefault="00D751BB" w:rsidP="00433F52">
            <w:pPr>
              <w:pStyle w:val="a4"/>
              <w:shd w:val="clear" w:color="auto" w:fill="FFFFFF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D751BB" w:rsidRDefault="00D751BB">
            <w:pPr>
              <w:spacing w:after="0" w:line="252" w:lineRule="auto"/>
              <w:ind w:firstLine="135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Протягом 5 днів.</w:t>
            </w:r>
          </w:p>
        </w:tc>
      </w:tr>
      <w:tr w:rsidR="00D751BB" w:rsidTr="00EE72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1BB" w:rsidRDefault="00433F52" w:rsidP="00433F52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1BB" w:rsidRDefault="00D751BB" w:rsidP="005C5FD3">
            <w:pPr>
              <w:pStyle w:val="a4"/>
              <w:shd w:val="clear" w:color="auto" w:fill="FFFFFF"/>
              <w:spacing w:before="60" w:line="252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Розгляд заяви та пакету документів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1BB" w:rsidRDefault="00D751BB" w:rsidP="007F37A1">
            <w:pPr>
              <w:pStyle w:val="a4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Голова, секретар та члени  комісії (у разі залучення до роботи комісії)</w:t>
            </w:r>
          </w:p>
          <w:p w:rsidR="00D751BB" w:rsidRDefault="00D751BB" w:rsidP="007F37A1">
            <w:pPr>
              <w:pStyle w:val="a4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Спеціалісти відділу земельних та охорони навколишнього середовища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1BB" w:rsidRDefault="00D751BB" w:rsidP="00433F52">
            <w:pPr>
              <w:pStyle w:val="a4"/>
              <w:shd w:val="clear" w:color="auto" w:fill="FFFFFF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В, 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1BB" w:rsidRDefault="00D751BB">
            <w:pPr>
              <w:spacing w:after="0" w:line="252" w:lineRule="auto"/>
              <w:ind w:firstLine="135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Протягом 2 днів.</w:t>
            </w:r>
          </w:p>
        </w:tc>
      </w:tr>
      <w:tr w:rsidR="00D751BB" w:rsidTr="00EE7213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751BB" w:rsidRDefault="00433F52" w:rsidP="00501ACD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751BB" w:rsidRDefault="00D751BB" w:rsidP="005C5FD3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33F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Розгляд на постійній комісії та оформлення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протоколу за результатами розгляду та рекомендацій комісії селищної ради з питань сільського господарства, соціального відродження се</w:t>
            </w:r>
            <w:r w:rsidR="000A34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ла, регулювання земельних відносин, екології раціонального використання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природних ресурсів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751BB" w:rsidRDefault="00D751BB" w:rsidP="007F37A1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Відділ земельних ресурсів та охорони навколишнього середовища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751BB" w:rsidRDefault="00D751BB" w:rsidP="00433F52">
            <w:pPr>
              <w:pStyle w:val="a4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/>
              </w:rPr>
              <w:t>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51BB" w:rsidRDefault="007050B3">
            <w:pPr>
              <w:widowControl w:val="0"/>
              <w:spacing w:after="0" w:line="252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 xml:space="preserve"> 45 днів</w:t>
            </w:r>
          </w:p>
        </w:tc>
      </w:tr>
      <w:tr w:rsidR="00D751BB" w:rsidTr="00EE7213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751BB" w:rsidRDefault="00433F52" w:rsidP="00433F52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6</w:t>
            </w: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751BB" w:rsidRDefault="00D751BB" w:rsidP="005C5FD3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Передача проекту рішення секретарю селищної ради для розміщення на сайті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Мар’янівської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  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751BB" w:rsidRDefault="00D751BB" w:rsidP="007F37A1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751BB" w:rsidRDefault="00D751BB" w:rsidP="00433F52">
            <w:pPr>
              <w:pStyle w:val="a4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751BB" w:rsidRDefault="00D751BB">
            <w:pPr>
              <w:spacing w:after="0" w:line="252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1 дня.</w:t>
            </w:r>
          </w:p>
        </w:tc>
      </w:tr>
      <w:tr w:rsidR="00D751BB" w:rsidTr="00EE7213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751BB" w:rsidRDefault="00433F52" w:rsidP="00433F52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7</w:t>
            </w: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751BB" w:rsidRDefault="00D751BB" w:rsidP="005C5FD3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Розгляд проекту рішення  на засіданні селищної ради 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751BB" w:rsidRDefault="00D751BB" w:rsidP="007F37A1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Засідання сесії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Мар’янівської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751BB" w:rsidRDefault="00D751BB" w:rsidP="00433F52">
            <w:pPr>
              <w:pStyle w:val="a4"/>
              <w:spacing w:before="60" w:line="25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751BB" w:rsidRDefault="00D751BB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30 днів.</w:t>
            </w:r>
          </w:p>
        </w:tc>
      </w:tr>
      <w:tr w:rsidR="00D751BB" w:rsidTr="00EE7213">
        <w:trPr>
          <w:trHeight w:val="53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751BB" w:rsidRDefault="00433F52" w:rsidP="00433F52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8</w:t>
            </w: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751BB" w:rsidRDefault="00D751BB" w:rsidP="005C5FD3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Підготовка рішення та погодження його відповідно до  регламенту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Мар’янівської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селищної  ради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751BB" w:rsidRDefault="00D751BB" w:rsidP="007F37A1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751BB" w:rsidRDefault="00D751BB" w:rsidP="00433F52">
            <w:pPr>
              <w:pStyle w:val="a4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751BB" w:rsidRDefault="00D751BB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Протягом 10 днів.</w:t>
            </w:r>
          </w:p>
        </w:tc>
      </w:tr>
      <w:tr w:rsidR="00D751BB" w:rsidTr="00EE72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751BB" w:rsidRDefault="00433F52" w:rsidP="00433F52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FF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751BB" w:rsidRDefault="00D751BB" w:rsidP="005C5FD3">
            <w:pPr>
              <w:spacing w:after="0" w:line="252" w:lineRule="auto"/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Передача рішення  сесії для видачі заявнику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751BB" w:rsidRDefault="00D751BB" w:rsidP="007F37A1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Секретар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Мар’янівської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  <w:t xml:space="preserve"> /Адміністратор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751BB" w:rsidRDefault="00D751BB" w:rsidP="00433F52">
            <w:pPr>
              <w:pStyle w:val="a4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751BB" w:rsidRDefault="00D751BB">
            <w:pPr>
              <w:widowControl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1 дня.</w:t>
            </w:r>
          </w:p>
        </w:tc>
      </w:tr>
      <w:tr w:rsidR="00D751BB" w:rsidTr="00EE72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751BB" w:rsidRDefault="00D751BB" w:rsidP="00433F52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ind w:left="-142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1</w:t>
            </w:r>
            <w:r w:rsidR="00433F52">
              <w:rPr>
                <w:color w:val="000000"/>
                <w:lang w:val="uk-UA" w:bidi="hi-IN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751BB" w:rsidRDefault="00D751BB" w:rsidP="005C5FD3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Видача підготовленого  рішення</w:t>
            </w:r>
          </w:p>
          <w:p w:rsidR="00D751BB" w:rsidRDefault="00D751BB" w:rsidP="005C5FD3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751BB" w:rsidRPr="007F37A1" w:rsidRDefault="00D751BB" w:rsidP="007F37A1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  <w:t>Адміністратор</w:t>
            </w:r>
            <w:r w:rsidR="007F37A1"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  <w:t xml:space="preserve"> </w:t>
            </w:r>
            <w:r w:rsidR="007F37A1" w:rsidRPr="007F37A1"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751BB" w:rsidRDefault="00D751BB" w:rsidP="00433F52">
            <w:pPr>
              <w:pStyle w:val="a4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751BB" w:rsidRDefault="00D751BB">
            <w:pPr>
              <w:widowControl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Через 45 днів після звернення.</w:t>
            </w:r>
          </w:p>
        </w:tc>
      </w:tr>
    </w:tbl>
    <w:tbl>
      <w:tblPr>
        <w:tblStyle w:val="a5"/>
        <w:tblW w:w="9639" w:type="dxa"/>
        <w:tblInd w:w="392" w:type="dxa"/>
        <w:tblLook w:val="04A0" w:firstRow="1" w:lastRow="0" w:firstColumn="1" w:lastColumn="0" w:noHBand="0" w:noVBand="1"/>
      </w:tblPr>
      <w:tblGrid>
        <w:gridCol w:w="9639"/>
      </w:tblGrid>
      <w:tr w:rsidR="00D751BB" w:rsidTr="00EE721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BB" w:rsidRPr="000A40FF" w:rsidRDefault="00D751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A40FF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0A4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0FF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0A4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0FF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0A4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0FF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A4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0FF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0A40FF">
              <w:rPr>
                <w:rFonts w:ascii="Times New Roman" w:hAnsi="Times New Roman" w:cs="Times New Roman"/>
                <w:sz w:val="24"/>
                <w:szCs w:val="24"/>
              </w:rPr>
              <w:t xml:space="preserve"> -  45 </w:t>
            </w:r>
            <w:proofErr w:type="spellStart"/>
            <w:r w:rsidRPr="000A40FF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</w:p>
        </w:tc>
      </w:tr>
      <w:tr w:rsidR="00D751BB" w:rsidTr="00EE721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BB" w:rsidRPr="000A40FF" w:rsidRDefault="00D751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FF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0A4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0FF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0A4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0FF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0A40FF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r w:rsidRPr="000A4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  <w:r w:rsidR="000477D4" w:rsidRPr="000A40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A40FF">
              <w:rPr>
                <w:rFonts w:ascii="Times New Roman" w:hAnsi="Times New Roman" w:cs="Times New Roman"/>
                <w:sz w:val="24"/>
                <w:szCs w:val="24"/>
              </w:rPr>
              <w:t xml:space="preserve">днів </w:t>
            </w:r>
          </w:p>
        </w:tc>
      </w:tr>
    </w:tbl>
    <w:p w:rsidR="007F37A1" w:rsidRPr="007F37A1" w:rsidRDefault="007F37A1" w:rsidP="007F37A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</w:t>
      </w:r>
      <w:r w:rsidRPr="007F37A1">
        <w:rPr>
          <w:rFonts w:ascii="Times New Roman" w:hAnsi="Times New Roman" w:cs="Times New Roman"/>
          <w:i/>
          <w:sz w:val="24"/>
          <w:szCs w:val="24"/>
        </w:rPr>
        <w:t>*</w:t>
      </w:r>
      <w:proofErr w:type="spellStart"/>
      <w:r w:rsidRPr="007F37A1">
        <w:rPr>
          <w:rFonts w:ascii="Times New Roman" w:hAnsi="Times New Roman" w:cs="Times New Roman"/>
          <w:i/>
          <w:sz w:val="24"/>
          <w:szCs w:val="24"/>
        </w:rPr>
        <w:t>Умовні</w:t>
      </w:r>
      <w:proofErr w:type="spellEnd"/>
      <w:r w:rsidRPr="007F37A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37A1">
        <w:rPr>
          <w:rFonts w:ascii="Times New Roman" w:hAnsi="Times New Roman" w:cs="Times New Roman"/>
          <w:i/>
          <w:sz w:val="24"/>
          <w:szCs w:val="24"/>
        </w:rPr>
        <w:t>позначки</w:t>
      </w:r>
      <w:proofErr w:type="spellEnd"/>
      <w:r w:rsidRPr="007F37A1">
        <w:rPr>
          <w:rFonts w:ascii="Times New Roman" w:hAnsi="Times New Roman" w:cs="Times New Roman"/>
          <w:i/>
          <w:sz w:val="24"/>
          <w:szCs w:val="24"/>
        </w:rPr>
        <w:t xml:space="preserve">: В – </w:t>
      </w:r>
      <w:proofErr w:type="spellStart"/>
      <w:r w:rsidRPr="007F37A1">
        <w:rPr>
          <w:rFonts w:ascii="Times New Roman" w:hAnsi="Times New Roman" w:cs="Times New Roman"/>
          <w:i/>
          <w:sz w:val="24"/>
          <w:szCs w:val="24"/>
        </w:rPr>
        <w:t>виконує</w:t>
      </w:r>
      <w:proofErr w:type="spellEnd"/>
      <w:r w:rsidRPr="007F37A1">
        <w:rPr>
          <w:rFonts w:ascii="Times New Roman" w:hAnsi="Times New Roman" w:cs="Times New Roman"/>
          <w:i/>
          <w:sz w:val="24"/>
          <w:szCs w:val="24"/>
        </w:rPr>
        <w:t xml:space="preserve">; У – </w:t>
      </w:r>
      <w:proofErr w:type="spellStart"/>
      <w:r w:rsidRPr="007F37A1">
        <w:rPr>
          <w:rFonts w:ascii="Times New Roman" w:hAnsi="Times New Roman" w:cs="Times New Roman"/>
          <w:i/>
          <w:sz w:val="24"/>
          <w:szCs w:val="24"/>
        </w:rPr>
        <w:t>бере</w:t>
      </w:r>
      <w:proofErr w:type="spellEnd"/>
      <w:r w:rsidRPr="007F37A1">
        <w:rPr>
          <w:rFonts w:ascii="Times New Roman" w:hAnsi="Times New Roman" w:cs="Times New Roman"/>
          <w:i/>
          <w:sz w:val="24"/>
          <w:szCs w:val="24"/>
        </w:rPr>
        <w:t xml:space="preserve"> участь; П – </w:t>
      </w:r>
      <w:proofErr w:type="spellStart"/>
      <w:r w:rsidRPr="007F37A1">
        <w:rPr>
          <w:rFonts w:ascii="Times New Roman" w:hAnsi="Times New Roman" w:cs="Times New Roman"/>
          <w:i/>
          <w:sz w:val="24"/>
          <w:szCs w:val="24"/>
        </w:rPr>
        <w:t>погоджує</w:t>
      </w:r>
      <w:proofErr w:type="spellEnd"/>
      <w:r w:rsidRPr="007F37A1">
        <w:rPr>
          <w:rFonts w:ascii="Times New Roman" w:hAnsi="Times New Roman" w:cs="Times New Roman"/>
          <w:i/>
          <w:sz w:val="24"/>
          <w:szCs w:val="24"/>
        </w:rPr>
        <w:t xml:space="preserve">; З – </w:t>
      </w:r>
      <w:proofErr w:type="spellStart"/>
      <w:r w:rsidRPr="007F37A1">
        <w:rPr>
          <w:rFonts w:ascii="Times New Roman" w:hAnsi="Times New Roman" w:cs="Times New Roman"/>
          <w:i/>
          <w:sz w:val="24"/>
          <w:szCs w:val="24"/>
        </w:rPr>
        <w:t>затверджує</w:t>
      </w:r>
      <w:proofErr w:type="spellEnd"/>
      <w:r w:rsidRPr="007F37A1">
        <w:rPr>
          <w:rFonts w:ascii="Times New Roman" w:hAnsi="Times New Roman" w:cs="Times New Roman"/>
          <w:i/>
          <w:sz w:val="24"/>
          <w:szCs w:val="24"/>
        </w:rPr>
        <w:t>.</w:t>
      </w:r>
    </w:p>
    <w:p w:rsidR="00D751BB" w:rsidRDefault="00D751BB" w:rsidP="00D751BB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D751BB" w:rsidRDefault="00D751BB" w:rsidP="00D751BB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D751BB" w:rsidRDefault="00D751BB" w:rsidP="00D751BB">
      <w:pPr>
        <w:shd w:val="clear" w:color="auto" w:fill="FFFFFF"/>
        <w:rPr>
          <w:lang w:val="uk-UA"/>
        </w:rPr>
      </w:pPr>
    </w:p>
    <w:p w:rsidR="00D751BB" w:rsidRDefault="00D751BB" w:rsidP="00D751BB">
      <w:pPr>
        <w:rPr>
          <w:lang w:val="uk-UA"/>
        </w:rPr>
      </w:pPr>
    </w:p>
    <w:p w:rsidR="005C6F1C" w:rsidRPr="00D751BB" w:rsidRDefault="005C6F1C">
      <w:pPr>
        <w:rPr>
          <w:lang w:val="uk-UA"/>
        </w:rPr>
      </w:pPr>
    </w:p>
    <w:sectPr w:rsidR="005C6F1C" w:rsidRPr="00D751BB" w:rsidSect="009627A3">
      <w:pgSz w:w="11906" w:h="16838"/>
      <w:pgMar w:top="567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751BB"/>
    <w:rsid w:val="00025ACA"/>
    <w:rsid w:val="000477D4"/>
    <w:rsid w:val="000A34EB"/>
    <w:rsid w:val="000A40FF"/>
    <w:rsid w:val="000D4F37"/>
    <w:rsid w:val="00433F52"/>
    <w:rsid w:val="00501ACD"/>
    <w:rsid w:val="00530CF4"/>
    <w:rsid w:val="00596B6D"/>
    <w:rsid w:val="005C5FD3"/>
    <w:rsid w:val="005C6F1C"/>
    <w:rsid w:val="0062080D"/>
    <w:rsid w:val="00694E51"/>
    <w:rsid w:val="007050B3"/>
    <w:rsid w:val="007F37A1"/>
    <w:rsid w:val="00884FDA"/>
    <w:rsid w:val="008D68AD"/>
    <w:rsid w:val="009627A3"/>
    <w:rsid w:val="00A12EC1"/>
    <w:rsid w:val="00A33931"/>
    <w:rsid w:val="00D751BB"/>
    <w:rsid w:val="00E06AB5"/>
    <w:rsid w:val="00E10B3A"/>
    <w:rsid w:val="00EE7213"/>
    <w:rsid w:val="00F5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20375"/>
  <w15:docId w15:val="{34FB9E60-02A9-4E64-BF3A-F2EF53C4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1BB"/>
    <w:pPr>
      <w:spacing w:after="160" w:line="254" w:lineRule="auto"/>
    </w:pPr>
    <w:rPr>
      <w:rFonts w:ascii="Calibri" w:eastAsia="Calibri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51BB"/>
    <w:pPr>
      <w:spacing w:after="0" w:line="240" w:lineRule="auto"/>
    </w:pPr>
    <w:rPr>
      <w:rFonts w:ascii="Calibri" w:eastAsia="Calibri" w:hAnsi="Calibri" w:cs="Calibri"/>
      <w:color w:val="000000"/>
      <w:lang w:val="ru-RU" w:eastAsia="ru-RU"/>
    </w:rPr>
  </w:style>
  <w:style w:type="paragraph" w:customStyle="1" w:styleId="a4">
    <w:name w:val="Содержимое таблицы"/>
    <w:basedOn w:val="a"/>
    <w:rsid w:val="00D751B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table" w:styleId="a5">
    <w:name w:val="Table Grid"/>
    <w:basedOn w:val="a1"/>
    <w:uiPriority w:val="39"/>
    <w:rsid w:val="00D75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1803</Words>
  <Characters>1029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21</cp:revision>
  <cp:lastPrinted>2025-01-28T14:49:00Z</cp:lastPrinted>
  <dcterms:created xsi:type="dcterms:W3CDTF">2022-05-04T06:39:00Z</dcterms:created>
  <dcterms:modified xsi:type="dcterms:W3CDTF">2026-05-25T07:51:00Z</dcterms:modified>
</cp:coreProperties>
</file>