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>ЗАТВЕРДЖЕНО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Рішення виконавчого комітету 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Мар’янівської селищної ради </w:t>
      </w:r>
    </w:p>
    <w:p w:rsidR="00E74C6D" w:rsidRDefault="00E74C6D" w:rsidP="00E74C6D">
      <w:pPr>
        <w:ind w:left="2832"/>
        <w:jc w:val="center"/>
        <w:rPr>
          <w:noProof/>
          <w:lang w:val="uk-UA"/>
        </w:rPr>
      </w:pPr>
      <w:r w:rsidRPr="0029255A">
        <w:rPr>
          <w:noProof/>
        </w:rPr>
        <w:t xml:space="preserve">  </w:t>
      </w:r>
      <w:r w:rsidR="002B35CE">
        <w:rPr>
          <w:noProof/>
          <w:lang w:val="uk-UA"/>
        </w:rPr>
        <w:t xml:space="preserve">      </w:t>
      </w:r>
      <w:bookmarkStart w:id="0" w:name="_GoBack"/>
      <w:bookmarkEnd w:id="0"/>
      <w:r w:rsidR="00EE06DB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від </w:t>
      </w:r>
      <w:r w:rsidR="002B35CE">
        <w:rPr>
          <w:noProof/>
          <w:lang w:val="uk-UA"/>
        </w:rPr>
        <w:t xml:space="preserve">   </w:t>
      </w:r>
      <w:r w:rsidR="00EE06DB">
        <w:rPr>
          <w:noProof/>
          <w:lang w:val="uk-UA"/>
        </w:rPr>
        <w:t xml:space="preserve"> травня</w:t>
      </w:r>
      <w:r w:rsidRPr="00EC2526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4D458A">
        <w:rPr>
          <w:noProof/>
          <w:lang w:val="uk-UA"/>
        </w:rPr>
        <w:t>6</w:t>
      </w:r>
      <w:r>
        <w:rPr>
          <w:noProof/>
          <w:lang w:val="uk-UA"/>
        </w:rPr>
        <w:t xml:space="preserve"> року</w:t>
      </w:r>
      <w:r w:rsidRPr="00EC2526">
        <w:rPr>
          <w:noProof/>
          <w:lang w:val="uk-UA"/>
        </w:rPr>
        <w:t xml:space="preserve"> №</w:t>
      </w:r>
      <w:r>
        <w:rPr>
          <w:noProof/>
          <w:lang w:val="uk-UA"/>
        </w:rPr>
        <w:t xml:space="preserve"> </w:t>
      </w:r>
    </w:p>
    <w:p w:rsidR="004D458A" w:rsidRPr="00EC2526" w:rsidRDefault="004D458A" w:rsidP="00E74C6D">
      <w:pPr>
        <w:ind w:left="2832"/>
        <w:jc w:val="center"/>
        <w:rPr>
          <w:noProof/>
          <w:lang w:val="uk-UA"/>
        </w:rPr>
      </w:pPr>
    </w:p>
    <w:tbl>
      <w:tblPr>
        <w:tblW w:w="9909" w:type="dxa"/>
        <w:tblInd w:w="322" w:type="dxa"/>
        <w:tblLook w:val="04A0" w:firstRow="1" w:lastRow="0" w:firstColumn="1" w:lastColumn="0" w:noHBand="0" w:noVBand="1"/>
      </w:tblPr>
      <w:tblGrid>
        <w:gridCol w:w="495"/>
        <w:gridCol w:w="3861"/>
        <w:gridCol w:w="5319"/>
        <w:gridCol w:w="234"/>
      </w:tblGrid>
      <w:tr w:rsidR="00E74C6D" w:rsidRPr="00EC2526" w:rsidTr="008A0132">
        <w:tc>
          <w:tcPr>
            <w:tcW w:w="9675" w:type="dxa"/>
            <w:gridSpan w:val="3"/>
            <w:hideMark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EC2526">
              <w:rPr>
                <w:b/>
                <w:noProof/>
                <w:lang w:val="uk-UA"/>
              </w:rPr>
              <w:t xml:space="preserve"> ІНФОРМАЦІЙНА КАРТКА </w:t>
            </w:r>
            <w:r w:rsidR="004D458A">
              <w:rPr>
                <w:b/>
                <w:noProof/>
                <w:lang w:val="uk-UA"/>
              </w:rPr>
              <w:t>75</w:t>
            </w:r>
            <w:r w:rsidRPr="00EC2526">
              <w:rPr>
                <w:b/>
                <w:noProof/>
              </w:rPr>
              <w:t xml:space="preserve"> </w:t>
            </w:r>
            <w:r w:rsidRPr="00EC2526">
              <w:rPr>
                <w:b/>
                <w:noProof/>
                <w:lang w:val="uk-UA"/>
              </w:rPr>
              <w:t>(01835)</w:t>
            </w:r>
          </w:p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 w:rsidRPr="00EC2526">
              <w:rPr>
                <w:b/>
                <w:noProof/>
                <w:lang w:val="uk-UA"/>
              </w:rPr>
              <w:t>адміністративної послуги</w:t>
            </w:r>
          </w:p>
          <w:p w:rsidR="00E74C6D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b/>
                <w:noProof/>
              </w:rPr>
              <w:t xml:space="preserve">ЗАТВЕРДЖЕННЯ ДЕТАЛЬНОГО ПЛАНУ ТЕРИТОРІЇ </w:t>
            </w:r>
            <w:r w:rsidRPr="00EC2526">
              <w:rPr>
                <w:noProof/>
                <w:lang w:val="uk-UA"/>
              </w:rPr>
              <w:t xml:space="preserve"> </w:t>
            </w:r>
          </w:p>
          <w:p w:rsidR="00E74C6D" w:rsidRPr="00D55AFF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noProof/>
                <w:lang w:val="uk-UA"/>
              </w:rPr>
              <w:t xml:space="preserve">  </w:t>
            </w:r>
          </w:p>
        </w:tc>
        <w:tc>
          <w:tcPr>
            <w:tcW w:w="234" w:type="dxa"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29255A" w:rsidRDefault="00E74C6D" w:rsidP="008A0132">
            <w:pPr>
              <w:pStyle w:val="a4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D55AFF">
              <w:rPr>
                <w:noProof/>
                <w:lang w:val="uk-UA"/>
              </w:rPr>
              <w:t xml:space="preserve">                             </w:t>
            </w:r>
            <w:r w:rsidRPr="0029255A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Pr="00D55AFF">
              <w:rPr>
                <w:bCs/>
                <w:iCs/>
                <w:noProof/>
                <w:lang w:val="uk-UA"/>
              </w:rPr>
              <w:t xml:space="preserve"> Мар’янівка,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EE06DB">
              <w:rPr>
                <w:bCs/>
                <w:iCs/>
                <w:noProof/>
                <w:lang w:val="uk-UA"/>
              </w:rPr>
              <w:t xml:space="preserve">буд. </w:t>
            </w:r>
            <w:r w:rsidRPr="00D55AFF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74C6D" w:rsidRPr="00D55AFF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 w:rsidRPr="00D55AFF">
              <w:rPr>
                <w:iCs/>
                <w:noProof/>
                <w:lang w:val="uk-UA"/>
              </w:rPr>
              <w:t xml:space="preserve"> 17.15;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 xml:space="preserve">середа: 8.15 </w:t>
            </w:r>
            <w:r w:rsidRPr="00D55AFF">
              <w:rPr>
                <w:noProof/>
              </w:rPr>
              <w:t>–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20.00;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п’ятниця: 8.15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16.00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D55AFF">
              <w:rPr>
                <w:iCs/>
                <w:noProof/>
                <w:lang w:val="uk-UA"/>
              </w:rPr>
              <w:t>ез перерви на обід.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Субота, неділя – вихідний</w:t>
            </w:r>
            <w:r w:rsidRPr="00D55AFF"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E74C6D" w:rsidRPr="002B35CE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D55AFF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E74C6D" w:rsidRPr="008019EC" w:rsidRDefault="002B35CE" w:rsidP="008A0132">
            <w:pPr>
              <w:pStyle w:val="a4"/>
              <w:rPr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E74C6D" w:rsidRPr="00D55AFF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2B35CE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lang w:val="uk-UA"/>
              </w:rPr>
              <w:t>.</w:t>
            </w:r>
          </w:p>
        </w:tc>
      </w:tr>
      <w:tr w:rsidR="00E74C6D" w:rsidRPr="00D55AFF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ВРМ 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74C6D" w:rsidRPr="00D55AFF" w:rsidRDefault="00EE06DB" w:rsidP="008A0132">
            <w:pPr>
              <w:pStyle w:val="a4"/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буд. </w:t>
            </w:r>
            <w:r w:rsidR="00E74C6D" w:rsidRPr="00D55AFF">
              <w:rPr>
                <w:noProof/>
                <w:lang w:val="uk-UA"/>
              </w:rPr>
              <w:t>47а.</w:t>
            </w:r>
          </w:p>
        </w:tc>
      </w:tr>
      <w:tr w:rsidR="00E74C6D" w:rsidRPr="002B35CE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E74C6D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Е</w:t>
            </w:r>
            <w:r w:rsidRPr="00D55AFF">
              <w:rPr>
                <w:bCs/>
                <w:iCs/>
                <w:lang w:val="uk-UA"/>
              </w:rPr>
              <w:t xml:space="preserve">лектронна адреса: </w:t>
            </w:r>
          </w:p>
          <w:p w:rsidR="00E74C6D" w:rsidRPr="00D55AFF" w:rsidRDefault="002B35CE" w:rsidP="008A0132">
            <w:pPr>
              <w:pStyle w:val="a4"/>
              <w:rPr>
                <w:lang w:val="uk-UA"/>
              </w:rPr>
            </w:pPr>
            <w:hyperlink r:id="rId7" w:history="1">
              <w:r w:rsidR="00E74C6D" w:rsidRPr="00D55AFF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2B35CE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D55AFF" w:rsidRDefault="00E74C6D" w:rsidP="00E74C6D">
            <w:pPr>
              <w:pStyle w:val="a4"/>
              <w:jc w:val="center"/>
              <w:rPr>
                <w:noProof/>
                <w:lang w:val="uk-UA"/>
              </w:rPr>
            </w:pPr>
            <w:r w:rsidRPr="00D55AFF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Закони України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06DB" w:rsidRDefault="00E74C6D" w:rsidP="00E74C6D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 України «Про регулювання містобуді</w:t>
            </w:r>
            <w:r w:rsidR="00EE06DB">
              <w:rPr>
                <w:noProof/>
                <w:lang w:val="uk-UA"/>
              </w:rPr>
              <w:t>вної діяльності» ст. 12, 14, 16;</w:t>
            </w:r>
          </w:p>
          <w:p w:rsidR="00E74C6D" w:rsidRPr="00EE06DB" w:rsidRDefault="00E74C6D" w:rsidP="00E74C6D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Закон України «Про місцеве самоврядування в Україні»</w:t>
            </w:r>
            <w:r>
              <w:rPr>
                <w:noProof/>
              </w:rPr>
              <w:t xml:space="preserve"> ст. 1</w:t>
            </w:r>
            <w:r w:rsidR="00EE06DB">
              <w:rPr>
                <w:noProof/>
                <w:lang w:val="uk-UA"/>
              </w:rPr>
              <w:t>.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/>
              </w:rPr>
              <w:t xml:space="preserve">Наказ ЦОВВ від 16.11.2011 </w:t>
            </w:r>
            <w:r w:rsidRPr="00D55AFF">
              <w:rPr>
                <w:noProof/>
                <w:lang w:val="uk-UA"/>
              </w:rPr>
              <w:t xml:space="preserve"> № 290 «Про затвердження Порядку розроблення містобудівної документації».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E74C6D" w:rsidRDefault="00E74C6D" w:rsidP="00E74C6D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E74C6D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EE06DB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 w:rsidRPr="00D55AFF">
              <w:rPr>
                <w:i/>
                <w:noProof/>
                <w:lang w:val="uk-UA"/>
              </w:rPr>
              <w:t xml:space="preserve">Для фізичної особи: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Копія паспорта громадянина України;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3. Копія податкового номеру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 громадянина України);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5. Детальний план території (графічні та текстові матеріали).</w:t>
            </w:r>
          </w:p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r w:rsidRPr="00D55AFF">
              <w:rPr>
                <w:i/>
                <w:noProof/>
                <w:lang w:val="uk-UA"/>
              </w:rPr>
              <w:t>Для юридичної особи: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Копії установчих документів;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 w:eastAsia="ru-RU"/>
              </w:rPr>
            </w:pPr>
            <w:r w:rsidRPr="00D55AFF">
              <w:rPr>
                <w:noProof/>
                <w:lang w:val="uk-UA"/>
              </w:rPr>
              <w:t>4. Детальний план території (графічні та текстові матеріали).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B309B1" w:rsidP="00EE06DB">
            <w:pPr>
              <w:pStyle w:val="a4"/>
              <w:jc w:val="both"/>
              <w:rPr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B309B1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EE06D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B309B1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Безоплатне надання.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Перелік підстав для відмови у наданні</w:t>
            </w:r>
            <w:r>
              <w:rPr>
                <w:noProof/>
                <w:lang w:val="uk-UA"/>
              </w:rPr>
              <w:t xml:space="preserve">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E74C6D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D55AFF">
              <w:rPr>
                <w:noProof/>
                <w:lang w:val="uk-UA"/>
              </w:rPr>
              <w:t xml:space="preserve">1. </w:t>
            </w:r>
            <w:r w:rsidR="00B309B1" w:rsidRPr="00B309B1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  <w:r w:rsidR="004D458A">
              <w:rPr>
                <w:color w:val="212529"/>
                <w:lang w:val="uk-UA" w:eastAsia="uk-UA"/>
              </w:rPr>
              <w:t>;</w:t>
            </w:r>
          </w:p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>Невідповідність містобудівній документації (генеральному плану)</w:t>
            </w:r>
            <w:r w:rsidR="004D458A">
              <w:rPr>
                <w:color w:val="212529"/>
                <w:lang w:val="uk-UA" w:eastAsia="uk-UA"/>
              </w:rPr>
              <w:t>;</w:t>
            </w:r>
          </w:p>
          <w:p w:rsidR="00E74C6D" w:rsidRPr="00EE06DB" w:rsidRDefault="00B309B1" w:rsidP="00EE06DB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B309B1">
              <w:rPr>
                <w:color w:val="212529"/>
                <w:lang w:val="uk-UA" w:eastAsia="uk-UA"/>
              </w:rPr>
              <w:t>Неповний перелік документів.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B309B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B309B1">
              <w:rPr>
                <w:color w:val="212529"/>
                <w:lang w:val="uk-UA" w:eastAsia="uk-UA"/>
              </w:rPr>
              <w:t>Рішення сесії про затвердж</w:t>
            </w:r>
            <w:r w:rsidR="00EE06DB">
              <w:rPr>
                <w:color w:val="212529"/>
                <w:lang w:val="uk-UA" w:eastAsia="uk-UA"/>
              </w:rPr>
              <w:t>ення детального плану території;</w:t>
            </w:r>
          </w:p>
          <w:p w:rsidR="00E74C6D" w:rsidRPr="00B309B1" w:rsidRDefault="00B309B1" w:rsidP="00EE06DB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 xml:space="preserve">Відмова </w:t>
            </w:r>
            <w:r w:rsidR="00EE06DB">
              <w:rPr>
                <w:color w:val="212529"/>
                <w:lang w:val="uk-UA" w:eastAsia="uk-UA"/>
              </w:rPr>
              <w:t>у</w:t>
            </w:r>
            <w:r w:rsidRPr="00B309B1">
              <w:rPr>
                <w:color w:val="212529"/>
                <w:lang w:val="uk-UA" w:eastAsia="uk-UA"/>
              </w:rPr>
              <w:t xml:space="preserve"> затвердженні детального плану території.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Способи отримання відповіді (результату)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4D458A" w:rsidRDefault="00B309B1" w:rsidP="00EE06DB">
            <w:pPr>
              <w:pStyle w:val="a4"/>
              <w:jc w:val="both"/>
              <w:rPr>
                <w:noProof/>
                <w:lang w:val="uk-UA"/>
              </w:rPr>
            </w:pPr>
            <w:r w:rsidRPr="00B309B1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EE06D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B309B1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4D458A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E74C6D" w:rsidRPr="00D55AFF" w:rsidRDefault="00E74C6D" w:rsidP="00E74C6D">
      <w:pPr>
        <w:pStyle w:val="a4"/>
        <w:rPr>
          <w:noProof/>
          <w:lang w:val="uk-UA"/>
        </w:rPr>
      </w:pPr>
    </w:p>
    <w:p w:rsidR="00E74C6D" w:rsidRPr="00D55AFF" w:rsidRDefault="00E74C6D" w:rsidP="00E74C6D">
      <w:pPr>
        <w:pStyle w:val="a4"/>
        <w:rPr>
          <w:noProof/>
          <w:lang w:val="uk-UA"/>
        </w:rPr>
      </w:pPr>
    </w:p>
    <w:p w:rsidR="005E6984" w:rsidRDefault="005E6984"/>
    <w:sectPr w:rsidR="005E6984" w:rsidSect="00EE06DB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820"/>
    <w:multiLevelType w:val="hybridMultilevel"/>
    <w:tmpl w:val="0B8C7A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111"/>
    <w:rsid w:val="002B35CE"/>
    <w:rsid w:val="004D458A"/>
    <w:rsid w:val="005E6984"/>
    <w:rsid w:val="00604111"/>
    <w:rsid w:val="008B3D76"/>
    <w:rsid w:val="00B309B1"/>
    <w:rsid w:val="00C96D41"/>
    <w:rsid w:val="00E74C6D"/>
    <w:rsid w:val="00E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253"/>
  <w15:docId w15:val="{6AE44695-C6EC-4D99-B548-9B2045F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4C6D"/>
    <w:rPr>
      <w:color w:val="0000FF"/>
      <w:u w:val="single"/>
    </w:rPr>
  </w:style>
  <w:style w:type="character" w:customStyle="1" w:styleId="rvts9">
    <w:name w:val="rvts9"/>
    <w:basedOn w:val="a0"/>
    <w:rsid w:val="00E74C6D"/>
  </w:style>
  <w:style w:type="paragraph" w:styleId="a4">
    <w:name w:val="No Spacing"/>
    <w:uiPriority w:val="1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B3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2255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2025-01-28T07:55:00Z</cp:lastPrinted>
  <dcterms:created xsi:type="dcterms:W3CDTF">2025-01-21T12:32:00Z</dcterms:created>
  <dcterms:modified xsi:type="dcterms:W3CDTF">2026-05-25T07:25:00Z</dcterms:modified>
</cp:coreProperties>
</file>