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B02F50">
        <w:rPr>
          <w:noProof/>
          <w:sz w:val="24"/>
          <w:szCs w:val="24"/>
        </w:rPr>
        <w:t xml:space="preserve">  </w:t>
      </w:r>
      <w:r>
        <w:rPr>
          <w:noProof/>
          <w:sz w:val="24"/>
          <w:szCs w:val="24"/>
        </w:rPr>
        <w:t xml:space="preserve"> </w:t>
      </w:r>
      <w:r w:rsidR="007E605F">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335731">
        <w:rPr>
          <w:b/>
          <w:color w:val="000000" w:themeColor="text1"/>
          <w:sz w:val="24"/>
          <w:szCs w:val="24"/>
          <w:lang w:eastAsia="uk-UA"/>
        </w:rPr>
        <w:t>6</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335731">
        <w:rPr>
          <w:b/>
          <w:color w:val="000000" w:themeColor="text1"/>
          <w:sz w:val="24"/>
          <w:szCs w:val="24"/>
          <w:lang w:val="ru-RU" w:eastAsia="uk-UA"/>
        </w:rPr>
        <w:t>01597</w:t>
      </w:r>
      <w:r w:rsidRPr="00F46613">
        <w:rPr>
          <w:b/>
          <w:color w:val="000000" w:themeColor="text1"/>
          <w:sz w:val="24"/>
          <w:szCs w:val="24"/>
          <w:lang w:val="ru-RU" w:eastAsia="uk-UA"/>
        </w:rPr>
        <w:t>)</w:t>
      </w:r>
    </w:p>
    <w:p w:rsidR="00E51F5F" w:rsidRPr="00281962" w:rsidRDefault="00335731"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Pr="00335731" w:rsidRDefault="00335731" w:rsidP="00E51F5F">
      <w:pPr>
        <w:tabs>
          <w:tab w:val="left" w:pos="3969"/>
        </w:tabs>
        <w:jc w:val="center"/>
        <w:rPr>
          <w:b/>
          <w:color w:val="000000" w:themeColor="text1"/>
          <w:sz w:val="24"/>
          <w:szCs w:val="24"/>
          <w:lang w:eastAsia="uk-UA"/>
        </w:rPr>
      </w:pPr>
      <w:r w:rsidRPr="00335731">
        <w:rPr>
          <w:b/>
          <w:sz w:val="24"/>
          <w:szCs w:val="24"/>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w:t>
            </w:r>
            <w:r w:rsidR="007E605F">
              <w:rPr>
                <w:bCs/>
                <w:iCs/>
                <w:noProof/>
                <w:color w:val="000000" w:themeColor="text1"/>
                <w:sz w:val="24"/>
                <w:szCs w:val="24"/>
              </w:rPr>
              <w:t xml:space="preserve"> буд.</w:t>
            </w:r>
            <w:r w:rsidRPr="006E653D">
              <w:rPr>
                <w:bCs/>
                <w:iCs/>
                <w:noProof/>
                <w:color w:val="000000" w:themeColor="text1"/>
                <w:sz w:val="24"/>
                <w:szCs w:val="24"/>
              </w:rPr>
              <w:t xml:space="preserve"> 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B02F50"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B02F50"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7E605F">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B02F50"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B02F50"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E605F" w:rsidRPr="007E605F" w:rsidRDefault="00335731" w:rsidP="007E605F">
            <w:pPr>
              <w:rPr>
                <w:sz w:val="24"/>
                <w:szCs w:val="24"/>
              </w:rPr>
            </w:pPr>
            <w:r w:rsidRPr="007E605F">
              <w:rPr>
                <w:sz w:val="24"/>
                <w:szCs w:val="24"/>
              </w:rPr>
              <w:t>Закон України «Про статус ветеранів війни, гарантії їх соціального захисту»</w:t>
            </w:r>
            <w:r w:rsidR="007E605F" w:rsidRPr="007E605F">
              <w:rPr>
                <w:sz w:val="24"/>
                <w:szCs w:val="24"/>
              </w:rPr>
              <w:t>;</w:t>
            </w:r>
            <w:r w:rsidRPr="007E605F">
              <w:rPr>
                <w:sz w:val="24"/>
                <w:szCs w:val="24"/>
              </w:rPr>
              <w:t xml:space="preserve"> </w:t>
            </w:r>
          </w:p>
          <w:p w:rsidR="007E605F" w:rsidRPr="007E605F" w:rsidRDefault="00335731" w:rsidP="007E605F">
            <w:pPr>
              <w:rPr>
                <w:sz w:val="24"/>
                <w:szCs w:val="24"/>
              </w:rPr>
            </w:pPr>
            <w:r w:rsidRPr="007E605F">
              <w:rPr>
                <w:sz w:val="24"/>
                <w:szCs w:val="24"/>
              </w:rPr>
              <w:t>Закон України «Про адміністративну процедуру»</w:t>
            </w:r>
            <w:r w:rsidR="007E605F">
              <w:rPr>
                <w:sz w:val="24"/>
                <w:szCs w:val="24"/>
              </w:rPr>
              <w:t>;</w:t>
            </w:r>
            <w:r w:rsidRPr="007E605F">
              <w:rPr>
                <w:sz w:val="24"/>
                <w:szCs w:val="24"/>
              </w:rPr>
              <w:t xml:space="preserve"> </w:t>
            </w:r>
          </w:p>
          <w:p w:rsidR="00E51F5F" w:rsidRPr="007E605F" w:rsidRDefault="00335731" w:rsidP="007E605F">
            <w:pPr>
              <w:rPr>
                <w:noProof/>
                <w:color w:val="000000" w:themeColor="text1"/>
                <w:sz w:val="24"/>
                <w:szCs w:val="24"/>
              </w:rPr>
            </w:pPr>
            <w:r w:rsidRPr="007E605F">
              <w:rPr>
                <w:sz w:val="24"/>
                <w:szCs w:val="24"/>
              </w:rPr>
              <w:t>Закон України «Про адміністративні послуги»</w:t>
            </w:r>
            <w:r w:rsidR="007E605F">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35731" w:rsidRPr="00335731" w:rsidRDefault="00335731" w:rsidP="004C04D1">
            <w:pPr>
              <w:shd w:val="clear" w:color="auto" w:fill="FFFFFF"/>
              <w:ind w:left="-2" w:right="115"/>
              <w:rPr>
                <w:sz w:val="24"/>
                <w:szCs w:val="24"/>
              </w:rPr>
            </w:pPr>
            <w:r w:rsidRPr="00335731">
              <w:rPr>
                <w:sz w:val="24"/>
                <w:szCs w:val="24"/>
              </w:rPr>
              <w:t xml:space="preserve">Постанови Кабінету Міністрів України: від 12.05.1994 № 302 «Про порядок виготовлення та видачі посвідчень і нагрудних знаків ветеранів»; </w:t>
            </w:r>
          </w:p>
          <w:p w:rsidR="00E51F5F" w:rsidRPr="00335731" w:rsidRDefault="00335731" w:rsidP="004C04D1">
            <w:pPr>
              <w:shd w:val="clear" w:color="auto" w:fill="FFFFFF"/>
              <w:ind w:left="-2" w:right="115"/>
              <w:rPr>
                <w:noProof/>
                <w:color w:val="000000" w:themeColor="text1"/>
                <w:sz w:val="24"/>
                <w:szCs w:val="24"/>
              </w:rPr>
            </w:pPr>
            <w:r w:rsidRPr="00335731">
              <w:rPr>
                <w:sz w:val="24"/>
                <w:szCs w:val="24"/>
              </w:rPr>
              <w:t>від 28.02.2018 № 119 «Деякі питання соціального захисту постраждалих учасників Революції Гідності».</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Default="00335731" w:rsidP="004C04D1">
            <w:pPr>
              <w:shd w:val="clear" w:color="auto" w:fill="FFFFFF"/>
              <w:ind w:left="-2" w:right="115"/>
            </w:pPr>
            <w: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335731">
        <w:trPr>
          <w:trHeight w:val="135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335731" w:rsidRDefault="00335731" w:rsidP="007E605F">
            <w:pPr>
              <w:ind w:left="33"/>
              <w:rPr>
                <w:noProof/>
                <w:color w:val="000000" w:themeColor="text1"/>
                <w:sz w:val="24"/>
                <w:szCs w:val="24"/>
              </w:rPr>
            </w:pPr>
            <w:r w:rsidRPr="00335731">
              <w:rPr>
                <w:sz w:val="24"/>
                <w:szCs w:val="24"/>
              </w:rPr>
              <w:t>Звернення особи у зв’язку з непридатністю/втратою посвідчення або зміною персональних даних</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3F5989" w:rsidRPr="00B02F50" w:rsidRDefault="00335731" w:rsidP="007E605F">
            <w:pPr>
              <w:pStyle w:val="rvps2"/>
              <w:shd w:val="clear" w:color="auto" w:fill="FFFFFF"/>
              <w:spacing w:after="0"/>
              <w:jc w:val="both"/>
              <w:rPr>
                <w:lang w:val="uk-UA"/>
              </w:rPr>
            </w:pPr>
            <w:bookmarkStart w:id="1" w:name="n77"/>
            <w:bookmarkStart w:id="2" w:name="n33"/>
            <w:bookmarkStart w:id="3" w:name="n59"/>
            <w:bookmarkStart w:id="4" w:name="n39"/>
            <w:bookmarkStart w:id="5" w:name="n27"/>
            <w:bookmarkEnd w:id="1"/>
            <w:bookmarkEnd w:id="2"/>
            <w:bookmarkEnd w:id="3"/>
            <w:bookmarkEnd w:id="4"/>
            <w:bookmarkEnd w:id="5"/>
            <w:r w:rsidRPr="00B02F50">
              <w:rPr>
                <w:lang w:val="uk-UA"/>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B02F50">
              <w:rPr>
                <w:lang w:val="uk-UA"/>
              </w:rPr>
              <w:t>адресою</w:t>
            </w:r>
            <w:proofErr w:type="spellEnd"/>
            <w:r w:rsidRPr="00B02F50">
              <w:rPr>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 </w:t>
            </w:r>
          </w:p>
          <w:p w:rsidR="00335731" w:rsidRPr="00B02F50" w:rsidRDefault="003F5989" w:rsidP="007E605F">
            <w:pPr>
              <w:pStyle w:val="rvps2"/>
              <w:shd w:val="clear" w:color="auto" w:fill="FFFFFF"/>
              <w:spacing w:after="0"/>
              <w:jc w:val="both"/>
              <w:rPr>
                <w:lang w:val="uk-UA"/>
              </w:rPr>
            </w:pPr>
            <w:r>
              <w:rPr>
                <w:lang w:val="uk-UA"/>
              </w:rPr>
              <w:t xml:space="preserve">- </w:t>
            </w:r>
            <w:r w:rsidR="00335731" w:rsidRPr="00B02F50">
              <w:rPr>
                <w:lang w:val="uk-UA"/>
              </w:rPr>
              <w:t>заяву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w:t>
            </w:r>
            <w:r w:rsidR="00335731">
              <w:rPr>
                <w:lang w:val="uk-UA"/>
              </w:rPr>
              <w:t xml:space="preserve"> </w:t>
            </w:r>
            <w:r w:rsidR="00335731" w:rsidRPr="00B02F50">
              <w:rPr>
                <w:lang w:val="uk-UA"/>
              </w:rPr>
              <w:t xml:space="preserve">центрі надання адміністративних послуг (далі – Центр) (повне найменування та місцезнаходження) та додають: </w:t>
            </w:r>
          </w:p>
          <w:p w:rsidR="00335731" w:rsidRDefault="00335731" w:rsidP="007E605F">
            <w:pPr>
              <w:pStyle w:val="rvps2"/>
              <w:shd w:val="clear" w:color="auto" w:fill="FFFFFF"/>
              <w:spacing w:after="0"/>
              <w:jc w:val="both"/>
            </w:pPr>
            <w:r>
              <w:t xml:space="preserve">1) </w:t>
            </w:r>
            <w:proofErr w:type="spellStart"/>
            <w:r>
              <w:t>копію</w:t>
            </w:r>
            <w:proofErr w:type="spellEnd"/>
            <w:r>
              <w:t xml:space="preserve"> документа, </w:t>
            </w:r>
            <w:proofErr w:type="spellStart"/>
            <w:r>
              <w:t>який</w:t>
            </w:r>
            <w:proofErr w:type="spellEnd"/>
            <w:r>
              <w:t xml:space="preserve"> </w:t>
            </w:r>
            <w:proofErr w:type="spellStart"/>
            <w:r>
              <w:t>посвідчує</w:t>
            </w:r>
            <w:proofErr w:type="spellEnd"/>
            <w:r>
              <w:t xml:space="preserve"> особу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та </w:t>
            </w:r>
            <w:proofErr w:type="spellStart"/>
            <w:r>
              <w:t>копію</w:t>
            </w:r>
            <w:proofErr w:type="spellEnd"/>
            <w:r>
              <w:t xml:space="preserve"> документа, </w:t>
            </w:r>
            <w:proofErr w:type="spellStart"/>
            <w:r>
              <w:t>який</w:t>
            </w:r>
            <w:proofErr w:type="spellEnd"/>
            <w:r>
              <w:t xml:space="preserve"> </w:t>
            </w:r>
            <w:proofErr w:type="spellStart"/>
            <w:r>
              <w:t>надає</w:t>
            </w:r>
            <w:proofErr w:type="spellEnd"/>
            <w:r>
              <w:t xml:space="preserve"> </w:t>
            </w:r>
            <w:proofErr w:type="spellStart"/>
            <w:r>
              <w:t>повноваження</w:t>
            </w:r>
            <w:proofErr w:type="spellEnd"/>
            <w:r>
              <w:t xml:space="preserve"> законному </w:t>
            </w:r>
            <w:proofErr w:type="spellStart"/>
            <w:r>
              <w:t>представнику</w:t>
            </w:r>
            <w:proofErr w:type="spellEnd"/>
            <w:r>
              <w:t xml:space="preserve"> </w:t>
            </w:r>
            <w:proofErr w:type="spellStart"/>
            <w:r>
              <w:t>або</w:t>
            </w:r>
            <w:proofErr w:type="spellEnd"/>
            <w:r>
              <w:t xml:space="preserve">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w:t>
            </w:r>
            <w:proofErr w:type="spellStart"/>
            <w:r>
              <w:t>заявника</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w:t>
            </w:r>
            <w:proofErr w:type="spellStart"/>
            <w:r>
              <w:t>вимог</w:t>
            </w:r>
            <w:proofErr w:type="spellEnd"/>
            <w:r>
              <w:t xml:space="preserve"> </w:t>
            </w:r>
            <w:proofErr w:type="spellStart"/>
            <w:r>
              <w:t>законодавства</w:t>
            </w:r>
            <w:proofErr w:type="spellEnd"/>
            <w:r>
              <w:t xml:space="preserve">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w:t>
            </w:r>
            <w:proofErr w:type="spellStart"/>
            <w:r>
              <w:t>або</w:t>
            </w:r>
            <w:proofErr w:type="spellEnd"/>
            <w:r>
              <w:t xml:space="preserve"> </w:t>
            </w:r>
            <w:proofErr w:type="spellStart"/>
            <w:r>
              <w:t>уповноваженої</w:t>
            </w:r>
            <w:proofErr w:type="spellEnd"/>
            <w:r>
              <w:t xml:space="preserve"> особи); </w:t>
            </w:r>
          </w:p>
          <w:p w:rsidR="00335731" w:rsidRDefault="00335731" w:rsidP="007E605F">
            <w:pPr>
              <w:pStyle w:val="rvps2"/>
              <w:shd w:val="clear" w:color="auto" w:fill="FFFFFF"/>
              <w:spacing w:after="0"/>
              <w:jc w:val="both"/>
            </w:pPr>
            <w:r>
              <w:t xml:space="preserve">2) </w:t>
            </w:r>
            <w:proofErr w:type="spellStart"/>
            <w:r>
              <w:t>копію</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335731" w:rsidRDefault="00335731" w:rsidP="007E605F">
            <w:pPr>
              <w:pStyle w:val="rvps2"/>
              <w:shd w:val="clear" w:color="auto" w:fill="FFFFFF"/>
              <w:spacing w:after="0"/>
              <w:jc w:val="both"/>
            </w:pPr>
            <w:r>
              <w:t xml:space="preserve">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335731" w:rsidRDefault="00335731" w:rsidP="007E605F">
            <w:pPr>
              <w:pStyle w:val="rvps2"/>
              <w:shd w:val="clear" w:color="auto" w:fill="FFFFFF"/>
              <w:spacing w:after="0"/>
              <w:jc w:val="both"/>
            </w:pPr>
            <w:r>
              <w:t xml:space="preserve">4) </w:t>
            </w:r>
            <w:proofErr w:type="spellStart"/>
            <w:r>
              <w:t>копію</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або</w:t>
            </w:r>
            <w:proofErr w:type="spellEnd"/>
            <w:r>
              <w:t xml:space="preserve"> </w:t>
            </w:r>
            <w:proofErr w:type="spellStart"/>
            <w:r>
              <w:t>витяг</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народження</w:t>
            </w:r>
            <w:proofErr w:type="spellEnd"/>
            <w:r>
              <w:t xml:space="preserve"> </w:t>
            </w:r>
            <w:proofErr w:type="spellStart"/>
            <w:r>
              <w:t>дитини</w:t>
            </w:r>
            <w:proofErr w:type="spellEnd"/>
            <w:r>
              <w:t xml:space="preserve">; </w:t>
            </w:r>
          </w:p>
          <w:p w:rsidR="00335731" w:rsidRDefault="00335731" w:rsidP="007E605F">
            <w:pPr>
              <w:pStyle w:val="rvps2"/>
              <w:shd w:val="clear" w:color="auto" w:fill="FFFFFF"/>
              <w:spacing w:after="0"/>
              <w:jc w:val="both"/>
            </w:pPr>
            <w:r>
              <w:t xml:space="preserve">5) </w:t>
            </w:r>
            <w:proofErr w:type="spellStart"/>
            <w:r>
              <w:t>фотокартку</w:t>
            </w:r>
            <w:proofErr w:type="spellEnd"/>
            <w:r>
              <w:t xml:space="preserve"> </w:t>
            </w:r>
            <w:proofErr w:type="spellStart"/>
            <w:r>
              <w:t>розміром</w:t>
            </w:r>
            <w:proofErr w:type="spellEnd"/>
            <w:r>
              <w:t xml:space="preserve"> 3х4 </w:t>
            </w:r>
            <w:proofErr w:type="spellStart"/>
            <w:r>
              <w:t>сантиметри</w:t>
            </w:r>
            <w:proofErr w:type="spellEnd"/>
            <w:r>
              <w:t xml:space="preserve">; </w:t>
            </w:r>
          </w:p>
          <w:p w:rsidR="00335731" w:rsidRDefault="00335731" w:rsidP="007E605F">
            <w:pPr>
              <w:pStyle w:val="rvps2"/>
              <w:shd w:val="clear" w:color="auto" w:fill="FFFFFF"/>
              <w:spacing w:after="0"/>
              <w:jc w:val="both"/>
            </w:pPr>
            <w:r>
              <w:t xml:space="preserve">6) </w:t>
            </w:r>
            <w:proofErr w:type="spellStart"/>
            <w:r>
              <w:t>відповідне</w:t>
            </w:r>
            <w:proofErr w:type="spellEnd"/>
            <w:r>
              <w:t xml:space="preserve"> </w:t>
            </w:r>
            <w:proofErr w:type="spellStart"/>
            <w:r>
              <w:t>посвідчення</w:t>
            </w:r>
            <w:proofErr w:type="spellEnd"/>
            <w:r>
              <w:t xml:space="preserve">, </w:t>
            </w:r>
            <w:proofErr w:type="spellStart"/>
            <w:r>
              <w:t>що</w:t>
            </w:r>
            <w:proofErr w:type="spellEnd"/>
            <w:r>
              <w:t xml:space="preserve"> стало </w:t>
            </w:r>
            <w:proofErr w:type="spellStart"/>
            <w:r>
              <w:t>непридатним</w:t>
            </w:r>
            <w:proofErr w:type="spellEnd"/>
            <w:r>
              <w:t xml:space="preserve"> для </w:t>
            </w:r>
            <w:proofErr w:type="spellStart"/>
            <w:r>
              <w:t>використання</w:t>
            </w:r>
            <w:proofErr w:type="spellEnd"/>
            <w:r>
              <w:t xml:space="preserve">; </w:t>
            </w:r>
          </w:p>
          <w:p w:rsidR="00335731" w:rsidRDefault="00335731" w:rsidP="007E605F">
            <w:pPr>
              <w:pStyle w:val="rvps2"/>
              <w:shd w:val="clear" w:color="auto" w:fill="FFFFFF"/>
              <w:spacing w:after="0"/>
              <w:jc w:val="both"/>
            </w:pPr>
            <w:r>
              <w:t xml:space="preserve">7) </w:t>
            </w:r>
            <w:proofErr w:type="spellStart"/>
            <w:r>
              <w:t>документи</w:t>
            </w:r>
            <w:proofErr w:type="spellEnd"/>
            <w:r>
              <w:t xml:space="preserve"> про </w:t>
            </w:r>
            <w:proofErr w:type="spellStart"/>
            <w:r>
              <w:t>зміну</w:t>
            </w:r>
            <w:proofErr w:type="spellEnd"/>
            <w:r>
              <w:t xml:space="preserve"> </w:t>
            </w:r>
            <w:proofErr w:type="spellStart"/>
            <w:r>
              <w:t>особистих</w:t>
            </w:r>
            <w:proofErr w:type="spellEnd"/>
            <w:r>
              <w:t xml:space="preserve"> </w:t>
            </w:r>
            <w:proofErr w:type="spellStart"/>
            <w:r>
              <w:t>даних</w:t>
            </w:r>
            <w:proofErr w:type="spellEnd"/>
            <w:r>
              <w:t xml:space="preserve"> (</w:t>
            </w:r>
            <w:proofErr w:type="spellStart"/>
            <w:r>
              <w:t>прізвища</w:t>
            </w:r>
            <w:proofErr w:type="spellEnd"/>
            <w:r>
              <w:t xml:space="preserve">, </w:t>
            </w:r>
            <w:proofErr w:type="spellStart"/>
            <w:r>
              <w:t>власного</w:t>
            </w:r>
            <w:proofErr w:type="spellEnd"/>
            <w:r>
              <w:t xml:space="preserve"> </w:t>
            </w:r>
            <w:proofErr w:type="spellStart"/>
            <w:r>
              <w:t>імені</w:t>
            </w:r>
            <w:proofErr w:type="spellEnd"/>
            <w:r>
              <w:t xml:space="preserve"> та по </w:t>
            </w:r>
            <w:proofErr w:type="spellStart"/>
            <w:r>
              <w:t>батькові</w:t>
            </w:r>
            <w:proofErr w:type="spellEnd"/>
            <w:r>
              <w:t xml:space="preserve"> (у </w:t>
            </w:r>
            <w:proofErr w:type="spellStart"/>
            <w:r>
              <w:t>разі</w:t>
            </w:r>
            <w:proofErr w:type="spellEnd"/>
            <w:r>
              <w:t xml:space="preserve"> </w:t>
            </w:r>
            <w:proofErr w:type="spellStart"/>
            <w:r>
              <w:t>наявності</w:t>
            </w:r>
            <w:proofErr w:type="spellEnd"/>
            <w:r>
              <w:t xml:space="preserve">). </w:t>
            </w:r>
          </w:p>
          <w:p w:rsidR="00B92C45" w:rsidRPr="007E605F" w:rsidRDefault="00335731" w:rsidP="007E605F">
            <w:pPr>
              <w:pStyle w:val="rvps2"/>
              <w:shd w:val="clear" w:color="auto" w:fill="FFFFFF"/>
              <w:spacing w:after="0"/>
              <w:jc w:val="both"/>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7E605F">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F5989" w:rsidRPr="003F5989" w:rsidRDefault="003F5989" w:rsidP="003F5989">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3F5989">
              <w:rPr>
                <w:rFonts w:ascii="Times New Roman" w:hAnsi="Times New Roman" w:cs="Times New Roman"/>
              </w:rPr>
              <w:t>Заява</w:t>
            </w:r>
            <w:proofErr w:type="spellEnd"/>
            <w:r w:rsidRPr="003F5989">
              <w:rPr>
                <w:rFonts w:ascii="Times New Roman" w:hAnsi="Times New Roman" w:cs="Times New Roman"/>
              </w:rPr>
              <w:t xml:space="preserve"> разом </w:t>
            </w:r>
            <w:proofErr w:type="spellStart"/>
            <w:r w:rsidRPr="003F5989">
              <w:rPr>
                <w:rFonts w:ascii="Times New Roman" w:hAnsi="Times New Roman" w:cs="Times New Roman"/>
              </w:rPr>
              <w:t>із</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доданими</w:t>
            </w:r>
            <w:proofErr w:type="spellEnd"/>
            <w:r w:rsidRPr="003F5989">
              <w:rPr>
                <w:rFonts w:ascii="Times New Roman" w:hAnsi="Times New Roman" w:cs="Times New Roman"/>
              </w:rPr>
              <w:t xml:space="preserve"> до </w:t>
            </w:r>
            <w:proofErr w:type="spellStart"/>
            <w:r w:rsidRPr="003F5989">
              <w:rPr>
                <w:rFonts w:ascii="Times New Roman" w:hAnsi="Times New Roman" w:cs="Times New Roman"/>
              </w:rPr>
              <w:t>неї</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копіями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сканованими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копіями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документів</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подається</w:t>
            </w:r>
            <w:proofErr w:type="spellEnd"/>
            <w:r w:rsidRPr="003F5989">
              <w:rPr>
                <w:rFonts w:ascii="Times New Roman" w:hAnsi="Times New Roman" w:cs="Times New Roman"/>
              </w:rPr>
              <w:t xml:space="preserve">: </w:t>
            </w:r>
          </w:p>
          <w:p w:rsidR="00E51F5F" w:rsidRPr="003F5989" w:rsidRDefault="003F5989" w:rsidP="003F5989">
            <w:pPr>
              <w:pStyle w:val="HTML0"/>
              <w:shd w:val="clear" w:color="auto" w:fill="FFFFFF"/>
              <w:jc w:val="both"/>
              <w:textAlignment w:val="baseline"/>
              <w:rPr>
                <w:rFonts w:ascii="Times New Roman" w:hAnsi="Times New Roman" w:cs="Times New Roman"/>
              </w:rPr>
            </w:pPr>
            <w:r w:rsidRPr="003F5989">
              <w:rPr>
                <w:rFonts w:ascii="Times New Roman" w:hAnsi="Times New Roman" w:cs="Times New Roman"/>
              </w:rPr>
              <w:t xml:space="preserve">1. </w:t>
            </w:r>
            <w:proofErr w:type="spellStart"/>
            <w:r w:rsidRPr="003F5989">
              <w:rPr>
                <w:rFonts w:ascii="Times New Roman" w:hAnsi="Times New Roman" w:cs="Times New Roman"/>
              </w:rPr>
              <w:t>Безпосередньо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місцевому</w:t>
            </w:r>
            <w:proofErr w:type="spellEnd"/>
            <w:r w:rsidRPr="003F5989">
              <w:rPr>
                <w:rFonts w:ascii="Times New Roman" w:hAnsi="Times New Roman" w:cs="Times New Roman"/>
              </w:rPr>
              <w:t xml:space="preserve"> структурному </w:t>
            </w:r>
            <w:proofErr w:type="spellStart"/>
            <w:r w:rsidRPr="003F5989">
              <w:rPr>
                <w:rFonts w:ascii="Times New Roman" w:hAnsi="Times New Roman" w:cs="Times New Roman"/>
              </w:rPr>
              <w:t>підрозділу</w:t>
            </w:r>
            <w:proofErr w:type="spellEnd"/>
            <w:r w:rsidRPr="003F5989">
              <w:rPr>
                <w:rFonts w:ascii="Times New Roman" w:hAnsi="Times New Roman" w:cs="Times New Roman"/>
              </w:rPr>
              <w:t xml:space="preserve"> з </w:t>
            </w:r>
            <w:proofErr w:type="spellStart"/>
            <w:r w:rsidRPr="003F5989">
              <w:rPr>
                <w:rFonts w:ascii="Times New Roman" w:hAnsi="Times New Roman" w:cs="Times New Roman"/>
              </w:rPr>
              <w:t>питань</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ветеранської</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політики</w:t>
            </w:r>
            <w:proofErr w:type="spellEnd"/>
            <w:r w:rsidRPr="003F5989">
              <w:rPr>
                <w:rFonts w:ascii="Times New Roman" w:hAnsi="Times New Roman" w:cs="Times New Roman"/>
              </w:rPr>
              <w:t xml:space="preserve"> – у </w:t>
            </w:r>
            <w:proofErr w:type="spellStart"/>
            <w:r w:rsidRPr="003F5989">
              <w:rPr>
                <w:rFonts w:ascii="Times New Roman" w:hAnsi="Times New Roman" w:cs="Times New Roman"/>
              </w:rPr>
              <w:t>паперовій</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формі</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особисто</w:t>
            </w:r>
            <w:proofErr w:type="spellEnd"/>
            <w:r w:rsidRPr="003F5989">
              <w:rPr>
                <w:rFonts w:ascii="Times New Roman" w:hAnsi="Times New Roman" w:cs="Times New Roman"/>
              </w:rPr>
              <w:t xml:space="preserve"> з </w:t>
            </w:r>
            <w:proofErr w:type="spellStart"/>
            <w:r w:rsidRPr="003F5989">
              <w:rPr>
                <w:rFonts w:ascii="Times New Roman" w:hAnsi="Times New Roman" w:cs="Times New Roman"/>
              </w:rPr>
              <w:t>пред’явленням</w:t>
            </w:r>
            <w:proofErr w:type="spellEnd"/>
            <w:r w:rsidRPr="003F5989">
              <w:rPr>
                <w:rFonts w:ascii="Times New Roman" w:hAnsi="Times New Roman" w:cs="Times New Roman"/>
              </w:rPr>
              <w:t xml:space="preserve"> документа, </w:t>
            </w:r>
            <w:proofErr w:type="spellStart"/>
            <w:r w:rsidRPr="003F5989">
              <w:rPr>
                <w:rFonts w:ascii="Times New Roman" w:hAnsi="Times New Roman" w:cs="Times New Roman"/>
              </w:rPr>
              <w:t>що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посвідчує</w:t>
            </w:r>
            <w:proofErr w:type="spellEnd"/>
            <w:r w:rsidRPr="003F5989">
              <w:rPr>
                <w:rFonts w:ascii="Times New Roman" w:hAnsi="Times New Roman" w:cs="Times New Roman"/>
              </w:rPr>
              <w:t xml:space="preserve"> особу заявника, </w:t>
            </w:r>
            <w:proofErr w:type="spellStart"/>
            <w:r w:rsidRPr="003F5989">
              <w:rPr>
                <w:rFonts w:ascii="Times New Roman" w:hAnsi="Times New Roman" w:cs="Times New Roman"/>
              </w:rPr>
              <w:t>або</w:t>
            </w:r>
            <w:proofErr w:type="spellEnd"/>
            <w:r w:rsidRPr="003F5989">
              <w:rPr>
                <w:rFonts w:ascii="Times New Roman" w:hAnsi="Times New Roman" w:cs="Times New Roman"/>
              </w:rPr>
              <w:t xml:space="preserve"> через законного </w:t>
            </w:r>
            <w:proofErr w:type="spellStart"/>
            <w:r w:rsidRPr="003F5989">
              <w:rPr>
                <w:rFonts w:ascii="Times New Roman" w:hAnsi="Times New Roman" w:cs="Times New Roman"/>
              </w:rPr>
              <w:t>представника</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чи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уповноважену</w:t>
            </w:r>
            <w:proofErr w:type="spellEnd"/>
            <w:r w:rsidRPr="003F5989">
              <w:rPr>
                <w:rFonts w:ascii="Times New Roman" w:hAnsi="Times New Roman" w:cs="Times New Roman"/>
              </w:rPr>
              <w:t xml:space="preserve"> особу </w:t>
            </w:r>
            <w:proofErr w:type="spellStart"/>
            <w:r w:rsidRPr="003F5989">
              <w:rPr>
                <w:rFonts w:ascii="Times New Roman" w:hAnsi="Times New Roman" w:cs="Times New Roman"/>
              </w:rPr>
              <w:t>або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засобами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поштового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зв’язку</w:t>
            </w:r>
            <w:proofErr w:type="spellEnd"/>
            <w:r w:rsidRPr="003F5989">
              <w:rPr>
                <w:rFonts w:ascii="Times New Roman" w:hAnsi="Times New Roman" w:cs="Times New Roman"/>
              </w:rPr>
              <w:t>;</w:t>
            </w:r>
          </w:p>
          <w:p w:rsidR="003F5989" w:rsidRPr="003F5989" w:rsidRDefault="003F5989" w:rsidP="003F5989">
            <w:pPr>
              <w:pStyle w:val="HTML0"/>
              <w:shd w:val="clear" w:color="auto" w:fill="FFFFFF"/>
              <w:jc w:val="both"/>
              <w:textAlignment w:val="baseline"/>
              <w:rPr>
                <w:rFonts w:ascii="Times New Roman" w:hAnsi="Times New Roman" w:cs="Times New Roman"/>
                <w:noProof/>
                <w:color w:val="000000" w:themeColor="text1"/>
                <w:lang w:val="uk-UA" w:eastAsia="uk-UA"/>
              </w:rPr>
            </w:pPr>
            <w:r w:rsidRPr="003F5989">
              <w:rPr>
                <w:rFonts w:ascii="Times New Roman" w:hAnsi="Times New Roman" w:cs="Times New Roman"/>
              </w:rPr>
              <w:t xml:space="preserve">2. Через центр </w:t>
            </w:r>
            <w:proofErr w:type="spellStart"/>
            <w:r w:rsidRPr="003F5989">
              <w:rPr>
                <w:rFonts w:ascii="Times New Roman" w:hAnsi="Times New Roman" w:cs="Times New Roman"/>
              </w:rPr>
              <w:t>особисто</w:t>
            </w:r>
            <w:proofErr w:type="spellEnd"/>
            <w:r w:rsidRPr="003F5989">
              <w:rPr>
                <w:rFonts w:ascii="Times New Roman" w:hAnsi="Times New Roman" w:cs="Times New Roman"/>
              </w:rPr>
              <w:t xml:space="preserve"> з </w:t>
            </w:r>
            <w:proofErr w:type="spellStart"/>
            <w:r w:rsidRPr="003F5989">
              <w:rPr>
                <w:rFonts w:ascii="Times New Roman" w:hAnsi="Times New Roman" w:cs="Times New Roman"/>
              </w:rPr>
              <w:t>пред’явленням</w:t>
            </w:r>
            <w:proofErr w:type="spellEnd"/>
            <w:r w:rsidRPr="003F5989">
              <w:rPr>
                <w:rFonts w:ascii="Times New Roman" w:hAnsi="Times New Roman" w:cs="Times New Roman"/>
              </w:rPr>
              <w:t xml:space="preserve"> документа, </w:t>
            </w:r>
            <w:proofErr w:type="spellStart"/>
            <w:r w:rsidRPr="003F5989">
              <w:rPr>
                <w:rFonts w:ascii="Times New Roman" w:hAnsi="Times New Roman" w:cs="Times New Roman"/>
              </w:rPr>
              <w:t>що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посвідчує</w:t>
            </w:r>
            <w:proofErr w:type="spellEnd"/>
            <w:r w:rsidRPr="003F5989">
              <w:rPr>
                <w:rFonts w:ascii="Times New Roman" w:hAnsi="Times New Roman" w:cs="Times New Roman"/>
              </w:rPr>
              <w:t xml:space="preserve"> особу </w:t>
            </w:r>
            <w:proofErr w:type="spellStart"/>
            <w:r w:rsidRPr="003F5989">
              <w:rPr>
                <w:rFonts w:ascii="Times New Roman" w:hAnsi="Times New Roman" w:cs="Times New Roman"/>
              </w:rPr>
              <w:t>заявника</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або</w:t>
            </w:r>
            <w:proofErr w:type="spellEnd"/>
            <w:r w:rsidRPr="003F5989">
              <w:rPr>
                <w:rFonts w:ascii="Times New Roman" w:hAnsi="Times New Roman" w:cs="Times New Roman"/>
              </w:rPr>
              <w:t xml:space="preserve"> через законного </w:t>
            </w:r>
            <w:proofErr w:type="spellStart"/>
            <w:r w:rsidRPr="003F5989">
              <w:rPr>
                <w:rFonts w:ascii="Times New Roman" w:hAnsi="Times New Roman" w:cs="Times New Roman"/>
              </w:rPr>
              <w:t>представника</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чи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уповноважену</w:t>
            </w:r>
            <w:proofErr w:type="spellEnd"/>
            <w:r w:rsidRPr="003F5989">
              <w:rPr>
                <w:rFonts w:ascii="Times New Roman" w:hAnsi="Times New Roman" w:cs="Times New Roman"/>
              </w:rPr>
              <w:t xml:space="preserve"> особу – у </w:t>
            </w:r>
            <w:proofErr w:type="spellStart"/>
            <w:r w:rsidRPr="003F5989">
              <w:rPr>
                <w:rFonts w:ascii="Times New Roman" w:hAnsi="Times New Roman" w:cs="Times New Roman"/>
              </w:rPr>
              <w:t>паперовій</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формі</w:t>
            </w:r>
            <w:proofErr w:type="spellEnd"/>
            <w:r w:rsidRPr="003F5989">
              <w:rPr>
                <w:rFonts w:ascii="Times New Roman" w:hAnsi="Times New Roman" w:cs="Times New Roman"/>
              </w:rPr>
              <w:t xml:space="preserve"> за </w:t>
            </w:r>
            <w:proofErr w:type="spellStart"/>
            <w:r w:rsidRPr="003F5989">
              <w:rPr>
                <w:rFonts w:ascii="Times New Roman" w:hAnsi="Times New Roman" w:cs="Times New Roman"/>
              </w:rPr>
              <w:t>задекларованим</w:t>
            </w:r>
            <w:proofErr w:type="spellEnd"/>
            <w:r w:rsidRPr="003F5989">
              <w:rPr>
                <w:rFonts w:ascii="Times New Roman" w:hAnsi="Times New Roman" w:cs="Times New Roman"/>
              </w:rPr>
              <w:t>/</w:t>
            </w:r>
            <w:proofErr w:type="spellStart"/>
            <w:r w:rsidRPr="003F5989">
              <w:rPr>
                <w:rFonts w:ascii="Times New Roman" w:hAnsi="Times New Roman" w:cs="Times New Roman"/>
              </w:rPr>
              <w:t>зареєстрованим</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місцем</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проживання</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перебування</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або</w:t>
            </w:r>
            <w:proofErr w:type="spellEnd"/>
            <w:r w:rsidRPr="003F5989">
              <w:rPr>
                <w:rFonts w:ascii="Times New Roman" w:hAnsi="Times New Roman" w:cs="Times New Roman"/>
              </w:rPr>
              <w:t xml:space="preserve"> за </w:t>
            </w:r>
            <w:proofErr w:type="spellStart"/>
            <w:r w:rsidRPr="003F5989">
              <w:rPr>
                <w:rFonts w:ascii="Times New Roman" w:hAnsi="Times New Roman" w:cs="Times New Roman"/>
              </w:rPr>
              <w:t>адресою</w:t>
            </w:r>
            <w:proofErr w:type="spellEnd"/>
            <w:r w:rsidRPr="003F5989">
              <w:rPr>
                <w:rFonts w:ascii="Times New Roman" w:hAnsi="Times New Roman" w:cs="Times New Roman"/>
              </w:rPr>
              <w:t xml:space="preserve"> фактичного </w:t>
            </w:r>
            <w:proofErr w:type="spellStart"/>
            <w:r w:rsidRPr="003F5989">
              <w:rPr>
                <w:rFonts w:ascii="Times New Roman" w:hAnsi="Times New Roman" w:cs="Times New Roman"/>
              </w:rPr>
              <w:t>місця</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проживання</w:t>
            </w:r>
            <w:proofErr w:type="spellEnd"/>
            <w:r w:rsidRPr="003F5989">
              <w:rPr>
                <w:rFonts w:ascii="Times New Roman" w:hAnsi="Times New Roman" w:cs="Times New Roman"/>
              </w:rPr>
              <w:t xml:space="preserve"> (для </w:t>
            </w:r>
            <w:proofErr w:type="spellStart"/>
            <w:r w:rsidRPr="003F5989">
              <w:rPr>
                <w:rFonts w:ascii="Times New Roman" w:hAnsi="Times New Roman" w:cs="Times New Roman"/>
              </w:rPr>
              <w:t>внутрішньо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переміщених</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осіб</w:t>
            </w:r>
            <w:proofErr w:type="spellEnd"/>
            <w:r w:rsidRPr="003F5989">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7E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w:t>
            </w:r>
            <w:r w:rsidR="007E605F">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3F5989" w:rsidP="007E605F">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5 календарних днів з дня надходження заяви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7E605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w:t>
            </w:r>
            <w:r w:rsidR="007E605F">
              <w:rPr>
                <w:noProof/>
                <w:color w:val="000000" w:themeColor="text1"/>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7E605F" w:rsidRDefault="003F5989" w:rsidP="007E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E605F">
              <w:rPr>
                <w:sz w:val="24"/>
                <w:szCs w:val="24"/>
              </w:rPr>
              <w:t>Подання неповного комплекту документів</w:t>
            </w:r>
            <w:r w:rsidR="007E605F" w:rsidRPr="007E605F">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3F5989" w:rsidRDefault="003F5989" w:rsidP="003F5989">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3F5989">
              <w:rPr>
                <w:rFonts w:ascii="Times New Roman" w:hAnsi="Times New Roman" w:cs="Times New Roman"/>
              </w:rPr>
              <w:t>Видача</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відповідного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посвідчення</w:t>
            </w:r>
            <w:proofErr w:type="spellEnd"/>
            <w:r w:rsidRPr="003F5989">
              <w:rPr>
                <w:rFonts w:ascii="Times New Roman" w:hAnsi="Times New Roman" w:cs="Times New Roman"/>
              </w:rPr>
              <w:t>/</w:t>
            </w:r>
            <w:proofErr w:type="spellStart"/>
            <w:r w:rsidRPr="003F5989">
              <w:rPr>
                <w:rFonts w:ascii="Times New Roman" w:hAnsi="Times New Roman" w:cs="Times New Roman"/>
              </w:rPr>
              <w:t>відмова</w:t>
            </w:r>
            <w:proofErr w:type="spellEnd"/>
            <w:r w:rsidRPr="003F5989">
              <w:rPr>
                <w:rFonts w:ascii="Times New Roman" w:hAnsi="Times New Roman" w:cs="Times New Roman"/>
              </w:rPr>
              <w:t xml:space="preserve"> у </w:t>
            </w:r>
            <w:proofErr w:type="spellStart"/>
            <w:r w:rsidRPr="003F5989">
              <w:rPr>
                <w:rFonts w:ascii="Times New Roman" w:hAnsi="Times New Roman" w:cs="Times New Roman"/>
              </w:rPr>
              <w:t>видачі</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відповідного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посвідчення</w:t>
            </w:r>
            <w:proofErr w:type="spellEnd"/>
            <w:r>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7E60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3F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3F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7E605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35731"/>
    <w:rsid w:val="00356151"/>
    <w:rsid w:val="003F5989"/>
    <w:rsid w:val="004614C8"/>
    <w:rsid w:val="004C04D1"/>
    <w:rsid w:val="00516383"/>
    <w:rsid w:val="00541F9B"/>
    <w:rsid w:val="005B55FF"/>
    <w:rsid w:val="007C02C6"/>
    <w:rsid w:val="007E605F"/>
    <w:rsid w:val="00865003"/>
    <w:rsid w:val="00872822"/>
    <w:rsid w:val="0098776F"/>
    <w:rsid w:val="009B1597"/>
    <w:rsid w:val="00A4310B"/>
    <w:rsid w:val="00B02F50"/>
    <w:rsid w:val="00B92C45"/>
    <w:rsid w:val="00CA59BC"/>
    <w:rsid w:val="00DE3884"/>
    <w:rsid w:val="00E51F5F"/>
    <w:rsid w:val="00E904BF"/>
    <w:rsid w:val="00EC2A1A"/>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06C9"/>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3544</Words>
  <Characters>2021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2026-02-26T09:31:00Z</cp:lastPrinted>
  <dcterms:created xsi:type="dcterms:W3CDTF">2026-03-03T14:34:00Z</dcterms:created>
  <dcterms:modified xsi:type="dcterms:W3CDTF">2026-05-25T07:31:00Z</dcterms:modified>
</cp:coreProperties>
</file>