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2B7" w:rsidRDefault="009572B7" w:rsidP="009572B7">
      <w:pPr>
        <w:pStyle w:val="a3"/>
      </w:pPr>
    </w:p>
    <w:p w:rsidR="009572B7" w:rsidRDefault="009572B7" w:rsidP="009572B7">
      <w:pPr>
        <w:ind w:firstLine="482"/>
        <w:rPr>
          <w:color w:val="000000" w:themeColor="text1"/>
          <w:sz w:val="24"/>
          <w:szCs w:val="24"/>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572B7" w:rsidTr="00BF4659">
        <w:tc>
          <w:tcPr>
            <w:tcW w:w="4927" w:type="dxa"/>
          </w:tcPr>
          <w:p w:rsidR="009572B7" w:rsidRDefault="009572B7" w:rsidP="00FD6701">
            <w:pPr>
              <w:rPr>
                <w:rFonts w:asciiTheme="minorHAnsi" w:eastAsiaTheme="minorEastAsia" w:hAnsiTheme="minorHAnsi" w:cstheme="minorBidi"/>
                <w:color w:val="000000" w:themeColor="text1"/>
                <w:sz w:val="24"/>
                <w:szCs w:val="24"/>
                <w:lang w:val="uk-UA" w:eastAsia="zh-CN"/>
              </w:rPr>
            </w:pPr>
          </w:p>
        </w:tc>
        <w:tc>
          <w:tcPr>
            <w:tcW w:w="4927" w:type="dxa"/>
            <w:hideMark/>
          </w:tcPr>
          <w:tbl>
            <w:tblPr>
              <w:tblW w:w="0" w:type="auto"/>
              <w:tblLook w:val="04A0" w:firstRow="1" w:lastRow="0" w:firstColumn="1" w:lastColumn="0" w:noHBand="0" w:noVBand="1"/>
            </w:tblPr>
            <w:tblGrid>
              <w:gridCol w:w="3862"/>
            </w:tblGrid>
            <w:tr w:rsidR="009572B7" w:rsidTr="00FD6701">
              <w:tc>
                <w:tcPr>
                  <w:tcW w:w="3862" w:type="dxa"/>
                  <w:hideMark/>
                </w:tcPr>
                <w:p w:rsidR="009572B7" w:rsidRPr="00BF4659" w:rsidRDefault="009572B7" w:rsidP="00FD6701">
                  <w:pPr>
                    <w:rPr>
                      <w:rFonts w:ascii="Times New Roman" w:eastAsia="Times New Roman" w:hAnsi="Times New Roman" w:cs="Times New Roman"/>
                      <w:sz w:val="28"/>
                      <w:szCs w:val="28"/>
                      <w:lang w:val="uk-UA" w:eastAsia="zh-CN"/>
                    </w:rPr>
                  </w:pPr>
                  <w:r w:rsidRPr="00BF4659">
                    <w:rPr>
                      <w:rFonts w:ascii="Times New Roman" w:eastAsia="Times New Roman" w:hAnsi="Times New Roman" w:cs="Times New Roman"/>
                      <w:sz w:val="28"/>
                      <w:szCs w:val="28"/>
                      <w:lang w:val="uk-UA"/>
                    </w:rPr>
                    <w:t xml:space="preserve">Додаток </w:t>
                  </w:r>
                </w:p>
                <w:p w:rsidR="009572B7" w:rsidRPr="00BF4659" w:rsidRDefault="009572B7" w:rsidP="00FD6701">
                  <w:pPr>
                    <w:rPr>
                      <w:rFonts w:ascii="Times New Roman" w:eastAsia="Times New Roman" w:hAnsi="Times New Roman" w:cs="Times New Roman"/>
                      <w:sz w:val="28"/>
                      <w:szCs w:val="28"/>
                      <w:lang w:val="uk-UA"/>
                    </w:rPr>
                  </w:pPr>
                  <w:r w:rsidRPr="00BF4659">
                    <w:rPr>
                      <w:rFonts w:ascii="Times New Roman" w:eastAsia="Times New Roman" w:hAnsi="Times New Roman" w:cs="Times New Roman"/>
                      <w:sz w:val="28"/>
                      <w:szCs w:val="28"/>
                      <w:lang w:val="uk-UA"/>
                    </w:rPr>
                    <w:t>ЗАТВЕРДЖЕНО</w:t>
                  </w:r>
                </w:p>
                <w:p w:rsidR="009572B7" w:rsidRPr="00BF4659" w:rsidRDefault="009572B7" w:rsidP="00FD6701">
                  <w:pPr>
                    <w:rPr>
                      <w:rFonts w:ascii="Times New Roman" w:eastAsia="Times New Roman" w:hAnsi="Times New Roman" w:cs="Times New Roman"/>
                      <w:sz w:val="28"/>
                      <w:szCs w:val="28"/>
                      <w:lang w:val="uk-UA"/>
                    </w:rPr>
                  </w:pPr>
                  <w:r w:rsidRPr="00BF4659">
                    <w:rPr>
                      <w:rFonts w:ascii="Times New Roman" w:eastAsia="Times New Roman" w:hAnsi="Times New Roman" w:cs="Times New Roman"/>
                      <w:sz w:val="28"/>
                      <w:szCs w:val="28"/>
                      <w:lang w:val="uk-UA"/>
                    </w:rPr>
                    <w:t>Рішення селищної ради</w:t>
                  </w:r>
                </w:p>
                <w:p w:rsidR="009572B7" w:rsidRPr="00BF4659" w:rsidRDefault="009572B7" w:rsidP="00FD6701">
                  <w:pPr>
                    <w:rPr>
                      <w:rFonts w:ascii="Times New Roman" w:eastAsia="Times New Roman" w:hAnsi="Times New Roman" w:cs="Times New Roman"/>
                      <w:bCs/>
                      <w:sz w:val="28"/>
                      <w:szCs w:val="28"/>
                      <w:lang w:val="uk-UA" w:eastAsia="zh-CN"/>
                    </w:rPr>
                  </w:pPr>
                  <w:r w:rsidRPr="00BF4659">
                    <w:rPr>
                      <w:rFonts w:ascii="Times New Roman" w:eastAsia="Times New Roman" w:hAnsi="Times New Roman" w:cs="Times New Roman"/>
                      <w:sz w:val="28"/>
                      <w:szCs w:val="28"/>
                      <w:lang w:val="uk-UA"/>
                    </w:rPr>
                    <w:t>__</w:t>
                  </w:r>
                  <w:r w:rsidRPr="00BF4659">
                    <w:rPr>
                      <w:rFonts w:ascii="Times New Roman" w:eastAsia="Times New Roman" w:hAnsi="Times New Roman" w:cs="Times New Roman"/>
                      <w:sz w:val="28"/>
                      <w:szCs w:val="28"/>
                    </w:rPr>
                    <w:t>.0</w:t>
                  </w:r>
                  <w:r w:rsidRPr="00BF4659">
                    <w:rPr>
                      <w:rFonts w:ascii="Times New Roman" w:eastAsia="Times New Roman" w:hAnsi="Times New Roman" w:cs="Times New Roman"/>
                      <w:sz w:val="28"/>
                      <w:szCs w:val="28"/>
                      <w:lang w:val="uk-UA"/>
                    </w:rPr>
                    <w:t>5</w:t>
                  </w:r>
                  <w:r w:rsidRPr="00BF4659">
                    <w:rPr>
                      <w:rFonts w:ascii="Times New Roman" w:eastAsia="Times New Roman" w:hAnsi="Times New Roman" w:cs="Times New Roman"/>
                      <w:sz w:val="28"/>
                      <w:szCs w:val="28"/>
                    </w:rPr>
                    <w:t>.202</w:t>
                  </w:r>
                  <w:r w:rsidRPr="00BF4659">
                    <w:rPr>
                      <w:rFonts w:ascii="Times New Roman" w:eastAsia="Times New Roman" w:hAnsi="Times New Roman" w:cs="Times New Roman"/>
                      <w:sz w:val="28"/>
                      <w:szCs w:val="28"/>
                      <w:lang w:val="uk-UA"/>
                    </w:rPr>
                    <w:t>6</w:t>
                  </w:r>
                  <w:r w:rsidRPr="00BF4659">
                    <w:rPr>
                      <w:rFonts w:ascii="Times New Roman" w:eastAsia="Times New Roman" w:hAnsi="Times New Roman" w:cs="Times New Roman"/>
                      <w:sz w:val="28"/>
                      <w:szCs w:val="28"/>
                    </w:rPr>
                    <w:t xml:space="preserve"> № </w:t>
                  </w:r>
                  <w:r w:rsidRPr="00BF4659">
                    <w:rPr>
                      <w:rFonts w:ascii="Times New Roman" w:eastAsia="Times New Roman" w:hAnsi="Times New Roman" w:cs="Times New Roman"/>
                      <w:sz w:val="28"/>
                      <w:szCs w:val="28"/>
                      <w:lang w:val="uk-UA"/>
                    </w:rPr>
                    <w:t>63</w:t>
                  </w:r>
                  <w:r w:rsidRPr="00BF4659">
                    <w:rPr>
                      <w:rFonts w:ascii="Times New Roman" w:eastAsia="Times New Roman" w:hAnsi="Times New Roman" w:cs="Times New Roman"/>
                      <w:sz w:val="28"/>
                      <w:szCs w:val="28"/>
                    </w:rPr>
                    <w:t>/</w:t>
                  </w:r>
                  <w:r w:rsidRPr="00BF4659">
                    <w:rPr>
                      <w:rFonts w:ascii="Times New Roman" w:eastAsia="Times New Roman" w:hAnsi="Times New Roman" w:cs="Times New Roman"/>
                      <w:sz w:val="28"/>
                      <w:szCs w:val="28"/>
                      <w:lang w:val="uk-UA"/>
                    </w:rPr>
                    <w:t>__</w:t>
                  </w:r>
                </w:p>
              </w:tc>
            </w:tr>
          </w:tbl>
          <w:p w:rsidR="009572B7" w:rsidRDefault="009572B7" w:rsidP="00FD6701">
            <w:pPr>
              <w:rPr>
                <w:rFonts w:asciiTheme="minorHAnsi" w:eastAsiaTheme="minorEastAsia" w:hAnsiTheme="minorHAnsi" w:cstheme="minorBidi"/>
                <w:color w:val="000000" w:themeColor="text1"/>
                <w:sz w:val="24"/>
                <w:szCs w:val="24"/>
                <w:lang w:val="uk-UA" w:eastAsia="zh-CN"/>
              </w:rPr>
            </w:pPr>
          </w:p>
        </w:tc>
      </w:tr>
    </w:tbl>
    <w:p w:rsidR="009572B7" w:rsidRDefault="009572B7" w:rsidP="009572B7">
      <w:pPr>
        <w:ind w:firstLine="482"/>
        <w:rPr>
          <w:rFonts w:asciiTheme="minorHAnsi" w:eastAsiaTheme="minorEastAsia" w:hAnsiTheme="minorHAnsi" w:cstheme="minorBidi"/>
          <w:color w:val="000000" w:themeColor="text1"/>
          <w:sz w:val="24"/>
          <w:szCs w:val="24"/>
          <w:lang w:val="uk-UA" w:eastAsia="zh-CN"/>
        </w:rPr>
      </w:pPr>
    </w:p>
    <w:p w:rsidR="009572B7" w:rsidRDefault="009572B7" w:rsidP="009572B7">
      <w:pPr>
        <w:ind w:firstLine="482"/>
        <w:jc w:val="center"/>
        <w:rPr>
          <w:rFonts w:ascii="Times New Roman" w:eastAsia="Times New Roman" w:hAnsi="Times New Roman" w:cs="Times New Roman"/>
          <w:b/>
          <w:color w:val="000000" w:themeColor="text1"/>
          <w:sz w:val="28"/>
          <w:szCs w:val="28"/>
          <w:lang w:val="ru-RU"/>
        </w:rPr>
      </w:pPr>
    </w:p>
    <w:p w:rsidR="009572B7" w:rsidRDefault="009572B7" w:rsidP="009572B7">
      <w:pPr>
        <w:ind w:firstLine="482"/>
        <w:jc w:val="center"/>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ПОЛОЖЕННЯ</w:t>
      </w:r>
    </w:p>
    <w:p w:rsidR="009572B7" w:rsidRDefault="009572B7" w:rsidP="00BF4659">
      <w:pPr>
        <w:ind w:firstLine="482"/>
        <w:jc w:val="center"/>
        <w:rPr>
          <w:rFonts w:ascii="Times New Roman" w:eastAsiaTheme="minorEastAsia" w:hAnsi="Times New Roman" w:cs="Times New Roman"/>
          <w:b/>
          <w:color w:val="000000" w:themeColor="text1"/>
          <w:sz w:val="28"/>
          <w:szCs w:val="28"/>
          <w:lang w:val="uk-UA"/>
        </w:rPr>
      </w:pPr>
      <w:r>
        <w:rPr>
          <w:rFonts w:ascii="Times New Roman" w:eastAsia="Times New Roman" w:hAnsi="Times New Roman" w:cs="Times New Roman"/>
          <w:b/>
          <w:color w:val="000000" w:themeColor="text1"/>
          <w:sz w:val="28"/>
          <w:szCs w:val="28"/>
          <w:lang w:val="ru-RU"/>
        </w:rPr>
        <w:t xml:space="preserve">про публічні електронні консультації з громадськістю з питань, віднесених до компетенції органів </w:t>
      </w:r>
      <w:proofErr w:type="gramStart"/>
      <w:r>
        <w:rPr>
          <w:rFonts w:ascii="Times New Roman" w:eastAsia="Times New Roman" w:hAnsi="Times New Roman" w:cs="Times New Roman"/>
          <w:b/>
          <w:color w:val="000000" w:themeColor="text1"/>
          <w:sz w:val="28"/>
          <w:szCs w:val="28"/>
          <w:lang w:val="ru-RU"/>
        </w:rPr>
        <w:t>м</w:t>
      </w:r>
      <w:proofErr w:type="gramEnd"/>
      <w:r>
        <w:rPr>
          <w:rFonts w:ascii="Times New Roman" w:eastAsia="Times New Roman" w:hAnsi="Times New Roman" w:cs="Times New Roman"/>
          <w:b/>
          <w:color w:val="000000" w:themeColor="text1"/>
          <w:sz w:val="28"/>
          <w:szCs w:val="28"/>
          <w:lang w:val="ru-RU"/>
        </w:rPr>
        <w:t>ісцевого самоврядування</w:t>
      </w:r>
      <w:bookmarkStart w:id="0" w:name="_heading=h.d7nvs5xfaesr"/>
      <w:bookmarkEnd w:id="0"/>
    </w:p>
    <w:p w:rsidR="009572B7" w:rsidRDefault="009572B7" w:rsidP="009572B7">
      <w:pPr>
        <w:pStyle w:val="1"/>
        <w:spacing w:before="0" w:after="0"/>
        <w:ind w:firstLine="48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Загальні положення</w:t>
      </w:r>
    </w:p>
    <w:p w:rsidR="009572B7" w:rsidRDefault="009572B7" w:rsidP="009572B7">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Це Положення визначає основні засади організації та проведення у Мар’янівській селищній територіальній громаді публічних електронних консультацій з громадськістю з питань, віднесених до компетенції органів місцевого самоврядування (далі – “Е-консультації”).</w:t>
      </w:r>
    </w:p>
    <w:p w:rsidR="009572B7" w:rsidRDefault="009572B7" w:rsidP="009572B7">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Е-консультації є однією з форм участі членів Мар’янівської селищної територіальної громади (далі – “Територіальна громада”) у місцевому самоврядуванні.</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Е-консультації проводяться з метою:</w:t>
      </w:r>
    </w:p>
    <w:p w:rsidR="009572B7" w:rsidRDefault="009572B7" w:rsidP="009572B7">
      <w:pPr>
        <w:ind w:firstLine="709"/>
        <w:jc w:val="both"/>
        <w:rPr>
          <w:rFonts w:ascii="Times New Roman" w:eastAsiaTheme="minorEastAsia" w:hAnsi="Times New Roman" w:cs="Times New Roman"/>
          <w:sz w:val="28"/>
          <w:szCs w:val="28"/>
          <w:lang w:val="ru-RU"/>
        </w:rPr>
      </w:pPr>
      <w:r>
        <w:rPr>
          <w:rFonts w:ascii="Times New Roman" w:eastAsia="Times New Roman" w:hAnsi="Times New Roman" w:cs="Times New Roman"/>
          <w:sz w:val="28"/>
          <w:szCs w:val="28"/>
          <w:lang w:val="ru-RU"/>
        </w:rPr>
        <w:t xml:space="preserve">- залучення членів територіальної громади до вирішення та узгодження </w:t>
      </w:r>
      <w:r>
        <w:rPr>
          <w:rFonts w:ascii="Times New Roman" w:hAnsi="Times New Roman" w:cs="Times New Roman"/>
          <w:sz w:val="28"/>
          <w:szCs w:val="28"/>
          <w:lang w:val="ru-RU"/>
        </w:rPr>
        <w:t>питань місцевого значення;</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надання можливості для вільного доступу членів територіальної громади до інформації про діяльність органів місцевого самоврядування, їх посадових та службових осіб, а також забезпечення гласності,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ідкритості та прозорості їх діяльності;</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вивчення думки членів територіальної громади щодо діяльності органів </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ісцевого самоврядування та їх посадових осіб;</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визначення оптимальних та ефективних шляхів вирішення питання, формування концептуальних засад </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ісцевої політики тощо.</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hAnsi="Times New Roman" w:cs="Times New Roman"/>
          <w:sz w:val="28"/>
          <w:szCs w:val="28"/>
          <w:lang w:val="ru-RU"/>
        </w:rPr>
        <w:t>Е-к</w:t>
      </w:r>
      <w:r>
        <w:rPr>
          <w:rFonts w:ascii="Times New Roman" w:eastAsia="Times New Roman" w:hAnsi="Times New Roman" w:cs="Times New Roman"/>
          <w:color w:val="000000" w:themeColor="text1"/>
          <w:sz w:val="28"/>
          <w:szCs w:val="28"/>
          <w:lang w:val="ru-RU"/>
        </w:rPr>
        <w:t xml:space="preserve">онсультації проводяться на засадах добровільності, інклюзивності, відкритості, прозорості, об’єктивності, </w:t>
      </w:r>
      <w:proofErr w:type="gramStart"/>
      <w:r>
        <w:rPr>
          <w:rFonts w:ascii="Times New Roman" w:eastAsia="Times New Roman" w:hAnsi="Times New Roman" w:cs="Times New Roman"/>
          <w:color w:val="000000" w:themeColor="text1"/>
          <w:sz w:val="28"/>
          <w:szCs w:val="28"/>
          <w:lang w:val="ru-RU"/>
        </w:rPr>
        <w:t>доц</w:t>
      </w:r>
      <w:proofErr w:type="gramEnd"/>
      <w:r>
        <w:rPr>
          <w:rFonts w:ascii="Times New Roman" w:eastAsia="Times New Roman" w:hAnsi="Times New Roman" w:cs="Times New Roman"/>
          <w:color w:val="000000" w:themeColor="text1"/>
          <w:sz w:val="28"/>
          <w:szCs w:val="28"/>
          <w:lang w:val="ru-RU"/>
        </w:rPr>
        <w:t>ільності, ефективності, доброчесності, свободи висловлювань, політичної неупередженості, толерантності та обов’язковості розгляду пропозицій та коментарів, поданих під час їх проведення.</w:t>
      </w:r>
    </w:p>
    <w:p w:rsidR="009572B7" w:rsidRPr="005836D5" w:rsidRDefault="009572B7" w:rsidP="009572B7">
      <w:pPr>
        <w:ind w:firstLine="709"/>
        <w:jc w:val="both"/>
        <w:rPr>
          <w:rFonts w:ascii="Times New Roman" w:eastAsiaTheme="minorEastAsia" w:hAnsi="Times New Roman" w:cs="Times New Roman"/>
          <w:sz w:val="28"/>
          <w:szCs w:val="28"/>
          <w:lang w:val="uk-UA"/>
        </w:rPr>
      </w:pPr>
      <w:r>
        <w:rPr>
          <w:rFonts w:ascii="Times New Roman" w:eastAsia="Times New Roman" w:hAnsi="Times New Roman" w:cs="Times New Roman"/>
          <w:color w:val="000000" w:themeColor="text1"/>
          <w:sz w:val="28"/>
          <w:szCs w:val="28"/>
          <w:lang w:val="ru-RU"/>
        </w:rPr>
        <w:t>3.</w:t>
      </w:r>
      <w:r>
        <w:rPr>
          <w:rFonts w:eastAsia="Times New Roman"/>
          <w:color w:val="000000" w:themeColor="text1"/>
          <w:lang w:val="ru-RU"/>
        </w:rPr>
        <w:t xml:space="preserve">  </w:t>
      </w:r>
      <w:r>
        <w:rPr>
          <w:rFonts w:ascii="Times New Roman" w:eastAsia="Times New Roman" w:hAnsi="Times New Roman" w:cs="Times New Roman"/>
          <w:color w:val="000000" w:themeColor="text1"/>
          <w:sz w:val="28"/>
          <w:szCs w:val="28"/>
          <w:lang w:val="ru-RU"/>
        </w:rPr>
        <w:t>Е-консультації є відкритими. В Е-консультаціях можуть брати участь члени територіальної громади, яким на дату проведення Е-консультації виповнилося 18 років та які належним чином зареєстровані і ідентифіковані за допомогою сертифікованих серві</w:t>
      </w:r>
      <w:proofErr w:type="gramStart"/>
      <w:r>
        <w:rPr>
          <w:rFonts w:ascii="Times New Roman" w:eastAsia="Times New Roman" w:hAnsi="Times New Roman" w:cs="Times New Roman"/>
          <w:color w:val="000000" w:themeColor="text1"/>
          <w:sz w:val="28"/>
          <w:szCs w:val="28"/>
          <w:lang w:val="ru-RU"/>
        </w:rPr>
        <w:t>с</w:t>
      </w:r>
      <w:proofErr w:type="gramEnd"/>
      <w:r>
        <w:rPr>
          <w:rFonts w:ascii="Times New Roman" w:eastAsia="Times New Roman" w:hAnsi="Times New Roman" w:cs="Times New Roman"/>
          <w:color w:val="000000" w:themeColor="text1"/>
          <w:sz w:val="28"/>
          <w:szCs w:val="28"/>
          <w:lang w:val="ru-RU"/>
        </w:rPr>
        <w:t>ів ідентифікації на вебпорталі Е-консультацій (далі – “</w:t>
      </w:r>
      <w:r>
        <w:rPr>
          <w:rFonts w:ascii="Times New Roman" w:eastAsia="Times New Roman" w:hAnsi="Times New Roman" w:cs="Times New Roman"/>
          <w:b/>
          <w:color w:val="000000" w:themeColor="text1"/>
          <w:sz w:val="28"/>
          <w:szCs w:val="28"/>
          <w:lang w:val="ru-RU"/>
        </w:rPr>
        <w:t>Користувачі</w:t>
      </w:r>
      <w:r>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uk-UA"/>
        </w:rPr>
        <w:t xml:space="preserve"> Користувачем може бути особа, яка </w:t>
      </w:r>
      <w:r w:rsidRPr="005836D5">
        <w:rPr>
          <w:rFonts w:ascii="Times New Roman" w:hAnsi="Times New Roman" w:cs="Times New Roman"/>
          <w:sz w:val="28"/>
          <w:szCs w:val="28"/>
          <w:lang w:val="uk-UA"/>
        </w:rPr>
        <w:t xml:space="preserve">зареєстрована або фактично проживає на території Мар’янівської селищної територіальної </w:t>
      </w:r>
      <w:r w:rsidRPr="005836D5">
        <w:rPr>
          <w:rFonts w:ascii="Times New Roman" w:hAnsi="Times New Roman" w:cs="Times New Roman"/>
          <w:sz w:val="28"/>
          <w:szCs w:val="28"/>
          <w:lang w:val="uk-UA"/>
        </w:rPr>
        <w:lastRenderedPageBreak/>
        <w:t xml:space="preserve">громади </w:t>
      </w:r>
      <w:r w:rsidRPr="005836D5">
        <w:rPr>
          <w:rFonts w:ascii="Times New Roman" w:eastAsia="Times New Roman" w:hAnsi="Times New Roman" w:cs="Times New Roman"/>
          <w:color w:val="000000"/>
          <w:sz w:val="28"/>
          <w:szCs w:val="28"/>
          <w:lang w:val="uk-UA"/>
        </w:rPr>
        <w:t>(договір найму (оренди) житла, реєстрація місця проживання в гуртожитку, військовій частині)</w:t>
      </w:r>
      <w:r w:rsidRPr="005836D5">
        <w:rPr>
          <w:rFonts w:ascii="Times New Roman" w:hAnsi="Times New Roman" w:cs="Times New Roman"/>
          <w:sz w:val="28"/>
          <w:szCs w:val="28"/>
          <w:lang w:val="uk-UA"/>
        </w:rPr>
        <w:t>.</w:t>
      </w:r>
    </w:p>
    <w:p w:rsidR="009572B7" w:rsidRDefault="009572B7" w:rsidP="009572B7">
      <w:pPr>
        <w:ind w:firstLine="709"/>
        <w:jc w:val="both"/>
        <w:rPr>
          <w:rFonts w:asciiTheme="minorHAnsi" w:eastAsia="Times New Roman" w:hAnsiTheme="minorHAnsi" w:cstheme="minorBidi"/>
          <w:color w:val="000000" w:themeColor="text1"/>
          <w:sz w:val="20"/>
          <w:szCs w:val="20"/>
          <w:lang w:val="ru-RU"/>
        </w:rPr>
      </w:pPr>
      <w:r>
        <w:rPr>
          <w:rFonts w:ascii="Times New Roman" w:hAnsi="Times New Roman" w:cs="Times New Roman"/>
          <w:sz w:val="28"/>
          <w:szCs w:val="28"/>
          <w:lang w:val="ru-RU"/>
        </w:rPr>
        <w:t>4. Ко</w:t>
      </w:r>
      <w:r>
        <w:rPr>
          <w:rFonts w:ascii="Times New Roman" w:eastAsia="Times New Roman" w:hAnsi="Times New Roman" w:cs="Times New Roman"/>
          <w:color w:val="000000" w:themeColor="text1"/>
          <w:sz w:val="28"/>
          <w:szCs w:val="28"/>
          <w:lang w:val="ru-RU"/>
        </w:rPr>
        <w:t xml:space="preserve">ристувачі реєструються та самостійно оновлюють відомості в особистому електронному кабінеті на вебпорталі Е-консультацій. При створенні особистого електронного кабінету на вебпорталі Е-консультації користувач Е-консультацій подає такі відомості: </w:t>
      </w:r>
      <w:proofErr w:type="gramStart"/>
      <w:r>
        <w:rPr>
          <w:rFonts w:ascii="Times New Roman" w:eastAsia="Times New Roman" w:hAnsi="Times New Roman" w:cs="Times New Roman"/>
          <w:color w:val="000000" w:themeColor="text1"/>
          <w:sz w:val="28"/>
          <w:szCs w:val="28"/>
          <w:lang w:val="ru-RU"/>
        </w:rPr>
        <w:t>пр</w:t>
      </w:r>
      <w:proofErr w:type="gramEnd"/>
      <w:r>
        <w:rPr>
          <w:rFonts w:ascii="Times New Roman" w:eastAsia="Times New Roman" w:hAnsi="Times New Roman" w:cs="Times New Roman"/>
          <w:color w:val="000000" w:themeColor="text1"/>
          <w:sz w:val="28"/>
          <w:szCs w:val="28"/>
          <w:lang w:val="ru-RU"/>
        </w:rPr>
        <w:t xml:space="preserve">ізвище, ім’я, по батькові, контактну інформацію (електронну адресу, засоби телефонного зв’язку), а також  відомості необхідні для ідентифікації особи як члена Мар’янівської селищної територіальної громади (проживання/реєстрація). Користувач надає згоду на обробку та поширення своїх персональних даних </w:t>
      </w:r>
      <w:proofErr w:type="gramStart"/>
      <w:r>
        <w:rPr>
          <w:rFonts w:ascii="Times New Roman" w:eastAsia="Times New Roman" w:hAnsi="Times New Roman" w:cs="Times New Roman"/>
          <w:color w:val="000000" w:themeColor="text1"/>
          <w:sz w:val="28"/>
          <w:szCs w:val="28"/>
          <w:lang w:val="ru-RU"/>
        </w:rPr>
        <w:t>в</w:t>
      </w:r>
      <w:proofErr w:type="gramEnd"/>
      <w:r>
        <w:rPr>
          <w:rFonts w:ascii="Times New Roman" w:eastAsia="Times New Roman" w:hAnsi="Times New Roman" w:cs="Times New Roman"/>
          <w:color w:val="000000" w:themeColor="text1"/>
          <w:sz w:val="28"/>
          <w:szCs w:val="28"/>
          <w:lang w:val="ru-RU"/>
        </w:rPr>
        <w:t xml:space="preserve"> порядку передбаченому діючим законодавством України</w:t>
      </w:r>
      <w:r>
        <w:rPr>
          <w:rFonts w:eastAsia="Times New Roman"/>
          <w:color w:val="000000" w:themeColor="text1"/>
          <w:lang w:val="ru-RU"/>
        </w:rPr>
        <w:t>.</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5. Е-консультації не можуть використовуватися для політичної, зокрема передвиборчої, агітації.</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6. Результати Е-консультацій враховуються органами місцевого самоврядування та їх посадовими особами </w:t>
      </w:r>
      <w:proofErr w:type="gramStart"/>
      <w:r>
        <w:rPr>
          <w:rFonts w:ascii="Times New Roman" w:eastAsia="Times New Roman" w:hAnsi="Times New Roman" w:cs="Times New Roman"/>
          <w:color w:val="000000" w:themeColor="text1"/>
          <w:sz w:val="28"/>
          <w:szCs w:val="28"/>
          <w:lang w:val="ru-RU"/>
        </w:rPr>
        <w:t>п</w:t>
      </w:r>
      <w:proofErr w:type="gramEnd"/>
      <w:r>
        <w:rPr>
          <w:rFonts w:ascii="Times New Roman" w:eastAsia="Times New Roman" w:hAnsi="Times New Roman" w:cs="Times New Roman"/>
          <w:color w:val="000000" w:themeColor="text1"/>
          <w:sz w:val="28"/>
          <w:szCs w:val="28"/>
          <w:lang w:val="ru-RU"/>
        </w:rPr>
        <w:t>ід час прийняття остаточного рішення з питань консультування і в подальшій їх роботі.</w:t>
      </w:r>
    </w:p>
    <w:p w:rsidR="009572B7" w:rsidRDefault="009572B7" w:rsidP="009572B7">
      <w:pPr>
        <w:ind w:firstLine="851"/>
        <w:jc w:val="both"/>
        <w:rPr>
          <w:rFonts w:ascii="Times New Roman" w:eastAsiaTheme="minorEastAsia" w:hAnsi="Times New Roman" w:cs="Times New Roman"/>
          <w:sz w:val="28"/>
          <w:szCs w:val="28"/>
          <w:lang w:val="ru-RU"/>
        </w:rPr>
      </w:pPr>
      <w:r>
        <w:rPr>
          <w:rFonts w:ascii="Times New Roman" w:eastAsia="Times New Roman" w:hAnsi="Times New Roman" w:cs="Times New Roman"/>
          <w:sz w:val="28"/>
          <w:szCs w:val="28"/>
          <w:lang w:val="ru-RU"/>
        </w:rPr>
        <w:t xml:space="preserve">7. </w:t>
      </w:r>
      <w:proofErr w:type="gramStart"/>
      <w:r>
        <w:rPr>
          <w:rFonts w:ascii="Times New Roman" w:eastAsia="Times New Roman" w:hAnsi="Times New Roman" w:cs="Times New Roman"/>
          <w:sz w:val="28"/>
          <w:szCs w:val="28"/>
          <w:lang w:val="ru-RU"/>
        </w:rPr>
        <w:t>П</w:t>
      </w:r>
      <w:proofErr w:type="gramEnd"/>
      <w:r>
        <w:rPr>
          <w:rFonts w:ascii="Times New Roman" w:eastAsia="Times New Roman" w:hAnsi="Times New Roman" w:cs="Times New Roman"/>
          <w:sz w:val="28"/>
          <w:szCs w:val="28"/>
          <w:lang w:val="ru-RU"/>
        </w:rPr>
        <w:t>ід час розроблення концептуальних засад реалізації відповідного повноваження, проєкту акта органу місцевого самоврядування, стратегії розвитку громади чи вирішення питань місцевого значення ініціаторами          Е-консультацій, визначеними у пункті 11 цього Положення, можуть проводити Е-</w:t>
      </w:r>
      <w:r>
        <w:rPr>
          <w:rFonts w:ascii="Times New Roman" w:hAnsi="Times New Roman" w:cs="Times New Roman"/>
          <w:sz w:val="28"/>
          <w:szCs w:val="28"/>
          <w:lang w:val="ru-RU"/>
        </w:rPr>
        <w:t>консультації із членами територіальної громади.</w:t>
      </w:r>
    </w:p>
    <w:p w:rsidR="009572B7" w:rsidRDefault="009572B7" w:rsidP="009572B7">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 Розпорядженням селищного голови визначається із числа його заступників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ідповідальний з питань публічних консультацій, який координує діяльність виконавчих органів, ради, її посадових та службових осіб з питань консультацій.</w:t>
      </w:r>
    </w:p>
    <w:p w:rsidR="009572B7" w:rsidRDefault="009572B7" w:rsidP="009572B7">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 Організовує та проводить Е-консультації відділ селищної ради, до повноважень якого віднесено розроблення проєкту акта органу місцевого самоврядування або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ідготовка пропозицій щодо місцевої політики чи вирішення певного питання місцевого значення, стосовно яких проводяться Е-консультації, за допомогою відповідальної посадової особи </w:t>
      </w:r>
      <w:r>
        <w:rPr>
          <w:rFonts w:ascii="Times New Roman" w:hAnsi="Times New Roman" w:cs="Times New Roman"/>
          <w:sz w:val="28"/>
          <w:szCs w:val="28"/>
          <w:lang w:val="uk-UA"/>
        </w:rPr>
        <w:t>профільного</w:t>
      </w:r>
      <w:r>
        <w:rPr>
          <w:rFonts w:ascii="Times New Roman" w:hAnsi="Times New Roman" w:cs="Times New Roman"/>
          <w:sz w:val="28"/>
          <w:szCs w:val="28"/>
          <w:lang w:val="ru-RU"/>
        </w:rPr>
        <w:t xml:space="preserve"> відділу, що здійснює управління вебпорталом Е-консультації (далі – “Модератор”). </w:t>
      </w:r>
    </w:p>
    <w:p w:rsidR="009572B7" w:rsidRDefault="009572B7" w:rsidP="009572B7">
      <w:pPr>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випадку якщо автором проєкту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ішення виступає селищний голова, постійні комісії, депутати Ради, виконавчий комітет Ради, підприємств</w:t>
      </w:r>
      <w:r>
        <w:rPr>
          <w:rFonts w:ascii="Times New Roman" w:hAnsi="Times New Roman" w:cs="Times New Roman"/>
          <w:sz w:val="28"/>
          <w:szCs w:val="28"/>
          <w:lang w:val="uk-UA"/>
        </w:rPr>
        <w:t>а</w:t>
      </w:r>
      <w:r>
        <w:rPr>
          <w:rFonts w:ascii="Times New Roman" w:hAnsi="Times New Roman" w:cs="Times New Roman"/>
          <w:sz w:val="28"/>
          <w:szCs w:val="28"/>
          <w:lang w:val="ru-RU"/>
        </w:rPr>
        <w:t>, установ</w:t>
      </w:r>
      <w:r>
        <w:rPr>
          <w:rFonts w:ascii="Times New Roman" w:hAnsi="Times New Roman" w:cs="Times New Roman"/>
          <w:sz w:val="28"/>
          <w:szCs w:val="28"/>
          <w:lang w:val="uk-UA"/>
        </w:rPr>
        <w:t>и</w:t>
      </w:r>
      <w:r>
        <w:rPr>
          <w:rFonts w:ascii="Times New Roman" w:hAnsi="Times New Roman" w:cs="Times New Roman"/>
          <w:sz w:val="28"/>
          <w:szCs w:val="28"/>
          <w:lang w:val="ru-RU"/>
        </w:rPr>
        <w:t xml:space="preserve"> комунальної власності, голова місцевої державної адміністрації, голова районної, обласної рад, загальні збори громадян, організація</w:t>
      </w:r>
      <w:r>
        <w:rPr>
          <w:rFonts w:ascii="Times New Roman" w:hAnsi="Times New Roman" w:cs="Times New Roman"/>
          <w:sz w:val="28"/>
          <w:szCs w:val="28"/>
          <w:lang w:val="uk-UA"/>
        </w:rPr>
        <w:t>,</w:t>
      </w:r>
      <w:r>
        <w:rPr>
          <w:rFonts w:ascii="Times New Roman" w:hAnsi="Times New Roman" w:cs="Times New Roman"/>
          <w:sz w:val="28"/>
          <w:szCs w:val="28"/>
          <w:lang w:val="ru-RU"/>
        </w:rPr>
        <w:t xml:space="preserve"> т</w:t>
      </w:r>
      <w:r>
        <w:rPr>
          <w:rFonts w:ascii="Times New Roman" w:hAnsi="Times New Roman" w:cs="Times New Roman"/>
          <w:sz w:val="28"/>
          <w:szCs w:val="28"/>
          <w:lang w:val="uk-UA"/>
        </w:rPr>
        <w:t>о</w:t>
      </w:r>
      <w:r>
        <w:rPr>
          <w:rFonts w:ascii="Times New Roman" w:hAnsi="Times New Roman" w:cs="Times New Roman"/>
          <w:sz w:val="28"/>
          <w:szCs w:val="28"/>
          <w:lang w:val="ru-RU"/>
        </w:rPr>
        <w:t xml:space="preserve"> проведення Е-консультацій покладається на профільний відділ селищної ради у відповідній сфері за допомогою Модератора.</w:t>
      </w:r>
    </w:p>
    <w:p w:rsidR="009572B7" w:rsidRDefault="009572B7" w:rsidP="009572B7">
      <w:pPr>
        <w:ind w:firstLine="709"/>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rPr>
        <w:t xml:space="preserve">10. </w:t>
      </w:r>
      <w:r>
        <w:rPr>
          <w:rFonts w:ascii="Times New Roman" w:hAnsi="Times New Roman" w:cs="Times New Roman"/>
          <w:sz w:val="28"/>
          <w:szCs w:val="28"/>
          <w:lang w:val="ru-RU"/>
        </w:rPr>
        <w:t>Е-консультації можуть ініціювати:</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селищний голова, староста, виконавчий комітет селищної </w:t>
      </w:r>
      <w:proofErr w:type="gramStart"/>
      <w:r>
        <w:rPr>
          <w:rFonts w:ascii="Times New Roman" w:hAnsi="Times New Roman" w:cs="Times New Roman"/>
          <w:sz w:val="28"/>
          <w:szCs w:val="28"/>
          <w:lang w:val="ru-RU"/>
        </w:rPr>
        <w:t>ради</w:t>
      </w:r>
      <w:proofErr w:type="gramEnd"/>
      <w:r>
        <w:rPr>
          <w:rFonts w:ascii="Times New Roman" w:hAnsi="Times New Roman" w:cs="Times New Roman"/>
          <w:sz w:val="28"/>
          <w:szCs w:val="28"/>
          <w:lang w:val="ru-RU"/>
        </w:rPr>
        <w:t>, постійні комісії селищної ради, виконавчі органи селищної ради;</w:t>
      </w:r>
    </w:p>
    <w:p w:rsidR="009572B7" w:rsidRDefault="009572B7" w:rsidP="009572B7">
      <w:pPr>
        <w:ind w:firstLine="709"/>
        <w:jc w:val="both"/>
        <w:rPr>
          <w:rFonts w:ascii="Times New Roman" w:eastAsia="Times New Roman" w:hAnsi="Times New Roman" w:cs="Times New Roman"/>
          <w:sz w:val="28"/>
          <w:szCs w:val="28"/>
          <w:lang w:val="uk-UA"/>
        </w:rPr>
      </w:pPr>
      <w:proofErr w:type="gramStart"/>
      <w:r>
        <w:rPr>
          <w:rFonts w:ascii="Times New Roman" w:hAnsi="Times New Roman" w:cs="Times New Roman"/>
          <w:sz w:val="28"/>
          <w:szCs w:val="28"/>
          <w:lang w:val="ru-RU"/>
        </w:rPr>
        <w:lastRenderedPageBreak/>
        <w:t>- члени територіальної громади, представники громадськ</w:t>
      </w:r>
      <w:r>
        <w:rPr>
          <w:rFonts w:ascii="Times New Roman" w:hAnsi="Times New Roman" w:cs="Times New Roman"/>
          <w:sz w:val="28"/>
          <w:szCs w:val="28"/>
          <w:lang w:val="uk-UA"/>
        </w:rPr>
        <w:t>ої</w:t>
      </w:r>
      <w:r>
        <w:rPr>
          <w:rFonts w:ascii="Times New Roman" w:hAnsi="Times New Roman" w:cs="Times New Roman"/>
          <w:sz w:val="28"/>
          <w:szCs w:val="28"/>
          <w:lang w:val="ru-RU"/>
        </w:rPr>
        <w:t xml:space="preserve"> рад</w:t>
      </w:r>
      <w:r>
        <w:rPr>
          <w:rFonts w:ascii="Times New Roman" w:hAnsi="Times New Roman" w:cs="Times New Roman"/>
          <w:sz w:val="28"/>
          <w:szCs w:val="28"/>
          <w:lang w:val="uk-UA"/>
        </w:rPr>
        <w:t xml:space="preserve">и при </w:t>
      </w:r>
      <w:r>
        <w:rPr>
          <w:rFonts w:ascii="Times New Roman" w:hAnsi="Times New Roman" w:cs="Times New Roman"/>
          <w:sz w:val="28"/>
          <w:szCs w:val="28"/>
          <w:lang w:val="ru-RU"/>
        </w:rPr>
        <w:t xml:space="preserve"> виконавчому комітеті Мар’янівської селищної ради та інших консультативно-дорадчих органів, утворених при органах місцевого самоврядування, громадських об’єднань, благодійних організацій, об’єднань співвласників багатоквартирних будинків, органів самоорганізації населення, недержавних засобів масової інформації, інших непідприємницьких товариств та установ</w:t>
      </w:r>
      <w:proofErr w:type="gramEnd"/>
      <w:r>
        <w:rPr>
          <w:rFonts w:ascii="Times New Roman" w:hAnsi="Times New Roman" w:cs="Times New Roman"/>
          <w:sz w:val="28"/>
          <w:szCs w:val="28"/>
          <w:lang w:val="ru-RU"/>
        </w:rPr>
        <w:t>, зареєстрованих на території Мар’янівської селищної територіальної громади, легалізованих відповідно до законодавства шляхом направлення листа або створення</w:t>
      </w:r>
      <w:r>
        <w:rPr>
          <w:rFonts w:ascii="Times New Roman" w:eastAsia="Times New Roman" w:hAnsi="Times New Roman" w:cs="Times New Roman"/>
          <w:sz w:val="28"/>
          <w:szCs w:val="28"/>
          <w:lang w:val="uk-UA"/>
        </w:rPr>
        <w:t xml:space="preserve"> Е-консультації на вебпорталі Е-консультацій.</w:t>
      </w:r>
    </w:p>
    <w:p w:rsidR="009572B7" w:rsidRDefault="009572B7" w:rsidP="009572B7">
      <w:pPr>
        <w:ind w:firstLine="709"/>
        <w:jc w:val="both"/>
        <w:rPr>
          <w:rFonts w:ascii="Times New Roman" w:eastAsiaTheme="minorEastAsia" w:hAnsi="Times New Roman" w:cs="Times New Roman"/>
          <w:sz w:val="28"/>
          <w:szCs w:val="28"/>
          <w:highlight w:val="yellow"/>
          <w:lang w:val="uk-UA"/>
        </w:rPr>
      </w:pPr>
      <w:r>
        <w:rPr>
          <w:rFonts w:ascii="Times New Roman" w:hAnsi="Times New Roman" w:cs="Times New Roman"/>
          <w:sz w:val="28"/>
          <w:szCs w:val="28"/>
          <w:lang w:val="uk-UA"/>
        </w:rPr>
        <w:t xml:space="preserve">11. Ініціатори Е-консультацій з громадськістю у листі щодо ініціювання їх проведення зазначають предмет Е-консультацій (питання місцевого значення, напрям політики місцевого самоврядування, проєкт акта органу місцевого самоврядування тощо), коротке обґрунтування актуальності предмета консультування, перелік суб’єктів ініціювання консультування. </w:t>
      </w:r>
    </w:p>
    <w:p w:rsidR="009572B7" w:rsidRDefault="009572B7" w:rsidP="009572B7">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Е-консультацій через вебпортал Е-консультацій може подати свої пропозиції після проходження процедури реєстрації на вебпорталі Е-консультації.</w:t>
      </w:r>
    </w:p>
    <w:p w:rsidR="009572B7" w:rsidRPr="00086BDA"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uk-UA"/>
        </w:rPr>
        <w:t xml:space="preserve">12. Е-консультація ініційована користувачем вебпорталу перевіряється Модератором впродовж 2 робочих днів з моменту створення такої                     Е-консультації на відповідність вимогам пункту 14 цього Положення. </w:t>
      </w:r>
      <w:r>
        <w:rPr>
          <w:rFonts w:ascii="Times New Roman" w:eastAsia="Times New Roman" w:hAnsi="Times New Roman" w:cs="Times New Roman"/>
          <w:color w:val="000000" w:themeColor="text1"/>
          <w:sz w:val="28"/>
          <w:szCs w:val="28"/>
          <w:lang w:val="ru-RU"/>
        </w:rPr>
        <w:t xml:space="preserve">До цього часу текст Е-консультації доступний для перегляду лише Користувачу, який надавав пропозицію, та Модератору з приміткою </w:t>
      </w:r>
      <w:r>
        <w:rPr>
          <w:rFonts w:ascii="Times New Roman" w:eastAsia="Times New Roman" w:hAnsi="Times New Roman" w:cs="Times New Roman"/>
          <w:color w:val="000000" w:themeColor="text1"/>
          <w:sz w:val="28"/>
          <w:szCs w:val="28"/>
        </w:rPr>
        <w:t>«</w:t>
      </w:r>
      <w:proofErr w:type="gramStart"/>
      <w:r>
        <w:rPr>
          <w:rFonts w:ascii="Times New Roman" w:eastAsia="Times New Roman" w:hAnsi="Times New Roman" w:cs="Times New Roman"/>
          <w:color w:val="000000" w:themeColor="text1"/>
          <w:sz w:val="28"/>
          <w:szCs w:val="28"/>
        </w:rPr>
        <w:t>Ваше</w:t>
      </w:r>
      <w:proofErr w:type="gramEnd"/>
      <w:r>
        <w:rPr>
          <w:rFonts w:ascii="Times New Roman" w:eastAsia="Times New Roman" w:hAnsi="Times New Roman" w:cs="Times New Roman"/>
          <w:color w:val="000000" w:themeColor="text1"/>
          <w:sz w:val="28"/>
          <w:szCs w:val="28"/>
        </w:rPr>
        <w:t xml:space="preserve"> повідомлення знаходиться на модерації».</w:t>
      </w:r>
    </w:p>
    <w:p w:rsidR="009572B7" w:rsidRPr="005836D5" w:rsidRDefault="009572B7" w:rsidP="009572B7">
      <w:pPr>
        <w:ind w:firstLine="709"/>
        <w:jc w:val="both"/>
        <w:rPr>
          <w:rFonts w:ascii="Times New Roman" w:eastAsiaTheme="minorEastAsia" w:hAnsi="Times New Roman" w:cs="Times New Roman"/>
          <w:sz w:val="28"/>
          <w:szCs w:val="28"/>
          <w:lang w:val="uk-UA"/>
        </w:rPr>
      </w:pPr>
      <w:r>
        <w:rPr>
          <w:rFonts w:ascii="Times New Roman" w:eastAsia="Times New Roman" w:hAnsi="Times New Roman" w:cs="Times New Roman"/>
          <w:sz w:val="28"/>
          <w:szCs w:val="28"/>
          <w:lang w:val="ru-RU"/>
        </w:rPr>
        <w:t>У разі відповідності Е-консультації вимогам пункту 1</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lang w:val="ru-RU"/>
        </w:rPr>
        <w:t xml:space="preserve"> цього Положення Модератор не </w:t>
      </w:r>
      <w:proofErr w:type="gramStart"/>
      <w:r>
        <w:rPr>
          <w:rFonts w:ascii="Times New Roman" w:eastAsia="Times New Roman" w:hAnsi="Times New Roman" w:cs="Times New Roman"/>
          <w:sz w:val="28"/>
          <w:szCs w:val="28"/>
          <w:lang w:val="ru-RU"/>
        </w:rPr>
        <w:t>п</w:t>
      </w:r>
      <w:proofErr w:type="gramEnd"/>
      <w:r>
        <w:rPr>
          <w:rFonts w:ascii="Times New Roman" w:eastAsia="Times New Roman" w:hAnsi="Times New Roman" w:cs="Times New Roman"/>
          <w:sz w:val="28"/>
          <w:szCs w:val="28"/>
          <w:lang w:val="ru-RU"/>
        </w:rPr>
        <w:t xml:space="preserve">ізніше наступного </w:t>
      </w:r>
      <w:r>
        <w:rPr>
          <w:rFonts w:ascii="Times New Roman" w:eastAsia="Times New Roman" w:hAnsi="Times New Roman" w:cs="Times New Roman"/>
          <w:sz w:val="28"/>
          <w:szCs w:val="28"/>
          <w:lang w:val="uk-UA"/>
        </w:rPr>
        <w:t xml:space="preserve">робочого </w:t>
      </w:r>
      <w:r>
        <w:rPr>
          <w:rFonts w:ascii="Times New Roman" w:eastAsia="Times New Roman" w:hAnsi="Times New Roman" w:cs="Times New Roman"/>
          <w:sz w:val="28"/>
          <w:szCs w:val="28"/>
          <w:lang w:val="ru-RU"/>
        </w:rPr>
        <w:t xml:space="preserve">дня після перевірки надає консультацію </w:t>
      </w:r>
      <w:r>
        <w:rPr>
          <w:rFonts w:ascii="Times New Roman" w:eastAsia="Times New Roman" w:hAnsi="Times New Roman" w:cs="Times New Roman"/>
          <w:sz w:val="28"/>
          <w:szCs w:val="28"/>
          <w:lang w:val="uk-UA"/>
        </w:rPr>
        <w:t xml:space="preserve"> </w:t>
      </w:r>
      <w:r w:rsidRPr="005836D5">
        <w:rPr>
          <w:rFonts w:ascii="Times New Roman" w:eastAsia="Times New Roman" w:hAnsi="Times New Roman" w:cs="Times New Roman"/>
          <w:sz w:val="28"/>
          <w:szCs w:val="28"/>
          <w:lang w:val="uk-UA"/>
        </w:rPr>
        <w:t>відповідн</w:t>
      </w:r>
      <w:r>
        <w:rPr>
          <w:rFonts w:ascii="Times New Roman" w:eastAsia="Times New Roman" w:hAnsi="Times New Roman" w:cs="Times New Roman"/>
          <w:sz w:val="28"/>
          <w:szCs w:val="28"/>
          <w:lang w:val="uk-UA"/>
        </w:rPr>
        <w:t>ому профільному</w:t>
      </w:r>
      <w:r w:rsidRPr="005836D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відділу селищної ради</w:t>
      </w:r>
      <w:r w:rsidRPr="005836D5">
        <w:rPr>
          <w:rFonts w:ascii="Times New Roman" w:eastAsia="Times New Roman" w:hAnsi="Times New Roman" w:cs="Times New Roman"/>
          <w:sz w:val="28"/>
          <w:szCs w:val="28"/>
          <w:lang w:val="uk-UA"/>
        </w:rPr>
        <w:t xml:space="preserve"> для вивчення та аналізу. У разі прийняття позитивного висновку </w:t>
      </w:r>
      <w:r>
        <w:rPr>
          <w:rFonts w:ascii="Times New Roman" w:eastAsia="Times New Roman" w:hAnsi="Times New Roman" w:cs="Times New Roman"/>
          <w:sz w:val="28"/>
          <w:szCs w:val="28"/>
          <w:lang w:val="uk-UA"/>
        </w:rPr>
        <w:t>відділом селищної ради</w:t>
      </w:r>
      <w:r w:rsidRPr="005836D5">
        <w:rPr>
          <w:rFonts w:ascii="Times New Roman" w:eastAsia="Times New Roman" w:hAnsi="Times New Roman" w:cs="Times New Roman"/>
          <w:sz w:val="28"/>
          <w:szCs w:val="28"/>
          <w:lang w:val="uk-UA"/>
        </w:rPr>
        <w:t xml:space="preserve"> щодо ініційованої Е-консультації Користувачем вебпорталу, замовником проведення такої Е-консультації стає відповідний профільний </w:t>
      </w:r>
      <w:r>
        <w:rPr>
          <w:rFonts w:ascii="Times New Roman" w:eastAsia="Times New Roman" w:hAnsi="Times New Roman" w:cs="Times New Roman"/>
          <w:sz w:val="28"/>
          <w:szCs w:val="28"/>
          <w:lang w:val="uk-UA"/>
        </w:rPr>
        <w:t>відділ селищної ради</w:t>
      </w:r>
      <w:r w:rsidRPr="005836D5">
        <w:rPr>
          <w:rFonts w:ascii="Times New Roman" w:eastAsia="Times New Roman" w:hAnsi="Times New Roman" w:cs="Times New Roman"/>
          <w:sz w:val="28"/>
          <w:szCs w:val="28"/>
          <w:lang w:val="uk-UA"/>
        </w:rPr>
        <w:t xml:space="preserve">, який зазначає на вебпорталі </w:t>
      </w:r>
      <w:r w:rsidRPr="005836D5">
        <w:rPr>
          <w:rFonts w:ascii="Times New Roman" w:hAnsi="Times New Roman" w:cs="Times New Roman"/>
          <w:sz w:val="28"/>
          <w:szCs w:val="28"/>
          <w:lang w:val="uk-UA"/>
        </w:rPr>
        <w:t xml:space="preserve">додатково інформацію про автора ініціативи. </w:t>
      </w:r>
    </w:p>
    <w:p w:rsidR="009572B7" w:rsidRPr="005836D5" w:rsidRDefault="009572B7" w:rsidP="009572B7">
      <w:pPr>
        <w:ind w:firstLine="709"/>
        <w:jc w:val="both"/>
        <w:rPr>
          <w:rFonts w:ascii="Times New Roman" w:hAnsi="Times New Roman" w:cs="Times New Roman"/>
          <w:sz w:val="28"/>
          <w:szCs w:val="28"/>
          <w:lang w:val="uk-UA"/>
        </w:rPr>
      </w:pPr>
      <w:r w:rsidRPr="005836D5">
        <w:rPr>
          <w:rFonts w:ascii="Times New Roman" w:hAnsi="Times New Roman" w:cs="Times New Roman"/>
          <w:sz w:val="28"/>
          <w:szCs w:val="28"/>
          <w:lang w:val="uk-UA"/>
        </w:rPr>
        <w:t>У разі прийняття негативного висновку відділом селищної ради щодо ініційованої</w:t>
      </w:r>
      <w:r w:rsidRPr="005836D5">
        <w:rPr>
          <w:rFonts w:ascii="Times New Roman" w:eastAsia="Times New Roman" w:hAnsi="Times New Roman" w:cs="Times New Roman"/>
          <w:sz w:val="28"/>
          <w:szCs w:val="28"/>
          <w:lang w:val="uk-UA"/>
        </w:rPr>
        <w:t xml:space="preserve"> Е-консультації користувачем вебпорталу, оприлюднення такої Е-консультації не здійснюється, а ініціатору, у той же термін, надсилається вмотивована відмова в особистий кабінет на вебпорталі Е-</w:t>
      </w:r>
      <w:r w:rsidRPr="005836D5">
        <w:rPr>
          <w:rFonts w:ascii="Times New Roman" w:hAnsi="Times New Roman" w:cs="Times New Roman"/>
          <w:sz w:val="28"/>
          <w:szCs w:val="28"/>
          <w:lang w:val="uk-UA"/>
        </w:rPr>
        <w:t>консультацій.</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sidRPr="009572B7">
        <w:rPr>
          <w:rFonts w:ascii="Times New Roman" w:hAnsi="Times New Roman" w:cs="Times New Roman"/>
          <w:sz w:val="28"/>
          <w:szCs w:val="28"/>
          <w:lang w:val="uk-UA"/>
        </w:rPr>
        <w:t xml:space="preserve">Користувач, якому відмовлено в оприлюдненні у зв’язку з необхідністю доопрацювання Е-консультації, може виправити недоліки та ініціювати Е-консультацію повторно.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разі отримання повторної відмови, Е-консультація з ініційованого</w:t>
      </w:r>
      <w:r>
        <w:rPr>
          <w:rFonts w:ascii="Times New Roman" w:eastAsia="Times New Roman" w:hAnsi="Times New Roman" w:cs="Times New Roman"/>
          <w:color w:val="000000" w:themeColor="text1"/>
          <w:sz w:val="28"/>
          <w:szCs w:val="28"/>
          <w:lang w:val="ru-RU"/>
        </w:rPr>
        <w:t xml:space="preserve"> питання не проводиться.</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13. Не </w:t>
      </w:r>
      <w:proofErr w:type="gramStart"/>
      <w:r>
        <w:rPr>
          <w:rFonts w:ascii="Times New Roman" w:eastAsia="Times New Roman" w:hAnsi="Times New Roman" w:cs="Times New Roman"/>
          <w:color w:val="000000" w:themeColor="text1"/>
          <w:sz w:val="28"/>
          <w:szCs w:val="28"/>
          <w:lang w:val="ru-RU"/>
        </w:rPr>
        <w:t>п</w:t>
      </w:r>
      <w:proofErr w:type="gramEnd"/>
      <w:r>
        <w:rPr>
          <w:rFonts w:ascii="Times New Roman" w:eastAsia="Times New Roman" w:hAnsi="Times New Roman" w:cs="Times New Roman"/>
          <w:color w:val="000000" w:themeColor="text1"/>
          <w:sz w:val="28"/>
          <w:szCs w:val="28"/>
          <w:lang w:val="ru-RU"/>
        </w:rPr>
        <w:t xml:space="preserve">ідлягають оприлюдненню, розгляду та видаляються Е-консультації, пропозиції, коментарі та зауваження, які містять заклики, спрямовані на ліквідацію незалежності України, зміну конституційного ладу </w:t>
      </w:r>
      <w:r>
        <w:rPr>
          <w:rFonts w:ascii="Times New Roman" w:eastAsia="Times New Roman" w:hAnsi="Times New Roman" w:cs="Times New Roman"/>
          <w:color w:val="000000" w:themeColor="text1"/>
          <w:sz w:val="28"/>
          <w:szCs w:val="28"/>
          <w:lang w:val="ru-RU"/>
        </w:rPr>
        <w:lastRenderedPageBreak/>
        <w:t>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14. Для забезпечення відкритості, прозорості, доступності, неупередженості та </w:t>
      </w:r>
      <w:proofErr w:type="gramStart"/>
      <w:r>
        <w:rPr>
          <w:rFonts w:ascii="Times New Roman" w:eastAsia="Times New Roman" w:hAnsi="Times New Roman" w:cs="Times New Roman"/>
          <w:color w:val="000000" w:themeColor="text1"/>
          <w:sz w:val="28"/>
          <w:szCs w:val="28"/>
          <w:lang w:val="ru-RU"/>
        </w:rPr>
        <w:t>п</w:t>
      </w:r>
      <w:proofErr w:type="gramEnd"/>
      <w:r>
        <w:rPr>
          <w:rFonts w:ascii="Times New Roman" w:eastAsia="Times New Roman" w:hAnsi="Times New Roman" w:cs="Times New Roman"/>
          <w:color w:val="000000" w:themeColor="text1"/>
          <w:sz w:val="28"/>
          <w:szCs w:val="28"/>
          <w:lang w:val="ru-RU"/>
        </w:rPr>
        <w:t xml:space="preserve">ідзвітності в діяльності орган місцевого самоврядування проводить Е-консультації за допомогою платформи Е-консультацій </w:t>
      </w:r>
      <w:hyperlink r:id="rId6" w:history="1">
        <w:r>
          <w:rPr>
            <w:rStyle w:val="a4"/>
            <w:rFonts w:ascii="Times New Roman" w:eastAsia="Times New Roman" w:hAnsi="Times New Roman" w:cs="Times New Roman"/>
            <w:color w:val="000000" w:themeColor="text1"/>
            <w:sz w:val="28"/>
            <w:szCs w:val="28"/>
          </w:rPr>
          <w:t>consult</w:t>
        </w:r>
        <w:r>
          <w:rPr>
            <w:rStyle w:val="a4"/>
            <w:rFonts w:ascii="Times New Roman" w:eastAsia="Times New Roman" w:hAnsi="Times New Roman" w:cs="Times New Roman"/>
            <w:color w:val="000000" w:themeColor="text1"/>
            <w:sz w:val="28"/>
            <w:szCs w:val="28"/>
            <w:lang w:val="ru-RU"/>
          </w:rPr>
          <w:t>.</w:t>
        </w:r>
        <w:r>
          <w:rPr>
            <w:rStyle w:val="a4"/>
            <w:rFonts w:ascii="Times New Roman" w:eastAsia="Times New Roman" w:hAnsi="Times New Roman" w:cs="Times New Roman"/>
            <w:color w:val="000000" w:themeColor="text1"/>
            <w:sz w:val="28"/>
            <w:szCs w:val="28"/>
          </w:rPr>
          <w:t>e</w:t>
        </w:r>
        <w:r>
          <w:rPr>
            <w:rStyle w:val="a4"/>
            <w:rFonts w:ascii="Times New Roman" w:eastAsia="Times New Roman" w:hAnsi="Times New Roman" w:cs="Times New Roman"/>
            <w:color w:val="000000" w:themeColor="text1"/>
            <w:sz w:val="28"/>
            <w:szCs w:val="28"/>
            <w:lang w:val="ru-RU"/>
          </w:rPr>
          <w:t>-</w:t>
        </w:r>
        <w:r>
          <w:rPr>
            <w:rStyle w:val="a4"/>
            <w:rFonts w:ascii="Times New Roman" w:eastAsia="Times New Roman" w:hAnsi="Times New Roman" w:cs="Times New Roman"/>
            <w:color w:val="000000" w:themeColor="text1"/>
            <w:sz w:val="28"/>
            <w:szCs w:val="28"/>
          </w:rPr>
          <w:t>dem</w:t>
        </w:r>
        <w:r>
          <w:rPr>
            <w:rStyle w:val="a4"/>
            <w:rFonts w:ascii="Times New Roman" w:eastAsia="Times New Roman" w:hAnsi="Times New Roman" w:cs="Times New Roman"/>
            <w:color w:val="000000" w:themeColor="text1"/>
            <w:sz w:val="28"/>
            <w:szCs w:val="28"/>
            <w:lang w:val="ru-RU"/>
          </w:rPr>
          <w:t>.</w:t>
        </w:r>
        <w:r>
          <w:rPr>
            <w:rStyle w:val="a4"/>
            <w:rFonts w:ascii="Times New Roman" w:eastAsia="Times New Roman" w:hAnsi="Times New Roman" w:cs="Times New Roman"/>
            <w:color w:val="000000" w:themeColor="text1"/>
            <w:sz w:val="28"/>
            <w:szCs w:val="28"/>
          </w:rPr>
          <w:t>ua</w:t>
        </w:r>
        <w:r>
          <w:rPr>
            <w:rStyle w:val="a4"/>
            <w:rFonts w:ascii="Times New Roman" w:eastAsia="Times New Roman" w:hAnsi="Times New Roman" w:cs="Times New Roman"/>
            <w:color w:val="000000" w:themeColor="text1"/>
            <w:sz w:val="28"/>
            <w:szCs w:val="28"/>
            <w:lang w:val="ru-RU"/>
          </w:rPr>
          <w:t>.</w:t>
        </w:r>
      </w:hyperlink>
      <w:r>
        <w:rPr>
          <w:rFonts w:ascii="Times New Roman" w:eastAsia="Times New Roman" w:hAnsi="Times New Roman" w:cs="Times New Roman"/>
          <w:color w:val="000000" w:themeColor="text1"/>
          <w:sz w:val="28"/>
          <w:szCs w:val="28"/>
          <w:lang w:val="ru-RU"/>
        </w:rPr>
        <w:t xml:space="preserve"> Інформація про проведення Е-консультацій розміщується на офіційному вебсайті та сторінках у соціальних мережах Мар’янівської селищної територіальної громади. Інформація, пов’язана з ініціацією, плануванням, організацією та проведенням Е-консультацій, розглядом прийнятих на них </w:t>
      </w:r>
      <w:proofErr w:type="gramStart"/>
      <w:r>
        <w:rPr>
          <w:rFonts w:ascii="Times New Roman" w:eastAsia="Times New Roman" w:hAnsi="Times New Roman" w:cs="Times New Roman"/>
          <w:color w:val="000000" w:themeColor="text1"/>
          <w:sz w:val="28"/>
          <w:szCs w:val="28"/>
          <w:lang w:val="ru-RU"/>
        </w:rPr>
        <w:t>р</w:t>
      </w:r>
      <w:proofErr w:type="gramEnd"/>
      <w:r>
        <w:rPr>
          <w:rFonts w:ascii="Times New Roman" w:eastAsia="Times New Roman" w:hAnsi="Times New Roman" w:cs="Times New Roman"/>
          <w:color w:val="000000" w:themeColor="text1"/>
          <w:sz w:val="28"/>
          <w:szCs w:val="28"/>
          <w:lang w:val="ru-RU"/>
        </w:rPr>
        <w:t>ішень, а також актів органів місцевого самоврядування та їх посадових осіб, прийнятих за результатами Е-консультацій, звітуванням про виконання орієнтовного плану, оприлюднюється на вебпорталі Е-консультацій.</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Також інформація про проведення Е-консультації на вебпорталі Е-консультації може поширюватися в будь-яких інших засобах масової інформації, </w:t>
      </w:r>
      <w:proofErr w:type="gramStart"/>
      <w:r>
        <w:rPr>
          <w:rFonts w:ascii="Times New Roman" w:eastAsia="Times New Roman" w:hAnsi="Times New Roman" w:cs="Times New Roman"/>
          <w:color w:val="000000" w:themeColor="text1"/>
          <w:sz w:val="28"/>
          <w:szCs w:val="28"/>
          <w:lang w:val="ru-RU"/>
        </w:rPr>
        <w:t>соц</w:t>
      </w:r>
      <w:proofErr w:type="gramEnd"/>
      <w:r>
        <w:rPr>
          <w:rFonts w:ascii="Times New Roman" w:eastAsia="Times New Roman" w:hAnsi="Times New Roman" w:cs="Times New Roman"/>
          <w:color w:val="000000" w:themeColor="text1"/>
          <w:sz w:val="28"/>
          <w:szCs w:val="28"/>
          <w:lang w:val="ru-RU"/>
        </w:rPr>
        <w:t>іальних медіа, соціальних мережах, усіма доступними способами з метою ознайомлення з ними якомога більшої кількості членів громади.</w:t>
      </w:r>
    </w:p>
    <w:p w:rsidR="009572B7" w:rsidRDefault="009572B7" w:rsidP="009572B7">
      <w:pPr>
        <w:ind w:firstLine="709"/>
        <w:jc w:val="both"/>
        <w:rPr>
          <w:rFonts w:ascii="Times New Roman" w:eastAsia="Times New Roman" w:hAnsi="Times New Roman" w:cs="Times New Roman"/>
          <w:color w:val="000000" w:themeColor="text1"/>
          <w:sz w:val="16"/>
          <w:szCs w:val="16"/>
          <w:lang w:val="ru-RU"/>
        </w:rPr>
      </w:pPr>
    </w:p>
    <w:p w:rsidR="009572B7" w:rsidRDefault="009572B7" w:rsidP="009572B7">
      <w:pPr>
        <w:ind w:firstLine="709"/>
        <w:jc w:val="center"/>
        <w:rPr>
          <w:rFonts w:ascii="Times New Roman" w:eastAsiaTheme="minorEastAsia" w:hAnsi="Times New Roman" w:cs="Times New Roman"/>
          <w:b/>
          <w:sz w:val="28"/>
          <w:szCs w:val="28"/>
          <w:lang w:val="uk-UA"/>
        </w:rPr>
      </w:pPr>
      <w:bookmarkStart w:id="1" w:name="_heading=h.2s7yojfcmv0f"/>
      <w:bookmarkEnd w:id="1"/>
      <w:r>
        <w:rPr>
          <w:rFonts w:ascii="Times New Roman" w:hAnsi="Times New Roman" w:cs="Times New Roman"/>
          <w:b/>
          <w:sz w:val="28"/>
          <w:szCs w:val="28"/>
          <w:lang w:val="ru-RU"/>
        </w:rPr>
        <w:t xml:space="preserve">Ведення Реєстру зацікавлених </w:t>
      </w:r>
      <w:proofErr w:type="gramStart"/>
      <w:r>
        <w:rPr>
          <w:rFonts w:ascii="Times New Roman" w:hAnsi="Times New Roman" w:cs="Times New Roman"/>
          <w:b/>
          <w:sz w:val="28"/>
          <w:szCs w:val="28"/>
          <w:lang w:val="ru-RU"/>
        </w:rPr>
        <w:t>осіб</w:t>
      </w:r>
      <w:proofErr w:type="gramEnd"/>
    </w:p>
    <w:p w:rsidR="009572B7" w:rsidRDefault="009572B7" w:rsidP="009572B7">
      <w:pPr>
        <w:ind w:firstLine="709"/>
        <w:jc w:val="center"/>
        <w:rPr>
          <w:rFonts w:ascii="Times New Roman" w:hAnsi="Times New Roman" w:cs="Times New Roman"/>
          <w:b/>
          <w:sz w:val="16"/>
          <w:szCs w:val="16"/>
          <w:lang w:val="uk-UA"/>
        </w:rPr>
      </w:pPr>
    </w:p>
    <w:p w:rsidR="009572B7" w:rsidRDefault="00BF4659" w:rsidP="009572B7">
      <w:pPr>
        <w:ind w:firstLine="709"/>
        <w:jc w:val="both"/>
        <w:rPr>
          <w:rFonts w:ascii="Times New Roman" w:eastAsia="Times New Roman" w:hAnsi="Times New Roman" w:cs="Times New Roman"/>
          <w:b/>
          <w:sz w:val="28"/>
          <w:szCs w:val="28"/>
          <w:lang w:val="ru-RU"/>
        </w:rPr>
      </w:pPr>
      <w:r>
        <w:rPr>
          <w:rFonts w:ascii="Times New Roman" w:hAnsi="Times New Roman" w:cs="Times New Roman"/>
          <w:sz w:val="28"/>
          <w:szCs w:val="28"/>
          <w:lang w:val="uk-UA"/>
        </w:rPr>
        <w:t>15</w:t>
      </w:r>
      <w:r w:rsidR="009572B7">
        <w:rPr>
          <w:rFonts w:ascii="Times New Roman" w:hAnsi="Times New Roman" w:cs="Times New Roman"/>
          <w:sz w:val="28"/>
          <w:szCs w:val="28"/>
          <w:lang w:val="uk-UA"/>
        </w:rPr>
        <w:t xml:space="preserve">. </w:t>
      </w:r>
      <w:r w:rsidR="009572B7">
        <w:rPr>
          <w:rFonts w:ascii="Times New Roman" w:hAnsi="Times New Roman" w:cs="Times New Roman"/>
          <w:sz w:val="28"/>
          <w:szCs w:val="28"/>
        </w:rPr>
        <w:t> </w:t>
      </w:r>
      <w:r w:rsidR="009572B7">
        <w:rPr>
          <w:rFonts w:ascii="Times New Roman" w:hAnsi="Times New Roman" w:cs="Times New Roman"/>
          <w:sz w:val="28"/>
          <w:szCs w:val="28"/>
          <w:lang w:val="uk-UA"/>
        </w:rPr>
        <w:t>В</w:t>
      </w:r>
      <w:r w:rsidR="009572B7">
        <w:rPr>
          <w:rFonts w:ascii="Times New Roman" w:hAnsi="Times New Roman" w:cs="Times New Roman"/>
          <w:sz w:val="28"/>
          <w:szCs w:val="28"/>
        </w:rPr>
        <w:t>ідділ</w:t>
      </w:r>
      <w:r w:rsidR="009572B7" w:rsidRPr="005836D5">
        <w:rPr>
          <w:rFonts w:ascii="Times New Roman" w:hAnsi="Times New Roman" w:cs="Times New Roman"/>
          <w:sz w:val="28"/>
          <w:szCs w:val="28"/>
        </w:rPr>
        <w:t xml:space="preserve"> організаційно-кадрової та правової роботи</w:t>
      </w:r>
      <w:r w:rsidR="009572B7" w:rsidRPr="005836D5">
        <w:rPr>
          <w:rFonts w:ascii="Times New Roman" w:hAnsi="Times New Roman" w:cs="Times New Roman"/>
          <w:sz w:val="28"/>
          <w:szCs w:val="28"/>
          <w:lang w:val="uk-UA"/>
        </w:rPr>
        <w:t xml:space="preserve"> </w:t>
      </w:r>
      <w:r w:rsidR="009572B7">
        <w:rPr>
          <w:rFonts w:ascii="Times New Roman" w:hAnsi="Times New Roman" w:cs="Times New Roman"/>
          <w:sz w:val="28"/>
          <w:szCs w:val="28"/>
          <w:lang w:val="uk-UA"/>
        </w:rPr>
        <w:t>селищної</w:t>
      </w:r>
      <w:r w:rsidR="009572B7">
        <w:rPr>
          <w:rFonts w:ascii="Times New Roman" w:eastAsia="Times New Roman" w:hAnsi="Times New Roman" w:cs="Times New Roman"/>
          <w:sz w:val="28"/>
          <w:szCs w:val="28"/>
          <w:lang w:val="uk-UA"/>
        </w:rPr>
        <w:t xml:space="preserve"> ради</w:t>
      </w:r>
      <w:r w:rsidR="009572B7">
        <w:rPr>
          <w:rFonts w:ascii="Times New Roman" w:eastAsia="Times New Roman" w:hAnsi="Times New Roman" w:cs="Times New Roman"/>
          <w:b/>
          <w:sz w:val="28"/>
          <w:szCs w:val="28"/>
          <w:lang w:val="uk-UA"/>
        </w:rPr>
        <w:t xml:space="preserve"> </w:t>
      </w:r>
      <w:r w:rsidR="009572B7">
        <w:rPr>
          <w:rFonts w:ascii="Times New Roman" w:eastAsia="Times New Roman" w:hAnsi="Times New Roman" w:cs="Times New Roman"/>
          <w:sz w:val="28"/>
          <w:szCs w:val="28"/>
          <w:lang w:val="uk-UA"/>
        </w:rPr>
        <w:t xml:space="preserve">веде Інформаційний реєстр зацікавлених осіб. </w:t>
      </w:r>
      <w:proofErr w:type="gramStart"/>
      <w:r w:rsidR="009572B7">
        <w:rPr>
          <w:rFonts w:ascii="Times New Roman" w:eastAsia="Times New Roman" w:hAnsi="Times New Roman" w:cs="Times New Roman"/>
          <w:sz w:val="28"/>
          <w:szCs w:val="28"/>
          <w:lang w:val="ru-RU"/>
        </w:rPr>
        <w:t>П</w:t>
      </w:r>
      <w:proofErr w:type="gramEnd"/>
      <w:r w:rsidR="009572B7">
        <w:rPr>
          <w:rFonts w:ascii="Times New Roman" w:eastAsia="Times New Roman" w:hAnsi="Times New Roman" w:cs="Times New Roman"/>
          <w:sz w:val="28"/>
          <w:szCs w:val="28"/>
          <w:lang w:val="ru-RU"/>
        </w:rPr>
        <w:t xml:space="preserve">ід зацікавленими особами слід розуміти фізичних осіб, які зареєструвалися на вебпорталі Е-консультацій, створили особистий кабінет та обрали категорії консультацій, у яких зацікавлений. </w:t>
      </w:r>
    </w:p>
    <w:p w:rsidR="009572B7" w:rsidRPr="005836D5" w:rsidRDefault="00BF4659" w:rsidP="009572B7">
      <w:pPr>
        <w:pStyle w:val="1"/>
        <w:spacing w:before="0" w:after="0"/>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16</w:t>
      </w:r>
      <w:r w:rsidR="009572B7" w:rsidRPr="005836D5">
        <w:rPr>
          <w:rFonts w:ascii="Times New Roman" w:eastAsia="Times New Roman" w:hAnsi="Times New Roman" w:cs="Times New Roman"/>
          <w:color w:val="000000" w:themeColor="text1"/>
          <w:sz w:val="28"/>
          <w:szCs w:val="28"/>
          <w:lang w:val="ru-RU"/>
        </w:rPr>
        <w:t>. В Інформаційному реє</w:t>
      </w:r>
      <w:proofErr w:type="gramStart"/>
      <w:r w:rsidR="009572B7" w:rsidRPr="005836D5">
        <w:rPr>
          <w:rFonts w:ascii="Times New Roman" w:eastAsia="Times New Roman" w:hAnsi="Times New Roman" w:cs="Times New Roman"/>
          <w:color w:val="000000" w:themeColor="text1"/>
          <w:sz w:val="28"/>
          <w:szCs w:val="28"/>
          <w:lang w:val="ru-RU"/>
        </w:rPr>
        <w:t>стр</w:t>
      </w:r>
      <w:proofErr w:type="gramEnd"/>
      <w:r w:rsidR="009572B7" w:rsidRPr="005836D5">
        <w:rPr>
          <w:rFonts w:ascii="Times New Roman" w:eastAsia="Times New Roman" w:hAnsi="Times New Roman" w:cs="Times New Roman"/>
          <w:color w:val="000000" w:themeColor="text1"/>
          <w:sz w:val="28"/>
          <w:szCs w:val="28"/>
          <w:lang w:val="ru-RU"/>
        </w:rPr>
        <w:t>і зацікавлених осіб містяться відомості про прізвище, ім’я, по батькові зацікавленої особи, сфери її інтересів, контактна інформація (електронна адреса, засоби телефонного зв’язку).</w:t>
      </w:r>
    </w:p>
    <w:p w:rsidR="009572B7" w:rsidRPr="005836D5" w:rsidRDefault="00BF4659" w:rsidP="009572B7">
      <w:pPr>
        <w:pStyle w:val="1"/>
        <w:spacing w:before="0" w:after="0"/>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17</w:t>
      </w:r>
      <w:r w:rsidR="009572B7" w:rsidRPr="005836D5">
        <w:rPr>
          <w:rFonts w:ascii="Times New Roman" w:eastAsia="Times New Roman" w:hAnsi="Times New Roman" w:cs="Times New Roman"/>
          <w:color w:val="000000" w:themeColor="text1"/>
          <w:sz w:val="28"/>
          <w:szCs w:val="28"/>
          <w:lang w:val="ru-RU"/>
        </w:rPr>
        <w:t xml:space="preserve">. </w:t>
      </w:r>
      <w:proofErr w:type="gramStart"/>
      <w:r w:rsidR="009572B7" w:rsidRPr="005836D5">
        <w:rPr>
          <w:rFonts w:ascii="Times New Roman" w:eastAsia="Times New Roman" w:hAnsi="Times New Roman" w:cs="Times New Roman"/>
          <w:color w:val="000000" w:themeColor="text1"/>
          <w:sz w:val="28"/>
          <w:szCs w:val="28"/>
          <w:lang w:val="ru-RU"/>
        </w:rPr>
        <w:t>З</w:t>
      </w:r>
      <w:proofErr w:type="gramEnd"/>
      <w:r w:rsidR="009572B7" w:rsidRPr="005836D5">
        <w:rPr>
          <w:rFonts w:ascii="Times New Roman" w:eastAsia="Times New Roman" w:hAnsi="Times New Roman" w:cs="Times New Roman"/>
          <w:color w:val="000000" w:themeColor="text1"/>
          <w:sz w:val="28"/>
          <w:szCs w:val="28"/>
          <w:lang w:val="ru-RU"/>
        </w:rPr>
        <w:t xml:space="preserve"> метою підтримання Інформаційного реєстру зацікавлених осіб в актуальному стані користувач самостійно оновлює відомості в особистому електронному кабінеті на вебпорталі «Е-консультації».</w:t>
      </w:r>
    </w:p>
    <w:p w:rsidR="009572B7" w:rsidRPr="005836D5" w:rsidRDefault="00BF4659" w:rsidP="009572B7">
      <w:pPr>
        <w:pStyle w:val="1"/>
        <w:spacing w:before="0" w:after="0"/>
        <w:ind w:firstLine="851"/>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18</w:t>
      </w:r>
      <w:r w:rsidR="009572B7" w:rsidRPr="005836D5">
        <w:rPr>
          <w:rFonts w:ascii="Times New Roman" w:eastAsia="Times New Roman" w:hAnsi="Times New Roman" w:cs="Times New Roman"/>
          <w:color w:val="000000" w:themeColor="text1"/>
          <w:sz w:val="28"/>
          <w:szCs w:val="28"/>
          <w:lang w:val="ru-RU"/>
        </w:rPr>
        <w:t xml:space="preserve">. Ведення інформаційного реєстру зацікавлених </w:t>
      </w:r>
      <w:proofErr w:type="gramStart"/>
      <w:r w:rsidR="009572B7" w:rsidRPr="005836D5">
        <w:rPr>
          <w:rFonts w:ascii="Times New Roman" w:eastAsia="Times New Roman" w:hAnsi="Times New Roman" w:cs="Times New Roman"/>
          <w:color w:val="000000" w:themeColor="text1"/>
          <w:sz w:val="28"/>
          <w:szCs w:val="28"/>
          <w:lang w:val="ru-RU"/>
        </w:rPr>
        <w:t>осіб</w:t>
      </w:r>
      <w:proofErr w:type="gramEnd"/>
      <w:r w:rsidR="009572B7" w:rsidRPr="005836D5">
        <w:rPr>
          <w:rFonts w:ascii="Times New Roman" w:eastAsia="Times New Roman" w:hAnsi="Times New Roman" w:cs="Times New Roman"/>
          <w:color w:val="000000" w:themeColor="text1"/>
          <w:sz w:val="28"/>
          <w:szCs w:val="28"/>
          <w:lang w:val="ru-RU"/>
        </w:rPr>
        <w:t xml:space="preserve"> здійснюється з дотриманням вимог Закону України “Про захист персональних даних”.</w:t>
      </w:r>
    </w:p>
    <w:p w:rsidR="009572B7" w:rsidRDefault="00BF4659" w:rsidP="009572B7">
      <w:pPr>
        <w:ind w:firstLine="709"/>
        <w:jc w:val="both"/>
        <w:rPr>
          <w:rFonts w:ascii="Times New Roman" w:eastAsiaTheme="minorEastAsia" w:hAnsi="Times New Roman" w:cs="Times New Roman"/>
          <w:sz w:val="28"/>
          <w:szCs w:val="28"/>
          <w:lang w:val="ru-RU"/>
        </w:rPr>
      </w:pPr>
      <w:r>
        <w:rPr>
          <w:rFonts w:ascii="Times New Roman" w:hAnsi="Times New Roman" w:cs="Times New Roman"/>
          <w:sz w:val="28"/>
          <w:szCs w:val="28"/>
          <w:lang w:val="ru-RU"/>
        </w:rPr>
        <w:t>19</w:t>
      </w:r>
      <w:r w:rsidR="009572B7">
        <w:rPr>
          <w:rFonts w:ascii="Times New Roman" w:hAnsi="Times New Roman" w:cs="Times New Roman"/>
          <w:sz w:val="28"/>
          <w:szCs w:val="28"/>
          <w:lang w:val="ru-RU"/>
        </w:rPr>
        <w:t xml:space="preserve">. Користувачі </w:t>
      </w:r>
      <w:proofErr w:type="gramStart"/>
      <w:r w:rsidR="009572B7">
        <w:rPr>
          <w:rFonts w:ascii="Times New Roman" w:hAnsi="Times New Roman" w:cs="Times New Roman"/>
          <w:sz w:val="28"/>
          <w:szCs w:val="28"/>
          <w:lang w:val="ru-RU"/>
        </w:rPr>
        <w:t>п</w:t>
      </w:r>
      <w:proofErr w:type="gramEnd"/>
      <w:r w:rsidR="009572B7">
        <w:rPr>
          <w:rFonts w:ascii="Times New Roman" w:hAnsi="Times New Roman" w:cs="Times New Roman"/>
          <w:sz w:val="28"/>
          <w:szCs w:val="28"/>
          <w:lang w:val="ru-RU"/>
        </w:rPr>
        <w:t>ід час проведення Е-консультацій мають право:</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r>
        <w:rPr>
          <w:rFonts w:ascii="Times New Roman" w:hAnsi="Times New Roman" w:cs="Times New Roman"/>
          <w:sz w:val="28"/>
          <w:szCs w:val="28"/>
          <w:lang w:val="ru-RU"/>
        </w:rPr>
        <w:t>отримувати інформацію про Е-консультації;</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здійснювати моніторинг процесу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ідготовки та прийняття рішень органами місцевого самоврядування, які були прийняті на основі                        Е-консультацій;</w:t>
      </w:r>
    </w:p>
    <w:p w:rsidR="009572B7" w:rsidRDefault="009572B7"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подавати органам </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ісцевого самоврядування пропозиції та коментарі з питань місцевого значення, що були винесені на Е-консультації;</w:t>
      </w:r>
    </w:p>
    <w:p w:rsidR="009572B7" w:rsidRDefault="009572B7" w:rsidP="009572B7">
      <w:pPr>
        <w:ind w:firstLine="709"/>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отримувати від органів </w:t>
      </w:r>
      <w:proofErr w:type="gramStart"/>
      <w:r>
        <w:rPr>
          <w:rFonts w:ascii="Times New Roman" w:hAnsi="Times New Roman" w:cs="Times New Roman"/>
          <w:sz w:val="28"/>
          <w:szCs w:val="28"/>
          <w:lang w:val="ru-RU"/>
        </w:rPr>
        <w:t>м</w:t>
      </w:r>
      <w:proofErr w:type="gramEnd"/>
      <w:r>
        <w:rPr>
          <w:rFonts w:ascii="Times New Roman" w:hAnsi="Times New Roman" w:cs="Times New Roman"/>
          <w:sz w:val="28"/>
          <w:szCs w:val="28"/>
          <w:lang w:val="ru-RU"/>
        </w:rPr>
        <w:t>ісцевого самоврядування та їх посадових осіб відомості та інформацію, що необхідна для участі в Е-консультаціях, за винятком інформації з обмеженим доступом.</w:t>
      </w:r>
    </w:p>
    <w:p w:rsidR="009572B7" w:rsidRDefault="009572B7" w:rsidP="009572B7">
      <w:pPr>
        <w:ind w:firstLine="709"/>
        <w:jc w:val="both"/>
        <w:rPr>
          <w:rFonts w:ascii="Times New Roman" w:hAnsi="Times New Roman" w:cs="Times New Roman"/>
          <w:sz w:val="16"/>
          <w:szCs w:val="16"/>
          <w:lang w:val="uk-UA"/>
        </w:rPr>
      </w:pPr>
    </w:p>
    <w:p w:rsidR="009572B7" w:rsidRDefault="009572B7" w:rsidP="009572B7">
      <w:pPr>
        <w:jc w:val="center"/>
        <w:rPr>
          <w:rFonts w:ascii="Times New Roman" w:hAnsi="Times New Roman" w:cs="Times New Roman"/>
          <w:b/>
          <w:sz w:val="16"/>
          <w:szCs w:val="16"/>
          <w:lang w:val="uk-UA"/>
        </w:rPr>
      </w:pPr>
      <w:bookmarkStart w:id="2" w:name="_heading=h.llhg4udf9cmj"/>
      <w:bookmarkEnd w:id="2"/>
      <w:r>
        <w:rPr>
          <w:rFonts w:ascii="Times New Roman" w:hAnsi="Times New Roman" w:cs="Times New Roman"/>
          <w:b/>
          <w:sz w:val="28"/>
          <w:szCs w:val="28"/>
          <w:lang w:val="uk-UA"/>
        </w:rPr>
        <w:t>Планування Е-консультацій</w:t>
      </w:r>
    </w:p>
    <w:p w:rsidR="009572B7" w:rsidRDefault="00BF4659" w:rsidP="009572B7">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9572B7">
        <w:rPr>
          <w:rFonts w:ascii="Times New Roman" w:hAnsi="Times New Roman" w:cs="Times New Roman"/>
          <w:sz w:val="28"/>
          <w:szCs w:val="28"/>
          <w:lang w:val="uk-UA"/>
        </w:rPr>
        <w:t xml:space="preserve">. Відповідний відділ селищної ради чи посадова особа органу місцевого самоврядування, до повноважень яких віднесено питання консультацій з громадськістю включають до орієнтовного плану проведення    Е-консультацій, з урахуванням основних завдань стратегічних, програмних, інших документів розвитку територіальної громади (у випадку їх затвердження) за поданням керівників виконавчих органів селищної ради, а також пропозиції членів територіальних громад, громадських рад та інших консультативно-дорадчих органів, утворених при органах місцевого самоврядування, громадських об’єднань, благодійних організацій, об’єднань співвласників багатоквартирних будинків, органів самоорганізації населення, недержавних засобів масової інформації, інших непідприємницьких товариств та установ, легалізованих відповідно до законодавства (далі – “Інститути громадянського суспільства”). </w:t>
      </w:r>
    </w:p>
    <w:p w:rsidR="009572B7" w:rsidRDefault="00BF4659" w:rsidP="009572B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21</w:t>
      </w:r>
      <w:r w:rsidR="009572B7">
        <w:rPr>
          <w:rFonts w:ascii="Times New Roman" w:hAnsi="Times New Roman" w:cs="Times New Roman"/>
          <w:sz w:val="28"/>
          <w:szCs w:val="28"/>
          <w:lang w:val="ru-RU"/>
        </w:rPr>
        <w:t xml:space="preserve">. </w:t>
      </w:r>
      <w:r w:rsidR="009572B7">
        <w:rPr>
          <w:rFonts w:ascii="Times New Roman" w:eastAsia="Times New Roman" w:hAnsi="Times New Roman" w:cs="Times New Roman"/>
          <w:color w:val="000000" w:themeColor="text1"/>
          <w:sz w:val="28"/>
          <w:szCs w:val="28"/>
          <w:lang w:val="uk-UA"/>
        </w:rPr>
        <w:t xml:space="preserve">Члени територіальної громади, інститути громадянського суспільства, громадська рада можуть ініціювати проведення Е-консультацій з питань, не передбачених в орієнтовному плані, шляхом подання відповідних пропозицій в порядку передбаченому пунктом 11 цього Положення. </w:t>
      </w:r>
    </w:p>
    <w:p w:rsidR="009572B7" w:rsidRDefault="009572B7" w:rsidP="009572B7">
      <w:pPr>
        <w:ind w:firstLine="709"/>
        <w:jc w:val="both"/>
        <w:rPr>
          <w:rFonts w:ascii="Times New Roman" w:hAnsi="Times New Roman" w:cs="Times New Roman"/>
          <w:sz w:val="28"/>
          <w:szCs w:val="28"/>
          <w:lang w:val="ru-RU"/>
        </w:rPr>
      </w:pPr>
      <w:r>
        <w:rPr>
          <w:rFonts w:ascii="Times New Roman" w:eastAsia="Times New Roman" w:hAnsi="Times New Roman" w:cs="Times New Roman"/>
          <w:color w:val="000000" w:themeColor="text1"/>
          <w:sz w:val="28"/>
          <w:szCs w:val="28"/>
          <w:lang w:val="uk-UA"/>
        </w:rPr>
        <w:t xml:space="preserve">У разі коли пропозиція щодо проведення Е-консультацій з одного і того ж питання надійшла не менше ніж від трьох членів територіальної громади, Інститутів громадянського суспільства або трьох представників інших зацікавлених сторін, які провадять діяльність на території відповідної територіальної громади, такі Е-консультації проводяться обов'язково у разі якщо текст Е-консультації не суперечить положенням пункту 14 цього Положення. </w:t>
      </w:r>
    </w:p>
    <w:p w:rsidR="00BF4659" w:rsidRDefault="009572B7" w:rsidP="00BF4659">
      <w:pPr>
        <w:pStyle w:val="1"/>
        <w:spacing w:before="0" w:after="240"/>
        <w:ind w:firstLine="482"/>
        <w:jc w:val="center"/>
        <w:rPr>
          <w:rFonts w:ascii="Times New Roman" w:hAnsi="Times New Roman" w:cs="Times New Roman"/>
          <w:b/>
          <w:color w:val="000000" w:themeColor="text1"/>
          <w:sz w:val="28"/>
          <w:szCs w:val="28"/>
          <w:lang w:val="ru-RU"/>
        </w:rPr>
      </w:pPr>
      <w:bookmarkStart w:id="3" w:name="_heading=h.6aoe1tueg9nv"/>
      <w:bookmarkEnd w:id="3"/>
      <w:r w:rsidRPr="005836D5">
        <w:rPr>
          <w:rFonts w:ascii="Times New Roman" w:hAnsi="Times New Roman" w:cs="Times New Roman"/>
          <w:b/>
          <w:color w:val="000000" w:themeColor="text1"/>
          <w:sz w:val="28"/>
          <w:szCs w:val="28"/>
          <w:lang w:val="ru-RU"/>
        </w:rPr>
        <w:t>Порядок організації та проведення Е-консультацій</w:t>
      </w:r>
    </w:p>
    <w:p w:rsidR="009572B7" w:rsidRDefault="00BF4659" w:rsidP="00BF4659">
      <w:pPr>
        <w:pStyle w:val="1"/>
        <w:spacing w:before="0" w:after="240"/>
        <w:ind w:firstLine="482"/>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22</w:t>
      </w:r>
      <w:r w:rsidR="009572B7">
        <w:rPr>
          <w:rFonts w:ascii="Times New Roman" w:eastAsia="Times New Roman" w:hAnsi="Times New Roman" w:cs="Times New Roman"/>
          <w:color w:val="000000" w:themeColor="text1"/>
          <w:sz w:val="28"/>
          <w:szCs w:val="28"/>
          <w:lang w:val="ru-RU"/>
        </w:rPr>
        <w:t xml:space="preserve">. Е-консультації організовуються і проводяться у строк, передбачений в орієнтовному плані, та у випадках, передбачених цим Положенням, - поза планом, і </w:t>
      </w:r>
      <w:proofErr w:type="gramStart"/>
      <w:r w:rsidR="009572B7">
        <w:rPr>
          <w:rFonts w:ascii="Times New Roman" w:eastAsia="Times New Roman" w:hAnsi="Times New Roman" w:cs="Times New Roman"/>
          <w:color w:val="000000" w:themeColor="text1"/>
          <w:sz w:val="28"/>
          <w:szCs w:val="28"/>
          <w:lang w:val="ru-RU"/>
        </w:rPr>
        <w:t>в</w:t>
      </w:r>
      <w:proofErr w:type="gramEnd"/>
      <w:r w:rsidR="009572B7">
        <w:rPr>
          <w:rFonts w:ascii="Times New Roman" w:eastAsia="Times New Roman" w:hAnsi="Times New Roman" w:cs="Times New Roman"/>
          <w:color w:val="000000" w:themeColor="text1"/>
          <w:sz w:val="28"/>
          <w:szCs w:val="28"/>
          <w:lang w:val="ru-RU"/>
        </w:rPr>
        <w:t xml:space="preserve"> такому загальному порядку:</w:t>
      </w:r>
    </w:p>
    <w:p w:rsidR="009572B7" w:rsidRDefault="009572B7" w:rsidP="00BF4659">
      <w:pPr>
        <w:ind w:firstLine="709"/>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визначається питання, </w:t>
      </w:r>
      <w:proofErr w:type="gramStart"/>
      <w:r>
        <w:rPr>
          <w:rFonts w:ascii="Times New Roman" w:eastAsia="Times New Roman" w:hAnsi="Times New Roman" w:cs="Times New Roman"/>
          <w:color w:val="000000" w:themeColor="text1"/>
          <w:sz w:val="28"/>
          <w:szCs w:val="28"/>
          <w:lang w:val="ru-RU"/>
        </w:rPr>
        <w:t>яке</w:t>
      </w:r>
      <w:proofErr w:type="gramEnd"/>
      <w:r>
        <w:rPr>
          <w:rFonts w:ascii="Times New Roman" w:eastAsia="Times New Roman" w:hAnsi="Times New Roman" w:cs="Times New Roman"/>
          <w:color w:val="000000" w:themeColor="text1"/>
          <w:sz w:val="28"/>
          <w:szCs w:val="28"/>
          <w:lang w:val="ru-RU"/>
        </w:rPr>
        <w:t xml:space="preserve"> буде винесене на Е-консультацію та альтернативні пропозиції щодо його вирішення;</w:t>
      </w:r>
    </w:p>
    <w:p w:rsidR="009572B7" w:rsidRDefault="009572B7" w:rsidP="00BF4659">
      <w:pPr>
        <w:ind w:firstLine="709"/>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приймається </w:t>
      </w:r>
      <w:proofErr w:type="gramStart"/>
      <w:r>
        <w:rPr>
          <w:rFonts w:ascii="Times New Roman" w:eastAsia="Times New Roman" w:hAnsi="Times New Roman" w:cs="Times New Roman"/>
          <w:color w:val="000000" w:themeColor="text1"/>
          <w:sz w:val="28"/>
          <w:szCs w:val="28"/>
          <w:lang w:val="ru-RU"/>
        </w:rPr>
        <w:t>р</w:t>
      </w:r>
      <w:proofErr w:type="gramEnd"/>
      <w:r>
        <w:rPr>
          <w:rFonts w:ascii="Times New Roman" w:eastAsia="Times New Roman" w:hAnsi="Times New Roman" w:cs="Times New Roman"/>
          <w:color w:val="000000" w:themeColor="text1"/>
          <w:sz w:val="28"/>
          <w:szCs w:val="28"/>
          <w:lang w:val="ru-RU"/>
        </w:rPr>
        <w:t xml:space="preserve">ішення про проведення Е-консультації; </w:t>
      </w:r>
    </w:p>
    <w:p w:rsidR="009572B7" w:rsidRDefault="009572B7" w:rsidP="00BF4659">
      <w:pPr>
        <w:ind w:firstLine="709"/>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lastRenderedPageBreak/>
        <w:t>- розробляється план заходів з організації та проведення Е-консультації (</w:t>
      </w:r>
      <w:proofErr w:type="gramStart"/>
      <w:r>
        <w:rPr>
          <w:rFonts w:ascii="Times New Roman" w:eastAsia="Times New Roman" w:hAnsi="Times New Roman" w:cs="Times New Roman"/>
          <w:color w:val="000000" w:themeColor="text1"/>
          <w:sz w:val="28"/>
          <w:szCs w:val="28"/>
          <w:lang w:val="ru-RU"/>
        </w:rPr>
        <w:t>у</w:t>
      </w:r>
      <w:proofErr w:type="gramEnd"/>
      <w:r>
        <w:rPr>
          <w:rFonts w:ascii="Times New Roman" w:eastAsia="Times New Roman" w:hAnsi="Times New Roman" w:cs="Times New Roman"/>
          <w:color w:val="000000" w:themeColor="text1"/>
          <w:sz w:val="28"/>
          <w:szCs w:val="28"/>
          <w:lang w:val="ru-RU"/>
        </w:rPr>
        <w:t xml:space="preserve"> разі потреби);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вживаються заходи для забезпечення репрезентативності </w:t>
      </w:r>
      <w:proofErr w:type="gramStart"/>
      <w:r>
        <w:rPr>
          <w:rFonts w:ascii="Times New Roman" w:eastAsia="Times New Roman" w:hAnsi="Times New Roman" w:cs="Times New Roman"/>
          <w:color w:val="000000" w:themeColor="text1"/>
          <w:sz w:val="28"/>
          <w:szCs w:val="28"/>
          <w:lang w:val="ru-RU"/>
        </w:rPr>
        <w:t>соц</w:t>
      </w:r>
      <w:proofErr w:type="gramEnd"/>
      <w:r>
        <w:rPr>
          <w:rFonts w:ascii="Times New Roman" w:eastAsia="Times New Roman" w:hAnsi="Times New Roman" w:cs="Times New Roman"/>
          <w:color w:val="000000" w:themeColor="text1"/>
          <w:sz w:val="28"/>
          <w:szCs w:val="28"/>
          <w:lang w:val="ru-RU"/>
        </w:rPr>
        <w:t xml:space="preserve">іальних груп населення, а також суб'єктів господарювання, Інститутів громадянського суспільства та інших зацікавлених осіб;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оприлюднюється інформація про проведення Е-консультації на вебпорталі Е-консультації;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збираються коментарі й пропозиції щодо вирішення певного питання або результати опитування задля виявлення громадської думки, шляхом проведення Е-консультації;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формуються пропозиції та коментарі щодо </w:t>
      </w:r>
      <w:proofErr w:type="gramStart"/>
      <w:r>
        <w:rPr>
          <w:rFonts w:ascii="Times New Roman" w:eastAsia="Times New Roman" w:hAnsi="Times New Roman" w:cs="Times New Roman"/>
          <w:color w:val="000000" w:themeColor="text1"/>
          <w:sz w:val="28"/>
          <w:szCs w:val="28"/>
          <w:lang w:val="ru-RU"/>
        </w:rPr>
        <w:t>кожного</w:t>
      </w:r>
      <w:proofErr w:type="gramEnd"/>
      <w:r>
        <w:rPr>
          <w:rFonts w:ascii="Times New Roman" w:eastAsia="Times New Roman" w:hAnsi="Times New Roman" w:cs="Times New Roman"/>
          <w:color w:val="000000" w:themeColor="text1"/>
          <w:sz w:val="28"/>
          <w:szCs w:val="28"/>
          <w:lang w:val="ru-RU"/>
        </w:rPr>
        <w:t xml:space="preserve"> альтернативного вирішення питання;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проводиться аналіз результаті</w:t>
      </w:r>
      <w:proofErr w:type="gramStart"/>
      <w:r>
        <w:rPr>
          <w:rFonts w:ascii="Times New Roman" w:eastAsia="Times New Roman" w:hAnsi="Times New Roman" w:cs="Times New Roman"/>
          <w:color w:val="000000" w:themeColor="text1"/>
          <w:sz w:val="28"/>
          <w:szCs w:val="28"/>
          <w:lang w:val="ru-RU"/>
        </w:rPr>
        <w:t>в</w:t>
      </w:r>
      <w:proofErr w:type="gramEnd"/>
      <w:r>
        <w:rPr>
          <w:rFonts w:ascii="Times New Roman" w:eastAsia="Times New Roman" w:hAnsi="Times New Roman" w:cs="Times New Roman"/>
          <w:color w:val="000000" w:themeColor="text1"/>
          <w:sz w:val="28"/>
          <w:szCs w:val="28"/>
          <w:lang w:val="ru-RU"/>
        </w:rPr>
        <w:t xml:space="preserve"> та узагальнюється інформація отримана шляхом проведення Е-консультації;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забезпечується врахування результатів обговорення </w:t>
      </w:r>
      <w:proofErr w:type="gramStart"/>
      <w:r>
        <w:rPr>
          <w:rFonts w:ascii="Times New Roman" w:eastAsia="Times New Roman" w:hAnsi="Times New Roman" w:cs="Times New Roman"/>
          <w:color w:val="000000" w:themeColor="text1"/>
          <w:sz w:val="28"/>
          <w:szCs w:val="28"/>
          <w:lang w:val="ru-RU"/>
        </w:rPr>
        <w:t>п</w:t>
      </w:r>
      <w:proofErr w:type="gramEnd"/>
      <w:r>
        <w:rPr>
          <w:rFonts w:ascii="Times New Roman" w:eastAsia="Times New Roman" w:hAnsi="Times New Roman" w:cs="Times New Roman"/>
          <w:color w:val="000000" w:themeColor="text1"/>
          <w:sz w:val="28"/>
          <w:szCs w:val="28"/>
          <w:lang w:val="ru-RU"/>
        </w:rPr>
        <w:t xml:space="preserve">ід час прийняття остаточного рішення;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оприлюднюються результати Е-консультації на вебпорталі Е-консультації та в інші прийнятні способи. </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23</w:t>
      </w:r>
      <w:r w:rsidR="009572B7">
        <w:rPr>
          <w:rFonts w:ascii="Times New Roman" w:eastAsia="Times New Roman" w:hAnsi="Times New Roman" w:cs="Times New Roman"/>
          <w:color w:val="000000" w:themeColor="text1"/>
          <w:sz w:val="28"/>
          <w:szCs w:val="28"/>
          <w:lang w:val="ru-RU"/>
        </w:rPr>
        <w:t xml:space="preserve">. Е-консультації організовуються з дотриманням </w:t>
      </w:r>
      <w:proofErr w:type="gramStart"/>
      <w:r w:rsidR="009572B7">
        <w:rPr>
          <w:rFonts w:ascii="Times New Roman" w:eastAsia="Times New Roman" w:hAnsi="Times New Roman" w:cs="Times New Roman"/>
          <w:color w:val="000000" w:themeColor="text1"/>
          <w:sz w:val="28"/>
          <w:szCs w:val="28"/>
          <w:lang w:val="ru-RU"/>
        </w:rPr>
        <w:t>таких</w:t>
      </w:r>
      <w:proofErr w:type="gramEnd"/>
      <w:r w:rsidR="009572B7">
        <w:rPr>
          <w:rFonts w:ascii="Times New Roman" w:eastAsia="Times New Roman" w:hAnsi="Times New Roman" w:cs="Times New Roman"/>
          <w:color w:val="000000" w:themeColor="text1"/>
          <w:sz w:val="28"/>
          <w:szCs w:val="28"/>
          <w:lang w:val="ru-RU"/>
        </w:rPr>
        <w:t xml:space="preserve"> вимог (стандартів):</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документи з питань, що є предметом Е-консультацій, повинні бути стисло розміщені на платформі й передбачати всю інформацію, необхідну для розуміння суті питання, варіантів його вирішення, можливих ризиків щодо </w:t>
      </w:r>
      <w:proofErr w:type="gramStart"/>
      <w:r w:rsidR="009572B7">
        <w:rPr>
          <w:rFonts w:ascii="Times New Roman" w:eastAsia="Times New Roman" w:hAnsi="Times New Roman" w:cs="Times New Roman"/>
          <w:color w:val="000000" w:themeColor="text1"/>
          <w:sz w:val="28"/>
          <w:szCs w:val="28"/>
          <w:lang w:val="ru-RU"/>
        </w:rPr>
        <w:t>кожного</w:t>
      </w:r>
      <w:proofErr w:type="gramEnd"/>
      <w:r w:rsidR="009572B7">
        <w:rPr>
          <w:rFonts w:ascii="Times New Roman" w:eastAsia="Times New Roman" w:hAnsi="Times New Roman" w:cs="Times New Roman"/>
          <w:color w:val="000000" w:themeColor="text1"/>
          <w:sz w:val="28"/>
          <w:szCs w:val="28"/>
          <w:lang w:val="ru-RU"/>
        </w:rPr>
        <w:t xml:space="preserve"> з варіантів вирішення, необхідних ресурсів тощо;</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усі учасники Е-консультацій повинні мати можливість висловити свою думку;</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з питань, що є предметом Е-консультацій, проводиться відповідна інформаційно просвітницька кампанія, а канали комунікації адаптовані до потреб громади;</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учасники Е-консультацій повинні мати достатньо часу для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ідготовки пропозицій, зауважень, оцінок, висновків, відповідей тощо з питань, що є предметом Е-консультацій;</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учасники Е-консультацій повинні отримувати відповідний зворотний зв’язок від ініціатора Е-консультацій з питань, що є предметом Е-консультацій, шляхом оприлюднення інформації про результати проведеної Е-консультації на вебпорталі Е-консультацій.</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24</w:t>
      </w:r>
      <w:r w:rsidR="009572B7">
        <w:rPr>
          <w:rFonts w:ascii="Times New Roman" w:eastAsia="Times New Roman" w:hAnsi="Times New Roman" w:cs="Times New Roman"/>
          <w:color w:val="000000" w:themeColor="text1"/>
          <w:sz w:val="28"/>
          <w:szCs w:val="28"/>
          <w:lang w:val="ru-RU"/>
        </w:rPr>
        <w:t xml:space="preserve">. Е-консультації можуть проводитися щодо проєктів </w:t>
      </w:r>
      <w:proofErr w:type="gramStart"/>
      <w:r w:rsidR="009572B7">
        <w:rPr>
          <w:rFonts w:ascii="Times New Roman" w:eastAsia="Times New Roman" w:hAnsi="Times New Roman" w:cs="Times New Roman"/>
          <w:color w:val="000000" w:themeColor="text1"/>
          <w:sz w:val="28"/>
          <w:szCs w:val="28"/>
          <w:lang w:val="ru-RU"/>
        </w:rPr>
        <w:t>р</w:t>
      </w:r>
      <w:proofErr w:type="gramEnd"/>
      <w:r w:rsidR="009572B7">
        <w:rPr>
          <w:rFonts w:ascii="Times New Roman" w:eastAsia="Times New Roman" w:hAnsi="Times New Roman" w:cs="Times New Roman"/>
          <w:color w:val="000000" w:themeColor="text1"/>
          <w:sz w:val="28"/>
          <w:szCs w:val="28"/>
          <w:lang w:val="ru-RU"/>
        </w:rPr>
        <w:t>ішень з питань:</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що мають важливе значення для територіальної громади і стосуються конституційних прав, свобод, інтересів і обов'язків членів територіальної громади; що стосуються здійснення територіальною громадою повноважень місцевого самоврядування;</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lastRenderedPageBreak/>
        <w:t xml:space="preserve">- </w:t>
      </w:r>
      <w:r w:rsidR="009572B7">
        <w:rPr>
          <w:rFonts w:ascii="Times New Roman" w:eastAsia="Times New Roman" w:hAnsi="Times New Roman" w:cs="Times New Roman"/>
          <w:color w:val="000000" w:themeColor="text1"/>
          <w:sz w:val="28"/>
          <w:szCs w:val="28"/>
          <w:lang w:val="ru-RU"/>
        </w:rPr>
        <w:t xml:space="preserve">надання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ільг чи встановлення обмежень для суб'єктів господарювання чи Інститутів громадянського суспільства; регуляторної політики;</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що визначають стратегічні цілі, </w:t>
      </w:r>
      <w:proofErr w:type="gramStart"/>
      <w:r w:rsidR="009572B7">
        <w:rPr>
          <w:rFonts w:ascii="Times New Roman" w:eastAsia="Times New Roman" w:hAnsi="Times New Roman" w:cs="Times New Roman"/>
          <w:color w:val="000000" w:themeColor="text1"/>
          <w:sz w:val="28"/>
          <w:szCs w:val="28"/>
          <w:lang w:val="ru-RU"/>
        </w:rPr>
        <w:t>пр</w:t>
      </w:r>
      <w:proofErr w:type="gramEnd"/>
      <w:r w:rsidR="009572B7">
        <w:rPr>
          <w:rFonts w:ascii="Times New Roman" w:eastAsia="Times New Roman" w:hAnsi="Times New Roman" w:cs="Times New Roman"/>
          <w:color w:val="000000" w:themeColor="text1"/>
          <w:sz w:val="28"/>
          <w:szCs w:val="28"/>
          <w:lang w:val="ru-RU"/>
        </w:rPr>
        <w:t>іоритети і завдання розвитку територіальної громади, у тому числі затвердження програм економічного, соціального і культурного розвитку, інших цільових програм, рішень про стан їх виконання;</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proofErr w:type="gramStart"/>
      <w:r w:rsidR="009572B7">
        <w:rPr>
          <w:rFonts w:ascii="Times New Roman" w:eastAsia="Times New Roman" w:hAnsi="Times New Roman" w:cs="Times New Roman"/>
          <w:color w:val="000000" w:themeColor="text1"/>
          <w:sz w:val="28"/>
          <w:szCs w:val="28"/>
          <w:lang w:val="ru-RU"/>
        </w:rPr>
        <w:t>генерального</w:t>
      </w:r>
      <w:proofErr w:type="gramEnd"/>
      <w:r w:rsidR="009572B7">
        <w:rPr>
          <w:rFonts w:ascii="Times New Roman" w:eastAsia="Times New Roman" w:hAnsi="Times New Roman" w:cs="Times New Roman"/>
          <w:color w:val="000000" w:themeColor="text1"/>
          <w:sz w:val="28"/>
          <w:szCs w:val="28"/>
          <w:lang w:val="ru-RU"/>
        </w:rPr>
        <w:t xml:space="preserve"> планування територіальної громади, детальних планів території;</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стратегії розвитку територіальної громади та змін </w:t>
      </w:r>
      <w:proofErr w:type="gramStart"/>
      <w:r w:rsidR="009572B7">
        <w:rPr>
          <w:rFonts w:ascii="Times New Roman" w:eastAsia="Times New Roman" w:hAnsi="Times New Roman" w:cs="Times New Roman"/>
          <w:color w:val="000000" w:themeColor="text1"/>
          <w:sz w:val="28"/>
          <w:szCs w:val="28"/>
          <w:lang w:val="ru-RU"/>
        </w:rPr>
        <w:t>до</w:t>
      </w:r>
      <w:proofErr w:type="gramEnd"/>
      <w:r w:rsidR="009572B7">
        <w:rPr>
          <w:rFonts w:ascii="Times New Roman" w:eastAsia="Times New Roman" w:hAnsi="Times New Roman" w:cs="Times New Roman"/>
          <w:color w:val="000000" w:themeColor="text1"/>
          <w:sz w:val="28"/>
          <w:szCs w:val="28"/>
          <w:lang w:val="ru-RU"/>
        </w:rPr>
        <w:t xml:space="preserve"> неї;</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місцевого бюджету та звіті</w:t>
      </w:r>
      <w:proofErr w:type="gramStart"/>
      <w:r w:rsidR="009572B7">
        <w:rPr>
          <w:rFonts w:ascii="Times New Roman" w:eastAsia="Times New Roman" w:hAnsi="Times New Roman" w:cs="Times New Roman"/>
          <w:color w:val="000000" w:themeColor="text1"/>
          <w:sz w:val="28"/>
          <w:szCs w:val="28"/>
          <w:lang w:val="ru-RU"/>
        </w:rPr>
        <w:t>в</w:t>
      </w:r>
      <w:proofErr w:type="gramEnd"/>
      <w:r w:rsidR="009572B7">
        <w:rPr>
          <w:rFonts w:ascii="Times New Roman" w:eastAsia="Times New Roman" w:hAnsi="Times New Roman" w:cs="Times New Roman"/>
          <w:color w:val="000000" w:themeColor="text1"/>
          <w:sz w:val="28"/>
          <w:szCs w:val="28"/>
          <w:lang w:val="ru-RU"/>
        </w:rPr>
        <w:t xml:space="preserve"> про його виконання;</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що стосуються життєвих інтересів громадян, у тому числі впливають на стан навколишнього природного середовища, намі</w:t>
      </w:r>
      <w:proofErr w:type="gramStart"/>
      <w:r w:rsidR="009572B7">
        <w:rPr>
          <w:rFonts w:ascii="Times New Roman" w:eastAsia="Times New Roman" w:hAnsi="Times New Roman" w:cs="Times New Roman"/>
          <w:color w:val="000000" w:themeColor="text1"/>
          <w:sz w:val="28"/>
          <w:szCs w:val="28"/>
          <w:lang w:val="ru-RU"/>
        </w:rPr>
        <w:t>р</w:t>
      </w:r>
      <w:proofErr w:type="gramEnd"/>
      <w:r w:rsidR="009572B7">
        <w:rPr>
          <w:rFonts w:ascii="Times New Roman" w:eastAsia="Times New Roman" w:hAnsi="Times New Roman" w:cs="Times New Roman"/>
          <w:color w:val="000000" w:themeColor="text1"/>
          <w:sz w:val="28"/>
          <w:szCs w:val="28"/>
          <w:lang w:val="ru-RU"/>
        </w:rPr>
        <w:t>ів створення на території територіальної громади екологічно небезпечних об’єктів, що можуть змінити умови життя і підвищити ризик техногенних аварій, спричинити виникнення шкідливих для здоров’я мешканців факторів, або які вимагають незалежної екологічної експертизи для з'ясування їх екологічної небезпеки;</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надання дозволу </w:t>
      </w:r>
      <w:proofErr w:type="gramStart"/>
      <w:r w:rsidR="009572B7">
        <w:rPr>
          <w:rFonts w:ascii="Times New Roman" w:eastAsia="Times New Roman" w:hAnsi="Times New Roman" w:cs="Times New Roman"/>
          <w:color w:val="000000" w:themeColor="text1"/>
          <w:sz w:val="28"/>
          <w:szCs w:val="28"/>
          <w:lang w:val="ru-RU"/>
        </w:rPr>
        <w:t>на</w:t>
      </w:r>
      <w:proofErr w:type="gramEnd"/>
      <w:r w:rsidR="009572B7">
        <w:rPr>
          <w:rFonts w:ascii="Times New Roman" w:eastAsia="Times New Roman" w:hAnsi="Times New Roman" w:cs="Times New Roman"/>
          <w:color w:val="000000" w:themeColor="text1"/>
          <w:sz w:val="28"/>
          <w:szCs w:val="28"/>
          <w:lang w:val="ru-RU"/>
        </w:rPr>
        <w:t xml:space="preserve"> </w:t>
      </w:r>
      <w:proofErr w:type="gramStart"/>
      <w:r w:rsidR="009572B7">
        <w:rPr>
          <w:rFonts w:ascii="Times New Roman" w:eastAsia="Times New Roman" w:hAnsi="Times New Roman" w:cs="Times New Roman"/>
          <w:color w:val="000000" w:themeColor="text1"/>
          <w:sz w:val="28"/>
          <w:szCs w:val="28"/>
          <w:lang w:val="ru-RU"/>
        </w:rPr>
        <w:t>спец</w:t>
      </w:r>
      <w:proofErr w:type="gramEnd"/>
      <w:r w:rsidR="009572B7">
        <w:rPr>
          <w:rFonts w:ascii="Times New Roman" w:eastAsia="Times New Roman" w:hAnsi="Times New Roman" w:cs="Times New Roman"/>
          <w:color w:val="000000" w:themeColor="text1"/>
          <w:sz w:val="28"/>
          <w:szCs w:val="28"/>
          <w:lang w:val="ru-RU"/>
        </w:rPr>
        <w:t>іальне використання природних ресурсів місцевого значення, а також скасування такого дозволу;</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відчуження об’єктів комунальної власності, що мають важливе значення для задоволення суспільних потреб територіальної громади, передачі їх в оренду та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ід заставу; об’єктів комунальної власності, що не підлягають приватизації; адміністративно-територіального устрою територіальної громади, передбачених законодавством;</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статуту територіальної громади та змін до нього; символіки територіальної громади; правил благоустрою, забезпечення чистоти і порядку, торгі</w:t>
      </w:r>
      <w:proofErr w:type="gramStart"/>
      <w:r w:rsidR="009572B7">
        <w:rPr>
          <w:rFonts w:ascii="Times New Roman" w:eastAsia="Times New Roman" w:hAnsi="Times New Roman" w:cs="Times New Roman"/>
          <w:color w:val="000000" w:themeColor="text1"/>
          <w:sz w:val="28"/>
          <w:szCs w:val="28"/>
          <w:lang w:val="ru-RU"/>
        </w:rPr>
        <w:t>вл</w:t>
      </w:r>
      <w:proofErr w:type="gramEnd"/>
      <w:r w:rsidR="009572B7">
        <w:rPr>
          <w:rFonts w:ascii="Times New Roman" w:eastAsia="Times New Roman" w:hAnsi="Times New Roman" w:cs="Times New Roman"/>
          <w:color w:val="000000" w:themeColor="text1"/>
          <w:sz w:val="28"/>
          <w:szCs w:val="28"/>
          <w:lang w:val="ru-RU"/>
        </w:rPr>
        <w:t>і на ринках та інших правил, за порушення яких передбачено адміністративну відповідальність;</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зміни тарифів на житлово-комунальні послуги, </w:t>
      </w:r>
      <w:proofErr w:type="gramStart"/>
      <w:r w:rsidR="009572B7">
        <w:rPr>
          <w:rFonts w:ascii="Times New Roman" w:eastAsia="Times New Roman" w:hAnsi="Times New Roman" w:cs="Times New Roman"/>
          <w:color w:val="000000" w:themeColor="text1"/>
          <w:sz w:val="28"/>
          <w:szCs w:val="28"/>
          <w:lang w:val="ru-RU"/>
        </w:rPr>
        <w:t>р</w:t>
      </w:r>
      <w:proofErr w:type="gramEnd"/>
      <w:r w:rsidR="009572B7">
        <w:rPr>
          <w:rFonts w:ascii="Times New Roman" w:eastAsia="Times New Roman" w:hAnsi="Times New Roman" w:cs="Times New Roman"/>
          <w:color w:val="000000" w:themeColor="text1"/>
          <w:sz w:val="28"/>
          <w:szCs w:val="28"/>
          <w:lang w:val="ru-RU"/>
        </w:rPr>
        <w:t xml:space="preserve">ішення щодо яких приймаються селищною радою, її виконавчим комітетом; </w:t>
      </w:r>
    </w:p>
    <w:p w:rsidR="009572B7" w:rsidRDefault="00BF4659" w:rsidP="009572B7">
      <w:pPr>
        <w:ind w:firstLine="709"/>
        <w:jc w:val="both"/>
        <w:rPr>
          <w:rFonts w:ascii="Times New Roman" w:eastAsia="Times New Roman" w:hAnsi="Times New Roman" w:cs="Times New Roman"/>
          <w:color w:val="000000" w:themeColor="text1"/>
          <w:sz w:val="28"/>
          <w:szCs w:val="28"/>
          <w:highlight w:val="red"/>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встановлення та зміни місцевих податкі</w:t>
      </w:r>
      <w:proofErr w:type="gramStart"/>
      <w:r w:rsidR="009572B7">
        <w:rPr>
          <w:rFonts w:ascii="Times New Roman" w:eastAsia="Times New Roman" w:hAnsi="Times New Roman" w:cs="Times New Roman"/>
          <w:color w:val="000000" w:themeColor="text1"/>
          <w:sz w:val="28"/>
          <w:szCs w:val="28"/>
          <w:lang w:val="ru-RU"/>
        </w:rPr>
        <w:t>в</w:t>
      </w:r>
      <w:proofErr w:type="gramEnd"/>
      <w:r w:rsidR="009572B7">
        <w:rPr>
          <w:rFonts w:ascii="Times New Roman" w:eastAsia="Times New Roman" w:hAnsi="Times New Roman" w:cs="Times New Roman"/>
          <w:color w:val="000000" w:themeColor="text1"/>
          <w:sz w:val="28"/>
          <w:szCs w:val="28"/>
          <w:lang w:val="ru-RU"/>
        </w:rPr>
        <w:t xml:space="preserve"> </w:t>
      </w:r>
      <w:proofErr w:type="gramStart"/>
      <w:r w:rsidR="009572B7">
        <w:rPr>
          <w:rFonts w:ascii="Times New Roman" w:eastAsia="Times New Roman" w:hAnsi="Times New Roman" w:cs="Times New Roman"/>
          <w:color w:val="000000" w:themeColor="text1"/>
          <w:sz w:val="28"/>
          <w:szCs w:val="28"/>
          <w:lang w:val="ru-RU"/>
        </w:rPr>
        <w:t>та</w:t>
      </w:r>
      <w:proofErr w:type="gramEnd"/>
      <w:r w:rsidR="009572B7">
        <w:rPr>
          <w:rFonts w:ascii="Times New Roman" w:eastAsia="Times New Roman" w:hAnsi="Times New Roman" w:cs="Times New Roman"/>
          <w:color w:val="000000" w:themeColor="text1"/>
          <w:sz w:val="28"/>
          <w:szCs w:val="28"/>
          <w:lang w:val="ru-RU"/>
        </w:rPr>
        <w:t xml:space="preserve"> зборів; запровадження та зміни вартості платних послуг у навчальних закладах; </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proofErr w:type="gramStart"/>
      <w:r w:rsidR="009572B7">
        <w:rPr>
          <w:rFonts w:ascii="Times New Roman" w:eastAsia="Times New Roman" w:hAnsi="Times New Roman" w:cs="Times New Roman"/>
          <w:color w:val="000000" w:themeColor="text1"/>
          <w:sz w:val="28"/>
          <w:szCs w:val="28"/>
          <w:lang w:val="ru-RU"/>
        </w:rPr>
        <w:t>правового</w:t>
      </w:r>
      <w:proofErr w:type="gramEnd"/>
      <w:r w:rsidR="009572B7">
        <w:rPr>
          <w:rFonts w:ascii="Times New Roman" w:eastAsia="Times New Roman" w:hAnsi="Times New Roman" w:cs="Times New Roman"/>
          <w:color w:val="000000" w:themeColor="text1"/>
          <w:sz w:val="28"/>
          <w:szCs w:val="28"/>
          <w:lang w:val="ru-RU"/>
        </w:rPr>
        <w:t xml:space="preserve"> статусу громадських об’єднань, їх фінансування та діяльності;</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присвоєння юридичним особам та об’єктам права власності, що за ними закріплені, об’єктам права власності, що належать фізичним особам, імен (псевдонімів) фізичних осіб, ювілейних та святкових дат, </w:t>
      </w:r>
      <w:proofErr w:type="gramStart"/>
      <w:r w:rsidR="009572B7">
        <w:rPr>
          <w:rFonts w:ascii="Times New Roman" w:eastAsia="Times New Roman" w:hAnsi="Times New Roman" w:cs="Times New Roman"/>
          <w:color w:val="000000" w:themeColor="text1"/>
          <w:sz w:val="28"/>
          <w:szCs w:val="28"/>
          <w:lang w:val="ru-RU"/>
        </w:rPr>
        <w:t>назв</w:t>
      </w:r>
      <w:proofErr w:type="gramEnd"/>
      <w:r w:rsidR="009572B7">
        <w:rPr>
          <w:rFonts w:ascii="Times New Roman" w:eastAsia="Times New Roman" w:hAnsi="Times New Roman" w:cs="Times New Roman"/>
          <w:color w:val="000000" w:themeColor="text1"/>
          <w:sz w:val="28"/>
          <w:szCs w:val="28"/>
          <w:lang w:val="ru-RU"/>
        </w:rPr>
        <w:t xml:space="preserve"> і дат історичних подій (з урахуванням положень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w:t>
      </w:r>
      <w:r w:rsidR="009572B7">
        <w:rPr>
          <w:rFonts w:ascii="Times New Roman" w:eastAsia="Times New Roman" w:hAnsi="Times New Roman" w:cs="Times New Roman"/>
          <w:color w:val="000000" w:themeColor="text1"/>
          <w:sz w:val="28"/>
          <w:szCs w:val="28"/>
          <w:lang w:val="ru-RU"/>
        </w:rPr>
        <w:lastRenderedPageBreak/>
        <w:t xml:space="preserve">дат, </w:t>
      </w:r>
      <w:proofErr w:type="gramStart"/>
      <w:r w:rsidR="009572B7">
        <w:rPr>
          <w:rFonts w:ascii="Times New Roman" w:eastAsia="Times New Roman" w:hAnsi="Times New Roman" w:cs="Times New Roman"/>
          <w:color w:val="000000" w:themeColor="text1"/>
          <w:sz w:val="28"/>
          <w:szCs w:val="28"/>
          <w:lang w:val="ru-RU"/>
        </w:rPr>
        <w:t>назв</w:t>
      </w:r>
      <w:proofErr w:type="gramEnd"/>
      <w:r w:rsidR="009572B7">
        <w:rPr>
          <w:rFonts w:ascii="Times New Roman" w:eastAsia="Times New Roman" w:hAnsi="Times New Roman" w:cs="Times New Roman"/>
          <w:color w:val="000000" w:themeColor="text1"/>
          <w:sz w:val="28"/>
          <w:szCs w:val="28"/>
          <w:lang w:val="ru-RU"/>
        </w:rPr>
        <w:t xml:space="preserve"> і дат історичних подій, затвердженого постановою Кабінету Міністрів України від 24 жовтня 2012 р. № 989).</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proofErr w:type="gramStart"/>
      <w:r>
        <w:rPr>
          <w:rFonts w:ascii="Times New Roman" w:eastAsia="Times New Roman" w:hAnsi="Times New Roman" w:cs="Times New Roman"/>
          <w:color w:val="000000" w:themeColor="text1"/>
          <w:sz w:val="28"/>
          <w:szCs w:val="28"/>
          <w:lang w:val="ru-RU"/>
        </w:rPr>
        <w:t>Кр</w:t>
      </w:r>
      <w:proofErr w:type="gramEnd"/>
      <w:r>
        <w:rPr>
          <w:rFonts w:ascii="Times New Roman" w:eastAsia="Times New Roman" w:hAnsi="Times New Roman" w:cs="Times New Roman"/>
          <w:color w:val="000000" w:themeColor="text1"/>
          <w:sz w:val="28"/>
          <w:szCs w:val="28"/>
          <w:lang w:val="ru-RU"/>
        </w:rPr>
        <w:t>ім того, Е-консультації проводяться й з інших питань за рішенням органу місцевого самоврядування чи питань, внесених згідно з пунктами 11-13 цього Положення.</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Предметом Е-консультацій з громадськістю можуть бути </w:t>
      </w:r>
      <w:proofErr w:type="gramStart"/>
      <w:r>
        <w:rPr>
          <w:rFonts w:ascii="Times New Roman" w:eastAsia="Times New Roman" w:hAnsi="Times New Roman" w:cs="Times New Roman"/>
          <w:color w:val="000000" w:themeColor="text1"/>
          <w:sz w:val="28"/>
          <w:szCs w:val="28"/>
          <w:lang w:val="ru-RU"/>
        </w:rPr>
        <w:t>будь-як</w:t>
      </w:r>
      <w:proofErr w:type="gramEnd"/>
      <w:r>
        <w:rPr>
          <w:rFonts w:ascii="Times New Roman" w:eastAsia="Times New Roman" w:hAnsi="Times New Roman" w:cs="Times New Roman"/>
          <w:color w:val="000000" w:themeColor="text1"/>
          <w:sz w:val="28"/>
          <w:szCs w:val="28"/>
          <w:lang w:val="ru-RU"/>
        </w:rPr>
        <w:t>і питання, віднесені законодавством до компетенції органів місцевого самоврядування.</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25</w:t>
      </w:r>
      <w:r w:rsidR="009572B7">
        <w:rPr>
          <w:rFonts w:ascii="Times New Roman" w:eastAsia="Times New Roman" w:hAnsi="Times New Roman" w:cs="Times New Roman"/>
          <w:color w:val="000000" w:themeColor="text1"/>
          <w:sz w:val="28"/>
          <w:szCs w:val="28"/>
          <w:lang w:val="ru-RU"/>
        </w:rPr>
        <w:t xml:space="preserve">. Для проведення кожної Е-консультації селищним головою або особою, що його замінює приймається відповідне розпорядження. </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26</w:t>
      </w:r>
      <w:r w:rsidR="009572B7">
        <w:rPr>
          <w:rFonts w:ascii="Times New Roman" w:eastAsia="Times New Roman" w:hAnsi="Times New Roman" w:cs="Times New Roman"/>
          <w:color w:val="000000" w:themeColor="text1"/>
          <w:sz w:val="28"/>
          <w:szCs w:val="28"/>
          <w:lang w:val="ru-RU"/>
        </w:rPr>
        <w:t>. Е-консультації проводяться у формі:</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електронного оприлюднення питань для Е-консультації (збі</w:t>
      </w:r>
      <w:proofErr w:type="gramStart"/>
      <w:r w:rsidR="009572B7">
        <w:rPr>
          <w:rFonts w:ascii="Times New Roman" w:eastAsia="Times New Roman" w:hAnsi="Times New Roman" w:cs="Times New Roman"/>
          <w:color w:val="000000" w:themeColor="text1"/>
          <w:sz w:val="28"/>
          <w:szCs w:val="28"/>
          <w:lang w:val="ru-RU"/>
        </w:rPr>
        <w:t>р</w:t>
      </w:r>
      <w:proofErr w:type="gramEnd"/>
      <w:r w:rsidR="009572B7">
        <w:rPr>
          <w:rFonts w:ascii="Times New Roman" w:eastAsia="Times New Roman" w:hAnsi="Times New Roman" w:cs="Times New Roman"/>
          <w:color w:val="000000" w:themeColor="text1"/>
          <w:sz w:val="28"/>
          <w:szCs w:val="28"/>
          <w:lang w:val="ru-RU"/>
        </w:rPr>
        <w:t xml:space="preserve"> ідей) — для вирішення певного питання місцевого значення, місцевої політики з можливістю коментування та внесення власних пропозицій (редакцій);</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електронного опитування — для вивчення громадської думки з питань, віднесених </w:t>
      </w:r>
      <w:proofErr w:type="gramStart"/>
      <w:r w:rsidR="009572B7">
        <w:rPr>
          <w:rFonts w:ascii="Times New Roman" w:eastAsia="Times New Roman" w:hAnsi="Times New Roman" w:cs="Times New Roman"/>
          <w:color w:val="000000" w:themeColor="text1"/>
          <w:sz w:val="28"/>
          <w:szCs w:val="28"/>
          <w:lang w:val="ru-RU"/>
        </w:rPr>
        <w:t>до</w:t>
      </w:r>
      <w:proofErr w:type="gramEnd"/>
      <w:r w:rsidR="009572B7">
        <w:rPr>
          <w:rFonts w:ascii="Times New Roman" w:eastAsia="Times New Roman" w:hAnsi="Times New Roman" w:cs="Times New Roman"/>
          <w:color w:val="000000" w:themeColor="text1"/>
          <w:sz w:val="28"/>
          <w:szCs w:val="28"/>
          <w:lang w:val="ru-RU"/>
        </w:rPr>
        <w:t xml:space="preserve"> відання органів місцевого самоврядування. Таке опитування може мати просту (певна кількість питань з закритим переліком варіантів </w:t>
      </w:r>
      <w:proofErr w:type="gramStart"/>
      <w:r w:rsidR="009572B7">
        <w:rPr>
          <w:rFonts w:ascii="Times New Roman" w:eastAsia="Times New Roman" w:hAnsi="Times New Roman" w:cs="Times New Roman"/>
          <w:color w:val="000000" w:themeColor="text1"/>
          <w:sz w:val="28"/>
          <w:szCs w:val="28"/>
          <w:lang w:val="ru-RU"/>
        </w:rPr>
        <w:t>в</w:t>
      </w:r>
      <w:proofErr w:type="gramEnd"/>
      <w:r w:rsidR="009572B7">
        <w:rPr>
          <w:rFonts w:ascii="Times New Roman" w:eastAsia="Times New Roman" w:hAnsi="Times New Roman" w:cs="Times New Roman"/>
          <w:color w:val="000000" w:themeColor="text1"/>
          <w:sz w:val="28"/>
          <w:szCs w:val="28"/>
          <w:lang w:val="ru-RU"/>
        </w:rPr>
        <w:t>ідповідей; опитувальник з одним або кількома варіантами відповіді) та складну форми (опитувальник з можливістю редагування відповіді; з налаштуванням діапазону балів оцінки або рейтингування);</w:t>
      </w:r>
    </w:p>
    <w:p w:rsidR="009572B7" w:rsidRDefault="00BF4659" w:rsidP="009572B7">
      <w:pPr>
        <w:ind w:firstLine="709"/>
        <w:jc w:val="both"/>
        <w:rPr>
          <w:rFonts w:ascii="Times New Roman" w:eastAsia="Times New Roman" w:hAnsi="Times New Roman" w:cs="Times New Roman"/>
          <w:color w:val="000000" w:themeColor="text1"/>
          <w:sz w:val="28"/>
          <w:szCs w:val="28"/>
          <w:highlight w:val="white"/>
          <w:lang w:val="ru-RU"/>
        </w:rPr>
      </w:pPr>
      <w:r>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lang w:val="ru-RU"/>
        </w:rPr>
        <w:t xml:space="preserve">електронного обговорення проєкту акта органу </w:t>
      </w:r>
      <w:proofErr w:type="gramStart"/>
      <w:r w:rsidR="009572B7">
        <w:rPr>
          <w:rFonts w:ascii="Times New Roman" w:eastAsia="Times New Roman" w:hAnsi="Times New Roman" w:cs="Times New Roman"/>
          <w:color w:val="000000" w:themeColor="text1"/>
          <w:sz w:val="28"/>
          <w:szCs w:val="28"/>
          <w:lang w:val="ru-RU"/>
        </w:rPr>
        <w:t>м</w:t>
      </w:r>
      <w:proofErr w:type="gramEnd"/>
      <w:r w:rsidR="009572B7">
        <w:rPr>
          <w:rFonts w:ascii="Times New Roman" w:eastAsia="Times New Roman" w:hAnsi="Times New Roman" w:cs="Times New Roman"/>
          <w:color w:val="000000" w:themeColor="text1"/>
          <w:sz w:val="28"/>
          <w:szCs w:val="28"/>
          <w:lang w:val="ru-RU"/>
        </w:rPr>
        <w:t>ісцевого самоврядування — оприлюднення проєкту акта з можливістю коментування документа та внесенн</w:t>
      </w:r>
      <w:r w:rsidR="009572B7">
        <w:rPr>
          <w:rFonts w:ascii="Times New Roman" w:eastAsia="Times New Roman" w:hAnsi="Times New Roman" w:cs="Times New Roman"/>
          <w:color w:val="000000" w:themeColor="text1"/>
          <w:sz w:val="28"/>
          <w:szCs w:val="28"/>
          <w:highlight w:val="white"/>
          <w:lang w:val="ru-RU"/>
        </w:rPr>
        <w:t>я власної редакції норми чи його положень.</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highlight w:val="white"/>
          <w:lang w:val="ru-RU"/>
        </w:rPr>
        <w:t>27</w:t>
      </w:r>
      <w:r>
        <w:rPr>
          <w:rFonts w:ascii="Times New Roman" w:eastAsia="Times New Roman" w:hAnsi="Times New Roman" w:cs="Times New Roman"/>
          <w:color w:val="000000" w:themeColor="text1"/>
          <w:sz w:val="28"/>
          <w:szCs w:val="28"/>
          <w:highlight w:val="white"/>
          <w:lang w:val="uk-UA"/>
        </w:rPr>
        <w:t>.</w:t>
      </w:r>
      <w:r w:rsidR="009572B7">
        <w:rPr>
          <w:rFonts w:ascii="Times New Roman" w:eastAsia="Times New Roman" w:hAnsi="Times New Roman" w:cs="Times New Roman"/>
          <w:color w:val="000000" w:themeColor="text1"/>
          <w:sz w:val="28"/>
          <w:szCs w:val="28"/>
          <w:highlight w:val="white"/>
          <w:lang w:val="ru-RU"/>
        </w:rPr>
        <w:t xml:space="preserve"> </w:t>
      </w:r>
      <w:proofErr w:type="gramStart"/>
      <w:r w:rsidR="009572B7">
        <w:rPr>
          <w:rFonts w:ascii="Times New Roman" w:eastAsia="Times New Roman" w:hAnsi="Times New Roman" w:cs="Times New Roman"/>
          <w:color w:val="000000" w:themeColor="text1"/>
          <w:sz w:val="28"/>
          <w:szCs w:val="28"/>
          <w:lang w:val="ru-RU"/>
        </w:rPr>
        <w:t>Відділ селищної ради, відповідальний за організацію та проведення Е-консультацій згідно п.10 цього Положення за допомогою Модератора розміщує інформаційне повідомлення про початок проведення Е-консультації на офіційному вебсайті, а також надсилає електронною поштою членам територіальної громади, що включені до інформаційного реєстру зацікавлених осіб</w:t>
      </w:r>
      <w:proofErr w:type="gramEnd"/>
      <w:r w:rsidR="009572B7">
        <w:rPr>
          <w:rFonts w:ascii="Times New Roman" w:eastAsia="Times New Roman" w:hAnsi="Times New Roman" w:cs="Times New Roman"/>
          <w:color w:val="000000" w:themeColor="text1"/>
          <w:sz w:val="28"/>
          <w:szCs w:val="28"/>
          <w:lang w:val="ru-RU"/>
        </w:rPr>
        <w:t xml:space="preserve"> повідомлення про початок Е-консультації. Початком проведення Е-консультації є дата оприлюднення інформаційного повідомлення про його проведення.</w:t>
      </w:r>
    </w:p>
    <w:p w:rsidR="009572B7" w:rsidRDefault="00BF4659" w:rsidP="009572B7">
      <w:pPr>
        <w:ind w:firstLine="709"/>
        <w:jc w:val="both"/>
        <w:rPr>
          <w:rFonts w:ascii="Times New Roman" w:eastAsia="Times New Roman" w:hAnsi="Times New Roman" w:cs="Times New Roman"/>
          <w:color w:val="000000" w:themeColor="text1"/>
          <w:sz w:val="28"/>
          <w:szCs w:val="28"/>
          <w:highlight w:val="white"/>
          <w:lang w:val="ru-RU"/>
        </w:rPr>
      </w:pPr>
      <w:r>
        <w:rPr>
          <w:rFonts w:ascii="Times New Roman" w:eastAsia="Times New Roman" w:hAnsi="Times New Roman" w:cs="Times New Roman"/>
          <w:color w:val="000000" w:themeColor="text1"/>
          <w:sz w:val="28"/>
          <w:szCs w:val="28"/>
          <w:lang w:val="ru-RU"/>
        </w:rPr>
        <w:t>28</w:t>
      </w:r>
      <w:r w:rsidR="009572B7">
        <w:rPr>
          <w:rFonts w:ascii="Times New Roman" w:eastAsia="Times New Roman" w:hAnsi="Times New Roman" w:cs="Times New Roman"/>
          <w:color w:val="000000" w:themeColor="text1"/>
          <w:sz w:val="28"/>
          <w:szCs w:val="28"/>
          <w:lang w:val="ru-RU"/>
        </w:rPr>
        <w:t xml:space="preserve">. В інформаційному повідомленні Е-консультації зазначаються: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найменування </w:t>
      </w:r>
      <w:proofErr w:type="gramStart"/>
      <w:r>
        <w:rPr>
          <w:rFonts w:ascii="Times New Roman" w:eastAsia="Times New Roman" w:hAnsi="Times New Roman" w:cs="Times New Roman"/>
          <w:color w:val="000000" w:themeColor="text1"/>
          <w:sz w:val="28"/>
          <w:szCs w:val="28"/>
          <w:lang w:val="ru-RU"/>
        </w:rPr>
        <w:t>проф</w:t>
      </w:r>
      <w:proofErr w:type="gramEnd"/>
      <w:r>
        <w:rPr>
          <w:rFonts w:ascii="Times New Roman" w:eastAsia="Times New Roman" w:hAnsi="Times New Roman" w:cs="Times New Roman"/>
          <w:color w:val="000000" w:themeColor="text1"/>
          <w:sz w:val="28"/>
          <w:szCs w:val="28"/>
          <w:lang w:val="ru-RU"/>
        </w:rPr>
        <w:t xml:space="preserve">ільного виконавчого органу селищної ради, який проводить обговорення;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питання, яке винесене на Е-консультацію, а також альтернативні пропозиції щодо його вирішення; текст проєкту </w:t>
      </w:r>
      <w:proofErr w:type="gramStart"/>
      <w:r>
        <w:rPr>
          <w:rFonts w:ascii="Times New Roman" w:eastAsia="Times New Roman" w:hAnsi="Times New Roman" w:cs="Times New Roman"/>
          <w:color w:val="000000" w:themeColor="text1"/>
          <w:sz w:val="28"/>
          <w:szCs w:val="28"/>
          <w:lang w:val="ru-RU"/>
        </w:rPr>
        <w:t>нормативно-правового</w:t>
      </w:r>
      <w:proofErr w:type="gramEnd"/>
      <w:r>
        <w:rPr>
          <w:rFonts w:ascii="Times New Roman" w:eastAsia="Times New Roman" w:hAnsi="Times New Roman" w:cs="Times New Roman"/>
          <w:color w:val="000000" w:themeColor="text1"/>
          <w:sz w:val="28"/>
          <w:szCs w:val="28"/>
          <w:lang w:val="ru-RU"/>
        </w:rPr>
        <w:t xml:space="preserve"> акту органу місцевого самоврядування; аналітичні документи, інформаційні матеріали, розрахунки, кошториси, що стосуються винесеного питання тощо;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proofErr w:type="gramStart"/>
      <w:r>
        <w:rPr>
          <w:rFonts w:ascii="Times New Roman" w:eastAsia="Times New Roman" w:hAnsi="Times New Roman" w:cs="Times New Roman"/>
          <w:color w:val="000000" w:themeColor="text1"/>
          <w:sz w:val="28"/>
          <w:szCs w:val="28"/>
          <w:lang w:val="ru-RU"/>
        </w:rPr>
        <w:t>соц</w:t>
      </w:r>
      <w:proofErr w:type="gramEnd"/>
      <w:r>
        <w:rPr>
          <w:rFonts w:ascii="Times New Roman" w:eastAsia="Times New Roman" w:hAnsi="Times New Roman" w:cs="Times New Roman"/>
          <w:color w:val="000000" w:themeColor="text1"/>
          <w:sz w:val="28"/>
          <w:szCs w:val="28"/>
          <w:lang w:val="ru-RU"/>
        </w:rPr>
        <w:t xml:space="preserve">іальні групи населення та зацікавленіі сторони, на які поширюватиметься дія прийнятого рішення;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lastRenderedPageBreak/>
        <w:t xml:space="preserve">- можливі наслідки проведення в життя </w:t>
      </w:r>
      <w:proofErr w:type="gramStart"/>
      <w:r>
        <w:rPr>
          <w:rFonts w:ascii="Times New Roman" w:eastAsia="Times New Roman" w:hAnsi="Times New Roman" w:cs="Times New Roman"/>
          <w:color w:val="000000" w:themeColor="text1"/>
          <w:sz w:val="28"/>
          <w:szCs w:val="28"/>
          <w:lang w:val="ru-RU"/>
        </w:rPr>
        <w:t>р</w:t>
      </w:r>
      <w:proofErr w:type="gramEnd"/>
      <w:r>
        <w:rPr>
          <w:rFonts w:ascii="Times New Roman" w:eastAsia="Times New Roman" w:hAnsi="Times New Roman" w:cs="Times New Roman"/>
          <w:color w:val="000000" w:themeColor="text1"/>
          <w:sz w:val="28"/>
          <w:szCs w:val="28"/>
          <w:lang w:val="ru-RU"/>
        </w:rPr>
        <w:t xml:space="preserve">ішення для різних соціальних груп населення та зацікавлених сторін;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відомості </w:t>
      </w:r>
      <w:proofErr w:type="gramStart"/>
      <w:r>
        <w:rPr>
          <w:rFonts w:ascii="Times New Roman" w:eastAsia="Times New Roman" w:hAnsi="Times New Roman" w:cs="Times New Roman"/>
          <w:color w:val="000000" w:themeColor="text1"/>
          <w:sz w:val="28"/>
          <w:szCs w:val="28"/>
          <w:lang w:val="ru-RU"/>
        </w:rPr>
        <w:t>про</w:t>
      </w:r>
      <w:proofErr w:type="gramEnd"/>
      <w:r>
        <w:rPr>
          <w:rFonts w:ascii="Times New Roman" w:eastAsia="Times New Roman" w:hAnsi="Times New Roman" w:cs="Times New Roman"/>
          <w:color w:val="000000" w:themeColor="text1"/>
          <w:sz w:val="28"/>
          <w:szCs w:val="28"/>
          <w:lang w:val="ru-RU"/>
        </w:rPr>
        <w:t xml:space="preserve"> </w:t>
      </w:r>
      <w:proofErr w:type="gramStart"/>
      <w:r>
        <w:rPr>
          <w:rFonts w:ascii="Times New Roman" w:eastAsia="Times New Roman" w:hAnsi="Times New Roman" w:cs="Times New Roman"/>
          <w:color w:val="000000" w:themeColor="text1"/>
          <w:sz w:val="28"/>
          <w:szCs w:val="28"/>
          <w:lang w:val="ru-RU"/>
        </w:rPr>
        <w:t>строк</w:t>
      </w:r>
      <w:proofErr w:type="gramEnd"/>
      <w:r>
        <w:rPr>
          <w:rFonts w:ascii="Times New Roman" w:eastAsia="Times New Roman" w:hAnsi="Times New Roman" w:cs="Times New Roman"/>
          <w:color w:val="000000" w:themeColor="text1"/>
          <w:sz w:val="28"/>
          <w:szCs w:val="28"/>
          <w:lang w:val="ru-RU"/>
        </w:rPr>
        <w:t xml:space="preserve">, порядок обговорення питання винесеного на Е-консультацію, спосіб внесення пропозицій чи зауважень учасників, які беруть участь в консультації;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спосіб забезпечення участі в обговоренні представників визначених </w:t>
      </w:r>
      <w:proofErr w:type="gramStart"/>
      <w:r>
        <w:rPr>
          <w:rFonts w:ascii="Times New Roman" w:eastAsia="Times New Roman" w:hAnsi="Times New Roman" w:cs="Times New Roman"/>
          <w:color w:val="000000" w:themeColor="text1"/>
          <w:sz w:val="28"/>
          <w:szCs w:val="28"/>
          <w:lang w:val="ru-RU"/>
        </w:rPr>
        <w:t>соц</w:t>
      </w:r>
      <w:proofErr w:type="gramEnd"/>
      <w:r>
        <w:rPr>
          <w:rFonts w:ascii="Times New Roman" w:eastAsia="Times New Roman" w:hAnsi="Times New Roman" w:cs="Times New Roman"/>
          <w:color w:val="000000" w:themeColor="text1"/>
          <w:sz w:val="28"/>
          <w:szCs w:val="28"/>
          <w:lang w:val="ru-RU"/>
        </w:rPr>
        <w:t xml:space="preserve">іальних груп населення та зацікавлених сторін;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 </w:t>
      </w:r>
      <w:proofErr w:type="gramStart"/>
      <w:r>
        <w:rPr>
          <w:rFonts w:ascii="Times New Roman" w:eastAsia="Times New Roman" w:hAnsi="Times New Roman" w:cs="Times New Roman"/>
          <w:color w:val="000000" w:themeColor="text1"/>
          <w:sz w:val="28"/>
          <w:szCs w:val="28"/>
          <w:lang w:val="ru-RU"/>
        </w:rPr>
        <w:t>пр</w:t>
      </w:r>
      <w:proofErr w:type="gramEnd"/>
      <w:r>
        <w:rPr>
          <w:rFonts w:ascii="Times New Roman" w:eastAsia="Times New Roman" w:hAnsi="Times New Roman" w:cs="Times New Roman"/>
          <w:color w:val="000000" w:themeColor="text1"/>
          <w:sz w:val="28"/>
          <w:szCs w:val="28"/>
          <w:lang w:val="ru-RU"/>
        </w:rPr>
        <w:t xml:space="preserve">ізвище, ім'я відповідальної особи органу місцевого самоврядування; </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строк і спосіб оприлюднення результатів обговорення.</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29</w:t>
      </w:r>
      <w:r w:rsidR="009572B7">
        <w:rPr>
          <w:rFonts w:ascii="Times New Roman" w:eastAsia="Times New Roman" w:hAnsi="Times New Roman" w:cs="Times New Roman"/>
          <w:color w:val="000000" w:themeColor="text1"/>
          <w:sz w:val="28"/>
          <w:szCs w:val="28"/>
          <w:lang w:val="ru-RU"/>
        </w:rPr>
        <w:t xml:space="preserve">. Для участі в Е-консультації Користувачі мають авторизуватися на вебпорталі Е-консультації шляхом використання ЕЦП, </w:t>
      </w:r>
      <w:r w:rsidR="009572B7">
        <w:rPr>
          <w:rFonts w:ascii="Times New Roman" w:eastAsia="Times New Roman" w:hAnsi="Times New Roman" w:cs="Times New Roman"/>
          <w:color w:val="000000" w:themeColor="text1"/>
          <w:sz w:val="28"/>
          <w:szCs w:val="28"/>
        </w:rPr>
        <w:t>Bank</w:t>
      </w:r>
      <w:r w:rsidR="009572B7">
        <w:rPr>
          <w:rFonts w:ascii="Times New Roman" w:eastAsia="Times New Roman" w:hAnsi="Times New Roman" w:cs="Times New Roman"/>
          <w:color w:val="000000" w:themeColor="text1"/>
          <w:sz w:val="28"/>
          <w:szCs w:val="28"/>
          <w:lang w:val="ru-RU"/>
        </w:rPr>
        <w:t xml:space="preserve"> </w:t>
      </w:r>
      <w:r w:rsidR="009572B7">
        <w:rPr>
          <w:rFonts w:ascii="Times New Roman" w:eastAsia="Times New Roman" w:hAnsi="Times New Roman" w:cs="Times New Roman"/>
          <w:color w:val="000000" w:themeColor="text1"/>
          <w:sz w:val="28"/>
          <w:szCs w:val="28"/>
        </w:rPr>
        <w:t>ID</w:t>
      </w:r>
      <w:r w:rsidR="009572B7">
        <w:rPr>
          <w:rFonts w:ascii="Times New Roman" w:eastAsia="Times New Roman" w:hAnsi="Times New Roman" w:cs="Times New Roman"/>
          <w:color w:val="000000" w:themeColor="text1"/>
          <w:sz w:val="28"/>
          <w:szCs w:val="28"/>
          <w:lang w:val="ru-RU"/>
        </w:rPr>
        <w:t xml:space="preserve"> або </w:t>
      </w:r>
      <w:r w:rsidR="009572B7">
        <w:rPr>
          <w:rFonts w:ascii="Times New Roman" w:eastAsia="Times New Roman" w:hAnsi="Times New Roman" w:cs="Times New Roman"/>
          <w:color w:val="000000" w:themeColor="text1"/>
          <w:sz w:val="28"/>
          <w:szCs w:val="28"/>
        </w:rPr>
        <w:t>MobileID</w:t>
      </w:r>
      <w:r w:rsidR="009572B7">
        <w:rPr>
          <w:rFonts w:ascii="Times New Roman" w:eastAsia="Times New Roman" w:hAnsi="Times New Roman" w:cs="Times New Roman"/>
          <w:color w:val="000000" w:themeColor="text1"/>
          <w:sz w:val="28"/>
          <w:szCs w:val="28"/>
          <w:lang w:val="ru-RU"/>
        </w:rPr>
        <w:t xml:space="preserve"> з використанням Системи авторизації Державного Агентства з питань електронного врядування України. Користувач Е-консультацій надає згоду на обробку та поширення своїх персональних даних у спосіб та порядку передбаченому законодавством України.</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30</w:t>
      </w:r>
      <w:r w:rsidR="009572B7">
        <w:rPr>
          <w:rFonts w:ascii="Times New Roman" w:eastAsia="Times New Roman" w:hAnsi="Times New Roman" w:cs="Times New Roman"/>
          <w:color w:val="000000" w:themeColor="text1"/>
          <w:sz w:val="28"/>
          <w:szCs w:val="28"/>
          <w:lang w:val="ru-RU"/>
        </w:rPr>
        <w:t xml:space="preserve">. Користувачі Е-консультацій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 xml:space="preserve">ід час проведення Е-консультацій подають коментарі, пропозиції та зауваження в електронній формі, які опубліковуються на вебпорталі Е-консультації протягом строку проведення Е-консультацій, який починається днем оприлюднення на вебпорталі Е-консультації інформації та завершується у строки, визначені органом місцевого самоврядування. </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31</w:t>
      </w:r>
      <w:r w:rsidR="009572B7">
        <w:rPr>
          <w:rFonts w:ascii="Times New Roman" w:eastAsia="Times New Roman" w:hAnsi="Times New Roman" w:cs="Times New Roman"/>
          <w:color w:val="000000" w:themeColor="text1"/>
          <w:sz w:val="28"/>
          <w:szCs w:val="28"/>
          <w:lang w:val="ru-RU"/>
        </w:rPr>
        <w:t xml:space="preserve">. Коментарі, пропозиції та зауваження користувачів Е-консультації із зазначенням </w:t>
      </w:r>
      <w:proofErr w:type="gramStart"/>
      <w:r w:rsidR="009572B7">
        <w:rPr>
          <w:rFonts w:ascii="Times New Roman" w:eastAsia="Times New Roman" w:hAnsi="Times New Roman" w:cs="Times New Roman"/>
          <w:color w:val="000000" w:themeColor="text1"/>
          <w:sz w:val="28"/>
          <w:szCs w:val="28"/>
          <w:lang w:val="ru-RU"/>
        </w:rPr>
        <w:t>пр</w:t>
      </w:r>
      <w:proofErr w:type="gramEnd"/>
      <w:r w:rsidR="009572B7">
        <w:rPr>
          <w:rFonts w:ascii="Times New Roman" w:eastAsia="Times New Roman" w:hAnsi="Times New Roman" w:cs="Times New Roman"/>
          <w:color w:val="000000" w:themeColor="text1"/>
          <w:sz w:val="28"/>
          <w:szCs w:val="28"/>
          <w:lang w:val="ru-RU"/>
        </w:rPr>
        <w:t xml:space="preserve">ізвища, імені, по батькові автора оприлюднюються на вебпорталі Е-консультації. Не підлягають оприлюдненню, розгляду та видаляються лише коментарі, пропозиції та зауваження які містять заклики,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анонімні пропозиції, а також ті, що містять ненормативну лексику та які не стосуються питання, щодо якого проводяться Е-консультації.</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Усі пропозиції, коментарі та зауваження вносяться в протокол Е-консультації та зберігаються протягом 5 рокі</w:t>
      </w:r>
      <w:proofErr w:type="gramStart"/>
      <w:r>
        <w:rPr>
          <w:rFonts w:ascii="Times New Roman" w:eastAsia="Times New Roman" w:hAnsi="Times New Roman" w:cs="Times New Roman"/>
          <w:color w:val="000000" w:themeColor="text1"/>
          <w:sz w:val="28"/>
          <w:szCs w:val="28"/>
          <w:lang w:val="ru-RU"/>
        </w:rPr>
        <w:t>в</w:t>
      </w:r>
      <w:proofErr w:type="gramEnd"/>
      <w:r>
        <w:rPr>
          <w:rFonts w:ascii="Times New Roman" w:eastAsia="Times New Roman" w:hAnsi="Times New Roman" w:cs="Times New Roman"/>
          <w:color w:val="000000" w:themeColor="text1"/>
          <w:sz w:val="28"/>
          <w:szCs w:val="28"/>
          <w:lang w:val="ru-RU"/>
        </w:rPr>
        <w:t>.</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32</w:t>
      </w:r>
      <w:r w:rsidR="009572B7">
        <w:rPr>
          <w:rFonts w:ascii="Times New Roman" w:eastAsia="Times New Roman" w:hAnsi="Times New Roman" w:cs="Times New Roman"/>
          <w:color w:val="000000" w:themeColor="text1"/>
          <w:sz w:val="28"/>
          <w:szCs w:val="28"/>
          <w:lang w:val="ru-RU"/>
        </w:rPr>
        <w:t xml:space="preserve">. Коментарі, що надійшли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ід час Е-консультацій, вивчаються та аналізуються профільними відділами селищної ради, із залученням у разі потреби відповідних фахівців. На розгляд коментарів, що надійшли під час Е-консультацій, не поширюються вимоги Закону України “Про звернення громадян”. Індивідуальні відповіді щодо результатів розгляду пропозицій не надаються та не надсилаються учасникам Е-консультацій.</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lastRenderedPageBreak/>
        <w:t>33</w:t>
      </w:r>
      <w:r w:rsidR="009572B7">
        <w:rPr>
          <w:rFonts w:ascii="Times New Roman" w:eastAsia="Times New Roman" w:hAnsi="Times New Roman" w:cs="Times New Roman"/>
          <w:color w:val="000000" w:themeColor="text1"/>
          <w:sz w:val="28"/>
          <w:szCs w:val="28"/>
          <w:lang w:val="ru-RU"/>
        </w:rPr>
        <w:t xml:space="preserve">. Органи місцевого самоврядування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ід час проведення Е-консультацій взаємодіють із засобами масової інформації, надають їм необхідні інформаційно-аналітичні матеріали з дотримання вимог законів України «Про захист персональних даних» та «Про інформацію».</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34</w:t>
      </w:r>
      <w:r w:rsidR="009572B7">
        <w:rPr>
          <w:rFonts w:ascii="Times New Roman" w:eastAsia="Times New Roman" w:hAnsi="Times New Roman" w:cs="Times New Roman"/>
          <w:color w:val="000000" w:themeColor="text1"/>
          <w:sz w:val="28"/>
          <w:szCs w:val="28"/>
          <w:lang w:val="ru-RU"/>
        </w:rPr>
        <w:t xml:space="preserve">. За результатами Е-консультації готується звіт за встановленою формою у додатку 1 для Е-консультацій у формі обговорення нормативно-правового акта, у додатку 2 для Е-консультацій у формі опитування, у додатку 3 </w:t>
      </w:r>
      <w:proofErr w:type="gramStart"/>
      <w:r w:rsidR="009572B7">
        <w:rPr>
          <w:rFonts w:ascii="Times New Roman" w:eastAsia="Times New Roman" w:hAnsi="Times New Roman" w:cs="Times New Roman"/>
          <w:color w:val="000000" w:themeColor="text1"/>
          <w:sz w:val="28"/>
          <w:szCs w:val="28"/>
          <w:lang w:val="ru-RU"/>
        </w:rPr>
        <w:t>для</w:t>
      </w:r>
      <w:proofErr w:type="gramEnd"/>
      <w:r w:rsidR="009572B7">
        <w:rPr>
          <w:rFonts w:ascii="Times New Roman" w:eastAsia="Times New Roman" w:hAnsi="Times New Roman" w:cs="Times New Roman"/>
          <w:color w:val="000000" w:themeColor="text1"/>
          <w:sz w:val="28"/>
          <w:szCs w:val="28"/>
          <w:lang w:val="ru-RU"/>
        </w:rPr>
        <w:t xml:space="preserve"> Е-консультацій у формі консультації.</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35</w:t>
      </w:r>
      <w:r w:rsidR="009572B7">
        <w:rPr>
          <w:rFonts w:ascii="Times New Roman" w:eastAsia="Times New Roman" w:hAnsi="Times New Roman" w:cs="Times New Roman"/>
          <w:color w:val="000000" w:themeColor="text1"/>
          <w:sz w:val="28"/>
          <w:szCs w:val="28"/>
          <w:lang w:val="ru-RU"/>
        </w:rPr>
        <w:t xml:space="preserve">. Звіт про результати Е-консультації оприлюднюються на вебпорталі Е-консультації та в інші прийнятні способи не </w:t>
      </w:r>
      <w:proofErr w:type="gramStart"/>
      <w:r w:rsidR="009572B7">
        <w:rPr>
          <w:rFonts w:ascii="Times New Roman" w:eastAsia="Times New Roman" w:hAnsi="Times New Roman" w:cs="Times New Roman"/>
          <w:color w:val="000000" w:themeColor="text1"/>
          <w:sz w:val="28"/>
          <w:szCs w:val="28"/>
          <w:lang w:val="ru-RU"/>
        </w:rPr>
        <w:t>п</w:t>
      </w:r>
      <w:proofErr w:type="gramEnd"/>
      <w:r w:rsidR="009572B7">
        <w:rPr>
          <w:rFonts w:ascii="Times New Roman" w:eastAsia="Times New Roman" w:hAnsi="Times New Roman" w:cs="Times New Roman"/>
          <w:color w:val="000000" w:themeColor="text1"/>
          <w:sz w:val="28"/>
          <w:szCs w:val="28"/>
          <w:lang w:val="ru-RU"/>
        </w:rPr>
        <w:t>ізніше 15 календарних днів після закінчення консультації.</w:t>
      </w:r>
    </w:p>
    <w:p w:rsidR="009572B7" w:rsidRDefault="00BF4659"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36</w:t>
      </w:r>
      <w:r w:rsidR="009572B7">
        <w:rPr>
          <w:rFonts w:ascii="Times New Roman" w:eastAsia="Times New Roman" w:hAnsi="Times New Roman" w:cs="Times New Roman"/>
          <w:color w:val="000000" w:themeColor="text1"/>
          <w:sz w:val="28"/>
          <w:szCs w:val="28"/>
          <w:lang w:val="ru-RU"/>
        </w:rPr>
        <w:t xml:space="preserve">. </w:t>
      </w:r>
      <w:proofErr w:type="gramStart"/>
      <w:r w:rsidR="009572B7">
        <w:rPr>
          <w:rFonts w:ascii="Times New Roman" w:eastAsia="Times New Roman" w:hAnsi="Times New Roman" w:cs="Times New Roman"/>
          <w:color w:val="000000" w:themeColor="text1"/>
          <w:sz w:val="28"/>
          <w:szCs w:val="28"/>
          <w:lang w:val="ru-RU"/>
        </w:rPr>
        <w:t>Р</w:t>
      </w:r>
      <w:proofErr w:type="gramEnd"/>
      <w:r w:rsidR="009572B7">
        <w:rPr>
          <w:rFonts w:ascii="Times New Roman" w:eastAsia="Times New Roman" w:hAnsi="Times New Roman" w:cs="Times New Roman"/>
          <w:color w:val="000000" w:themeColor="text1"/>
          <w:sz w:val="28"/>
          <w:szCs w:val="28"/>
          <w:lang w:val="ru-RU"/>
        </w:rPr>
        <w:t>ішення з додатками (у разі наявності) за результатами Е-консультації в обов'язковому порядку орган місцевого самоврядування доводить до відома громадськості шляхом оприлюднення на вебпорталі Е-консультації та в інший прийнятний спосіб протягом п’яти робочих днів після його прийняття.</w:t>
      </w:r>
    </w:p>
    <w:p w:rsidR="009572B7" w:rsidRPr="00034838" w:rsidRDefault="009572B7" w:rsidP="009572B7">
      <w:pPr>
        <w:pStyle w:val="1"/>
        <w:widowControl w:val="0"/>
        <w:tabs>
          <w:tab w:val="left" w:pos="840"/>
        </w:tabs>
        <w:spacing w:before="240" w:after="240"/>
        <w:ind w:firstLine="480"/>
        <w:jc w:val="both"/>
        <w:rPr>
          <w:rFonts w:ascii="Times New Roman" w:eastAsiaTheme="minorEastAsia" w:hAnsi="Times New Roman" w:cs="Times New Roman"/>
          <w:b/>
          <w:color w:val="000000" w:themeColor="text1"/>
          <w:sz w:val="28"/>
          <w:szCs w:val="28"/>
          <w:lang w:val="ru-RU"/>
        </w:rPr>
      </w:pPr>
      <w:bookmarkStart w:id="4" w:name="_heading=h.q0cfcs8hs12y"/>
      <w:bookmarkEnd w:id="4"/>
      <w:r w:rsidRPr="00034838">
        <w:rPr>
          <w:rFonts w:ascii="Times New Roman" w:hAnsi="Times New Roman" w:cs="Times New Roman"/>
          <w:b/>
          <w:color w:val="000000" w:themeColor="text1"/>
          <w:sz w:val="28"/>
          <w:szCs w:val="28"/>
          <w:lang w:val="ru-RU"/>
        </w:rPr>
        <w:t>Відповідальність за порушення порядку проведення Е-консультацій</w:t>
      </w:r>
    </w:p>
    <w:p w:rsidR="009572B7" w:rsidRDefault="009572B7" w:rsidP="009572B7">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w:t>
      </w:r>
      <w:r w:rsidR="00BF4659">
        <w:rPr>
          <w:rFonts w:ascii="Times New Roman" w:eastAsia="Times New Roman" w:hAnsi="Times New Roman" w:cs="Times New Roman"/>
          <w:color w:val="000000" w:themeColor="text1"/>
          <w:sz w:val="28"/>
          <w:szCs w:val="28"/>
          <w:lang w:val="ru-RU"/>
        </w:rPr>
        <w:t>7</w:t>
      </w:r>
      <w:r>
        <w:rPr>
          <w:rFonts w:ascii="Times New Roman" w:eastAsia="Times New Roman" w:hAnsi="Times New Roman" w:cs="Times New Roman"/>
          <w:color w:val="000000" w:themeColor="text1"/>
          <w:sz w:val="28"/>
          <w:szCs w:val="28"/>
          <w:lang w:val="ru-RU"/>
        </w:rPr>
        <w:t xml:space="preserve">. За порушення вимог цього Положення посадові та службові особи органів </w:t>
      </w:r>
      <w:proofErr w:type="gramStart"/>
      <w:r>
        <w:rPr>
          <w:rFonts w:ascii="Times New Roman" w:eastAsia="Times New Roman" w:hAnsi="Times New Roman" w:cs="Times New Roman"/>
          <w:color w:val="000000" w:themeColor="text1"/>
          <w:sz w:val="28"/>
          <w:szCs w:val="28"/>
          <w:lang w:val="ru-RU"/>
        </w:rPr>
        <w:t>м</w:t>
      </w:r>
      <w:proofErr w:type="gramEnd"/>
      <w:r>
        <w:rPr>
          <w:rFonts w:ascii="Times New Roman" w:eastAsia="Times New Roman" w:hAnsi="Times New Roman" w:cs="Times New Roman"/>
          <w:color w:val="000000" w:themeColor="text1"/>
          <w:sz w:val="28"/>
          <w:szCs w:val="28"/>
          <w:lang w:val="ru-RU"/>
        </w:rPr>
        <w:t>ісцевого самоврядування несуть відповідальність, передбачену законодавством.</w:t>
      </w:r>
    </w:p>
    <w:p w:rsidR="009572B7" w:rsidRDefault="00BF4659" w:rsidP="00BF4659">
      <w:pPr>
        <w:ind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37</w:t>
      </w:r>
      <w:r w:rsidR="009572B7">
        <w:rPr>
          <w:rFonts w:ascii="Times New Roman" w:eastAsia="Times New Roman" w:hAnsi="Times New Roman" w:cs="Times New Roman"/>
          <w:color w:val="000000" w:themeColor="text1"/>
          <w:sz w:val="28"/>
          <w:szCs w:val="28"/>
          <w:lang w:val="ru-RU"/>
        </w:rPr>
        <w:t xml:space="preserve">.1. Оскарження </w:t>
      </w:r>
      <w:proofErr w:type="gramStart"/>
      <w:r w:rsidR="009572B7">
        <w:rPr>
          <w:rFonts w:ascii="Times New Roman" w:eastAsia="Times New Roman" w:hAnsi="Times New Roman" w:cs="Times New Roman"/>
          <w:color w:val="000000" w:themeColor="text1"/>
          <w:sz w:val="28"/>
          <w:szCs w:val="28"/>
          <w:lang w:val="ru-RU"/>
        </w:rPr>
        <w:t>р</w:t>
      </w:r>
      <w:proofErr w:type="gramEnd"/>
      <w:r w:rsidR="009572B7">
        <w:rPr>
          <w:rFonts w:ascii="Times New Roman" w:eastAsia="Times New Roman" w:hAnsi="Times New Roman" w:cs="Times New Roman"/>
          <w:color w:val="000000" w:themeColor="text1"/>
          <w:sz w:val="28"/>
          <w:szCs w:val="28"/>
          <w:lang w:val="ru-RU"/>
        </w:rPr>
        <w:t>ішень, дій чи бездіяльності органу місцевого самоврядування до суду здійснюється відповідно до чинного законодавства України.</w:t>
      </w:r>
    </w:p>
    <w:p w:rsidR="00BF4659" w:rsidRDefault="00BF4659" w:rsidP="00BF4659">
      <w:pPr>
        <w:ind w:firstLine="709"/>
        <w:jc w:val="both"/>
        <w:rPr>
          <w:rFonts w:ascii="Times New Roman" w:eastAsia="Times New Roman" w:hAnsi="Times New Roman" w:cs="Times New Roman"/>
          <w:color w:val="000000" w:themeColor="text1"/>
          <w:sz w:val="28"/>
          <w:szCs w:val="28"/>
          <w:lang w:val="ru-RU"/>
        </w:rPr>
      </w:pPr>
    </w:p>
    <w:p w:rsidR="00BF4659" w:rsidRDefault="00BF4659" w:rsidP="00BF4659">
      <w:pPr>
        <w:ind w:firstLine="709"/>
        <w:jc w:val="both"/>
        <w:rPr>
          <w:rFonts w:ascii="Times New Roman" w:hAnsi="Times New Roman" w:cs="Times New Roman"/>
          <w:color w:val="000000" w:themeColor="text1"/>
          <w:sz w:val="28"/>
          <w:szCs w:val="28"/>
          <w:lang w:val="ru-RU"/>
        </w:rPr>
      </w:pPr>
    </w:p>
    <w:p w:rsidR="009572B7" w:rsidRDefault="009572B7" w:rsidP="009572B7">
      <w:pPr>
        <w:tabs>
          <w:tab w:val="left" w:pos="6870"/>
        </w:tabs>
        <w:rPr>
          <w:rFonts w:ascii="Times New Roman" w:hAnsi="Times New Roman" w:cs="Times New Roman"/>
          <w:b/>
          <w:color w:val="000000" w:themeColor="text1"/>
          <w:sz w:val="24"/>
          <w:szCs w:val="24"/>
          <w:lang w:val="ru-RU"/>
        </w:rPr>
      </w:pPr>
      <w:r w:rsidRPr="00034838">
        <w:rPr>
          <w:rFonts w:ascii="Times New Roman" w:hAnsi="Times New Roman" w:cs="Times New Roman"/>
          <w:color w:val="000000" w:themeColor="text1"/>
          <w:sz w:val="28"/>
          <w:szCs w:val="28"/>
          <w:lang w:val="ru-RU"/>
        </w:rPr>
        <w:t>Секретар селищної ради</w:t>
      </w:r>
      <w:r>
        <w:rPr>
          <w:rFonts w:ascii="Times New Roman" w:hAnsi="Times New Roman" w:cs="Times New Roman"/>
          <w:b/>
          <w:color w:val="000000" w:themeColor="text1"/>
          <w:sz w:val="28"/>
          <w:szCs w:val="28"/>
          <w:lang w:val="ru-RU"/>
        </w:rPr>
        <w:t xml:space="preserve">                                                     Володимир БОРАЧОК</w:t>
      </w:r>
    </w:p>
    <w:p w:rsidR="00BF4659" w:rsidRDefault="00BF4659" w:rsidP="009572B7">
      <w:pPr>
        <w:tabs>
          <w:tab w:val="left" w:pos="6870"/>
        </w:tabs>
        <w:rPr>
          <w:rFonts w:ascii="Times New Roman" w:hAnsi="Times New Roman" w:cs="Times New Roman"/>
          <w:b/>
          <w:color w:val="000000" w:themeColor="text1"/>
          <w:sz w:val="24"/>
          <w:szCs w:val="24"/>
          <w:lang w:val="ru-RU"/>
        </w:rPr>
      </w:pPr>
    </w:p>
    <w:p w:rsidR="00BF4659" w:rsidRDefault="00BF4659" w:rsidP="009572B7">
      <w:pPr>
        <w:tabs>
          <w:tab w:val="left" w:pos="6870"/>
        </w:tabs>
        <w:rPr>
          <w:rFonts w:ascii="Times New Roman" w:hAnsi="Times New Roman" w:cs="Times New Roman"/>
          <w:b/>
          <w:color w:val="000000" w:themeColor="text1"/>
          <w:sz w:val="24"/>
          <w:szCs w:val="24"/>
          <w:lang w:val="ru-RU"/>
        </w:rPr>
      </w:pPr>
    </w:p>
    <w:p w:rsidR="00BF4659" w:rsidRPr="00BF4659" w:rsidRDefault="00BF4659" w:rsidP="009572B7">
      <w:pPr>
        <w:tabs>
          <w:tab w:val="left" w:pos="6870"/>
        </w:tabs>
        <w:rPr>
          <w:rFonts w:ascii="Times New Roman" w:hAnsi="Times New Roman" w:cs="Times New Roman"/>
          <w:color w:val="000000" w:themeColor="text1"/>
          <w:sz w:val="24"/>
          <w:szCs w:val="24"/>
          <w:lang w:val="ru-RU"/>
        </w:rPr>
      </w:pPr>
      <w:r w:rsidRPr="00BF4659">
        <w:rPr>
          <w:rFonts w:ascii="Times New Roman" w:hAnsi="Times New Roman" w:cs="Times New Roman"/>
          <w:color w:val="000000" w:themeColor="text1"/>
          <w:sz w:val="24"/>
          <w:szCs w:val="24"/>
          <w:lang w:val="ru-RU"/>
        </w:rPr>
        <w:t>Харчук</w:t>
      </w:r>
      <w:proofErr w:type="gramStart"/>
      <w:r w:rsidRPr="00BF4659">
        <w:rPr>
          <w:rFonts w:ascii="Times New Roman" w:hAnsi="Times New Roman" w:cs="Times New Roman"/>
          <w:color w:val="000000" w:themeColor="text1"/>
          <w:sz w:val="24"/>
          <w:szCs w:val="24"/>
          <w:lang w:val="ru-RU"/>
        </w:rPr>
        <w:t xml:space="preserve"> Н</w:t>
      </w:r>
      <w:proofErr w:type="gramEnd"/>
      <w:r w:rsidRPr="00BF4659">
        <w:rPr>
          <w:rFonts w:ascii="Times New Roman" w:hAnsi="Times New Roman" w:cs="Times New Roman"/>
          <w:color w:val="000000" w:themeColor="text1"/>
          <w:sz w:val="24"/>
          <w:szCs w:val="24"/>
          <w:lang w:val="ru-RU"/>
        </w:rPr>
        <w:t>адія</w:t>
      </w:r>
    </w:p>
    <w:p w:rsidR="009572B7" w:rsidRDefault="009572B7" w:rsidP="009572B7">
      <w:pPr>
        <w:rPr>
          <w:rFonts w:ascii="Times New Roman" w:hAnsi="Times New Roman" w:cs="Times New Roman"/>
          <w:color w:val="000000" w:themeColor="text1"/>
          <w:sz w:val="28"/>
          <w:szCs w:val="28"/>
          <w:lang w:val="ru-RU"/>
        </w:rPr>
      </w:pPr>
    </w:p>
    <w:p w:rsidR="009572B7" w:rsidRDefault="009572B7" w:rsidP="009572B7">
      <w:pPr>
        <w:rPr>
          <w:rFonts w:ascii="Times New Roman" w:hAnsi="Times New Roman" w:cs="Times New Roman"/>
          <w:color w:val="000000" w:themeColor="text1"/>
          <w:sz w:val="28"/>
          <w:szCs w:val="28"/>
          <w:lang w:val="ru-RU"/>
        </w:rPr>
      </w:pPr>
    </w:p>
    <w:p w:rsidR="009572B7" w:rsidRDefault="009572B7" w:rsidP="009572B7">
      <w:pPr>
        <w:rPr>
          <w:rFonts w:ascii="Times New Roman" w:hAnsi="Times New Roman" w:cs="Times New Roman"/>
          <w:color w:val="000000" w:themeColor="text1"/>
          <w:sz w:val="28"/>
          <w:szCs w:val="28"/>
          <w:lang w:val="ru-RU"/>
        </w:rPr>
      </w:pPr>
    </w:p>
    <w:p w:rsidR="009572B7" w:rsidRDefault="009572B7" w:rsidP="009572B7">
      <w:pPr>
        <w:rPr>
          <w:rFonts w:ascii="Times New Roman" w:hAnsi="Times New Roman" w:cs="Times New Roman"/>
          <w:color w:val="000000" w:themeColor="text1"/>
          <w:sz w:val="28"/>
          <w:szCs w:val="28"/>
          <w:lang w:val="ru-RU"/>
        </w:rPr>
      </w:pPr>
    </w:p>
    <w:p w:rsidR="009572B7" w:rsidRDefault="009572B7" w:rsidP="009572B7">
      <w:pPr>
        <w:rPr>
          <w:rFonts w:ascii="Times New Roman" w:hAnsi="Times New Roman" w:cs="Times New Roman"/>
          <w:color w:val="000000" w:themeColor="text1"/>
          <w:sz w:val="28"/>
          <w:szCs w:val="28"/>
          <w:lang w:val="ru-RU"/>
        </w:rPr>
      </w:pPr>
    </w:p>
    <w:p w:rsidR="00340C76" w:rsidRDefault="00340C76">
      <w:pPr>
        <w:rPr>
          <w:lang w:val="uk-UA"/>
        </w:rPr>
      </w:pPr>
    </w:p>
    <w:p w:rsidR="00227E9D" w:rsidRDefault="00227E9D">
      <w:pPr>
        <w:rPr>
          <w:lang w:val="uk-UA"/>
        </w:rPr>
      </w:pPr>
    </w:p>
    <w:p w:rsidR="00227E9D" w:rsidRDefault="00227E9D">
      <w:pPr>
        <w:rPr>
          <w:lang w:val="uk-UA"/>
        </w:rPr>
      </w:pPr>
    </w:p>
    <w:p w:rsidR="00227E9D" w:rsidRDefault="00227E9D">
      <w:pPr>
        <w:rPr>
          <w:lang w:val="uk-UA"/>
        </w:rPr>
      </w:pPr>
    </w:p>
    <w:p w:rsidR="00227E9D" w:rsidRDefault="00227E9D">
      <w:pPr>
        <w:rPr>
          <w:lang w:val="uk-UA"/>
        </w:rPr>
      </w:pPr>
    </w:p>
    <w:p w:rsidR="00227E9D" w:rsidRDefault="00227E9D">
      <w:pPr>
        <w:rPr>
          <w:lang w:val="uk-UA"/>
        </w:rPr>
      </w:pPr>
    </w:p>
    <w:p w:rsidR="00227E9D" w:rsidRDefault="00227E9D">
      <w:pPr>
        <w:rPr>
          <w:lang w:val="uk-UA"/>
        </w:rPr>
      </w:pPr>
    </w:p>
    <w:p w:rsidR="00227E9D" w:rsidRDefault="00227E9D">
      <w:pPr>
        <w:rPr>
          <w:lang w:val="uk-UA"/>
        </w:rPr>
      </w:pPr>
    </w:p>
    <w:p w:rsidR="00227E9D" w:rsidRDefault="00227E9D">
      <w:pP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27E9D" w:rsidRPr="00D57FBB" w:rsidTr="00FD6701">
        <w:tc>
          <w:tcPr>
            <w:tcW w:w="4927" w:type="dxa"/>
          </w:tcPr>
          <w:p w:rsidR="00227E9D" w:rsidRPr="00D57FBB" w:rsidRDefault="00227E9D" w:rsidP="00FD6701">
            <w:pPr>
              <w:pStyle w:val="1"/>
              <w:outlineLvl w:val="0"/>
              <w:rPr>
                <w:rFonts w:ascii="Times New Roman" w:eastAsiaTheme="minorEastAsia" w:hAnsi="Times New Roman" w:cs="Times New Roman"/>
                <w:color w:val="000000" w:themeColor="text1"/>
                <w:sz w:val="28"/>
                <w:szCs w:val="28"/>
                <w:lang w:val="ru-RU" w:eastAsia="zh-CN"/>
              </w:rPr>
            </w:pPr>
            <w:bookmarkStart w:id="5" w:name="_heading=h.f5hlpfzd42wf"/>
            <w:bookmarkEnd w:id="5"/>
          </w:p>
        </w:tc>
        <w:tc>
          <w:tcPr>
            <w:tcW w:w="4927" w:type="dxa"/>
            <w:hideMark/>
          </w:tcPr>
          <w:p w:rsidR="00227E9D" w:rsidRPr="00D57FBB" w:rsidRDefault="00227E9D" w:rsidP="00FD6701">
            <w:pPr>
              <w:rPr>
                <w:rFonts w:ascii="Times New Roman" w:eastAsiaTheme="minorEastAsia" w:hAnsi="Times New Roman" w:cs="Times New Roman"/>
                <w:sz w:val="28"/>
                <w:szCs w:val="28"/>
                <w:lang w:val="ru-RU" w:eastAsia="zh-CN"/>
              </w:rPr>
            </w:pPr>
            <w:r w:rsidRPr="00D57FBB">
              <w:rPr>
                <w:rFonts w:ascii="Times New Roman" w:hAnsi="Times New Roman" w:cs="Times New Roman"/>
                <w:sz w:val="28"/>
                <w:szCs w:val="28"/>
                <w:lang w:val="ru-RU"/>
              </w:rPr>
              <w:t xml:space="preserve">Додаток 1 </w:t>
            </w:r>
          </w:p>
          <w:p w:rsidR="00227E9D" w:rsidRPr="00D57FBB" w:rsidRDefault="00227E9D" w:rsidP="00FD6701">
            <w:pPr>
              <w:rPr>
                <w:rFonts w:asciiTheme="minorHAnsi" w:eastAsiaTheme="minorEastAsia" w:hAnsiTheme="minorHAnsi" w:cstheme="minorBidi"/>
                <w:lang w:val="ru-RU" w:eastAsia="zh-CN"/>
              </w:rPr>
            </w:pPr>
            <w:r w:rsidRPr="00D57FBB">
              <w:rPr>
                <w:rFonts w:ascii="Times New Roman" w:hAnsi="Times New Roman" w:cs="Times New Roman"/>
                <w:sz w:val="28"/>
                <w:szCs w:val="28"/>
                <w:lang w:val="ru-RU"/>
              </w:rPr>
              <w:t xml:space="preserve">до Положення про Е-консультації з громадськістю з питань, віднесених до компетенції органів </w:t>
            </w:r>
            <w:proofErr w:type="gramStart"/>
            <w:r w:rsidRPr="00D57FBB">
              <w:rPr>
                <w:rFonts w:ascii="Times New Roman" w:hAnsi="Times New Roman" w:cs="Times New Roman"/>
                <w:sz w:val="28"/>
                <w:szCs w:val="28"/>
                <w:lang w:val="ru-RU"/>
              </w:rPr>
              <w:t>м</w:t>
            </w:r>
            <w:proofErr w:type="gramEnd"/>
            <w:r w:rsidRPr="00D57FBB">
              <w:rPr>
                <w:rFonts w:ascii="Times New Roman" w:hAnsi="Times New Roman" w:cs="Times New Roman"/>
                <w:sz w:val="28"/>
                <w:szCs w:val="28"/>
                <w:lang w:val="ru-RU"/>
              </w:rPr>
              <w:t>ісцевого самоврядування</w:t>
            </w:r>
          </w:p>
        </w:tc>
      </w:tr>
    </w:tbl>
    <w:p w:rsidR="00227E9D" w:rsidRDefault="00227E9D" w:rsidP="00227E9D">
      <w:pPr>
        <w:jc w:val="both"/>
        <w:rPr>
          <w:rFonts w:ascii="Times New Roman" w:eastAsia="Times New Roman" w:hAnsi="Times New Roman" w:cs="Times New Roman"/>
          <w:color w:val="000000" w:themeColor="text1"/>
          <w:sz w:val="28"/>
          <w:szCs w:val="28"/>
          <w:lang w:val="ru-RU"/>
        </w:rPr>
      </w:pPr>
      <w:bookmarkStart w:id="6" w:name="_GoBack"/>
      <w:bookmarkEnd w:id="6"/>
    </w:p>
    <w:sdt>
      <w:sdtPr>
        <w:rPr>
          <w:rFonts w:ascii="Times New Roman" w:hAnsi="Times New Roman" w:cs="Times New Roman"/>
          <w:color w:val="000000" w:themeColor="text1"/>
          <w:sz w:val="28"/>
          <w:szCs w:val="28"/>
        </w:rPr>
        <w:tag w:val="goog_rdk_1"/>
        <w:id w:val="611555689"/>
      </w:sdtPr>
      <w:sdtEndPr/>
      <w:sdtContent>
        <w:p w:rsidR="00227E9D" w:rsidRDefault="00227E9D" w:rsidP="00227E9D">
          <w:pPr>
            <w:jc w:val="center"/>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ЗВІТ</w:t>
          </w:r>
        </w:p>
      </w:sdtContent>
    </w:sdt>
    <w:p w:rsidR="00227E9D" w:rsidRDefault="00227E9D" w:rsidP="00227E9D">
      <w:pPr>
        <w:jc w:val="center"/>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за результатами консультацій з громадськістю у формі обговорення нормативно-правого акта</w:t>
      </w:r>
      <w:r>
        <w:rPr>
          <w:rFonts w:ascii="Times New Roman" w:eastAsia="Times New Roman" w:hAnsi="Times New Roman" w:cs="Times New Roman"/>
          <w:color w:val="000000" w:themeColor="text1"/>
          <w:sz w:val="28"/>
          <w:szCs w:val="28"/>
          <w:lang w:val="ru-RU"/>
        </w:rPr>
        <w:t xml:space="preserve"> _____________ (</w:t>
      </w:r>
      <w:r>
        <w:rPr>
          <w:rFonts w:ascii="Times New Roman" w:eastAsia="Times New Roman" w:hAnsi="Times New Roman" w:cs="Times New Roman"/>
          <w:i/>
          <w:color w:val="000000" w:themeColor="text1"/>
          <w:sz w:val="28"/>
          <w:szCs w:val="28"/>
          <w:lang w:val="ru-RU"/>
        </w:rPr>
        <w:t>назва питання, що є предметом Е-консультацій з громадськістю)</w:t>
      </w:r>
      <w:r>
        <w:rPr>
          <w:rFonts w:ascii="Times New Roman" w:eastAsia="Times New Roman" w:hAnsi="Times New Roman" w:cs="Times New Roman"/>
          <w:color w:val="000000" w:themeColor="text1"/>
          <w:sz w:val="28"/>
          <w:szCs w:val="28"/>
          <w:lang w:val="ru-RU"/>
        </w:rPr>
        <w:t xml:space="preserve"> __________________ (</w:t>
      </w:r>
      <w:r>
        <w:rPr>
          <w:rFonts w:ascii="Times New Roman" w:eastAsia="Times New Roman" w:hAnsi="Times New Roman" w:cs="Times New Roman"/>
          <w:i/>
          <w:color w:val="000000" w:themeColor="text1"/>
          <w:sz w:val="28"/>
          <w:szCs w:val="28"/>
          <w:lang w:val="ru-RU"/>
        </w:rPr>
        <w:t xml:space="preserve">посилання на сторінку зі звітом на вебсайті відповідної місцевої </w:t>
      </w:r>
      <w:proofErr w:type="gramStart"/>
      <w:r>
        <w:rPr>
          <w:rFonts w:ascii="Times New Roman" w:eastAsia="Times New Roman" w:hAnsi="Times New Roman" w:cs="Times New Roman"/>
          <w:i/>
          <w:color w:val="000000" w:themeColor="text1"/>
          <w:sz w:val="28"/>
          <w:szCs w:val="28"/>
          <w:lang w:val="ru-RU"/>
        </w:rPr>
        <w:t>ради</w:t>
      </w:r>
      <w:proofErr w:type="gramEnd"/>
      <w:r>
        <w:rPr>
          <w:rFonts w:ascii="Times New Roman" w:eastAsia="Times New Roman" w:hAnsi="Times New Roman" w:cs="Times New Roman"/>
          <w:color w:val="000000" w:themeColor="text1"/>
          <w:sz w:val="28"/>
          <w:szCs w:val="28"/>
          <w:lang w:val="ru-RU"/>
        </w:rPr>
        <w:t>)</w:t>
      </w:r>
    </w:p>
    <w:p w:rsidR="00227E9D" w:rsidRDefault="00227E9D" w:rsidP="00227E9D">
      <w:pPr>
        <w:jc w:val="center"/>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2"/>
        <w:id w:val="-1128233750"/>
      </w:sdtPr>
      <w:sdtEndPr/>
      <w:sdtContent>
        <w:p w:rsidR="00227E9D" w:rsidRDefault="00227E9D" w:rsidP="00227E9D">
          <w:pPr>
            <w:numPr>
              <w:ilvl w:val="0"/>
              <w:numId w:val="1"/>
            </w:numPr>
            <w:spacing w:line="240" w:lineRule="auto"/>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Найменування органу </w:t>
          </w:r>
          <w:proofErr w:type="gramStart"/>
          <w:r>
            <w:rPr>
              <w:rFonts w:ascii="Times New Roman" w:eastAsia="Times New Roman" w:hAnsi="Times New Roman" w:cs="Times New Roman"/>
              <w:b/>
              <w:color w:val="000000" w:themeColor="text1"/>
              <w:sz w:val="28"/>
              <w:szCs w:val="28"/>
              <w:lang w:val="ru-RU"/>
            </w:rPr>
            <w:t>м</w:t>
          </w:r>
          <w:proofErr w:type="gramEnd"/>
          <w:r>
            <w:rPr>
              <w:rFonts w:ascii="Times New Roman" w:eastAsia="Times New Roman" w:hAnsi="Times New Roman" w:cs="Times New Roman"/>
              <w:b/>
              <w:color w:val="000000" w:themeColor="text1"/>
              <w:sz w:val="28"/>
              <w:szCs w:val="28"/>
              <w:lang w:val="ru-RU"/>
            </w:rPr>
            <w:t>ісцевого самоврядування, який проводив Е-консультації</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Зазначається відповідний орган місцевого самоврядування, який ініціював відповідно </w:t>
      </w:r>
      <w:proofErr w:type="gramStart"/>
      <w:r>
        <w:rPr>
          <w:rFonts w:ascii="Times New Roman" w:eastAsia="Times New Roman" w:hAnsi="Times New Roman" w:cs="Times New Roman"/>
          <w:color w:val="000000" w:themeColor="text1"/>
          <w:sz w:val="28"/>
          <w:szCs w:val="28"/>
          <w:lang w:val="ru-RU"/>
        </w:rPr>
        <w:t>до</w:t>
      </w:r>
      <w:proofErr w:type="gramEnd"/>
      <w:r>
        <w:rPr>
          <w:rFonts w:ascii="Times New Roman" w:eastAsia="Times New Roman" w:hAnsi="Times New Roman" w:cs="Times New Roman"/>
          <w:color w:val="000000" w:themeColor="text1"/>
          <w:sz w:val="28"/>
          <w:szCs w:val="28"/>
          <w:lang w:val="ru-RU"/>
        </w:rPr>
        <w:t xml:space="preserve"> пункту 11 Положення та забезпечував проведення зазначеної Е-консультації.</w:t>
      </w:r>
    </w:p>
    <w:p w:rsidR="00227E9D" w:rsidRDefault="00227E9D" w:rsidP="00227E9D">
      <w:pPr>
        <w:numPr>
          <w:ilvl w:val="0"/>
          <w:numId w:val="1"/>
        </w:numPr>
        <w:spacing w:line="240" w:lineRule="auto"/>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Змі</w:t>
      </w:r>
      <w:proofErr w:type="gramStart"/>
      <w:r>
        <w:rPr>
          <w:rFonts w:ascii="Times New Roman" w:eastAsia="Times New Roman" w:hAnsi="Times New Roman" w:cs="Times New Roman"/>
          <w:b/>
          <w:color w:val="000000" w:themeColor="text1"/>
          <w:sz w:val="28"/>
          <w:szCs w:val="28"/>
          <w:lang w:val="ru-RU"/>
        </w:rPr>
        <w:t>ст</w:t>
      </w:r>
      <w:proofErr w:type="gramEnd"/>
      <w:r>
        <w:rPr>
          <w:rFonts w:ascii="Times New Roman" w:eastAsia="Times New Roman" w:hAnsi="Times New Roman" w:cs="Times New Roman"/>
          <w:b/>
          <w:color w:val="000000" w:themeColor="text1"/>
          <w:sz w:val="28"/>
          <w:szCs w:val="28"/>
          <w:lang w:val="ru-RU"/>
        </w:rPr>
        <w:t xml:space="preserve"> питання або назва проєкту акта, що виносилися на Е-консультації </w:t>
      </w:r>
      <w:r>
        <w:rPr>
          <w:rFonts w:ascii="Times New Roman" w:eastAsia="Times New Roman" w:hAnsi="Times New Roman" w:cs="Times New Roman"/>
          <w:color w:val="000000" w:themeColor="text1"/>
          <w:sz w:val="28"/>
          <w:szCs w:val="28"/>
          <w:lang w:val="ru-RU"/>
        </w:rPr>
        <w:t>Зазначається питання чи назва проєкту акта місцевої ради, що є предметом Е-консультації, а також коротко і стисло викладається його зміст, основні положення.</w:t>
      </w:r>
    </w:p>
    <w:p w:rsidR="00227E9D" w:rsidRDefault="00227E9D" w:rsidP="00227E9D">
      <w:pPr>
        <w:numPr>
          <w:ilvl w:val="0"/>
          <w:numId w:val="1"/>
        </w:numPr>
        <w:spacing w:line="240" w:lineRule="auto"/>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Інформація про </w:t>
      </w:r>
      <w:proofErr w:type="gramStart"/>
      <w:r>
        <w:rPr>
          <w:rFonts w:ascii="Times New Roman" w:eastAsia="Times New Roman" w:hAnsi="Times New Roman" w:cs="Times New Roman"/>
          <w:b/>
          <w:color w:val="000000" w:themeColor="text1"/>
          <w:sz w:val="28"/>
          <w:szCs w:val="28"/>
          <w:lang w:val="ru-RU"/>
        </w:rPr>
        <w:t>осіб</w:t>
      </w:r>
      <w:proofErr w:type="gramEnd"/>
      <w:r>
        <w:rPr>
          <w:rFonts w:ascii="Times New Roman" w:eastAsia="Times New Roman" w:hAnsi="Times New Roman" w:cs="Times New Roman"/>
          <w:b/>
          <w:color w:val="000000" w:themeColor="text1"/>
          <w:sz w:val="28"/>
          <w:szCs w:val="28"/>
          <w:lang w:val="ru-RU"/>
        </w:rPr>
        <w:t>, які взяли участь в Е-консультаціях</w:t>
      </w:r>
    </w:p>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Зазначаються посадові особи </w:t>
      </w:r>
      <w:proofErr w:type="gramStart"/>
      <w:r>
        <w:rPr>
          <w:rFonts w:ascii="Times New Roman" w:eastAsia="Times New Roman" w:hAnsi="Times New Roman" w:cs="Times New Roman"/>
          <w:color w:val="000000" w:themeColor="text1"/>
          <w:sz w:val="28"/>
          <w:szCs w:val="28"/>
          <w:lang w:val="ru-RU"/>
        </w:rPr>
        <w:t>м</w:t>
      </w:r>
      <w:proofErr w:type="gramEnd"/>
      <w:r>
        <w:rPr>
          <w:rFonts w:ascii="Times New Roman" w:eastAsia="Times New Roman" w:hAnsi="Times New Roman" w:cs="Times New Roman"/>
          <w:color w:val="000000" w:themeColor="text1"/>
          <w:sz w:val="28"/>
          <w:szCs w:val="28"/>
          <w:lang w:val="ru-RU"/>
        </w:rPr>
        <w:t>ісцевого самоврядування, селищної ради, представники громадських організацій (зазначаються їх посади), члени територіальної громади (зазначаються адреси їх проживання), які взяли участь в обговоренні.</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2"/>
        <w:gridCol w:w="5488"/>
      </w:tblGrid>
      <w:tr w:rsidR="00227E9D" w:rsidTr="00FD6701">
        <w:tc>
          <w:tcPr>
            <w:tcW w:w="4261"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ru-RU" w:eastAsia="zh-CN"/>
              </w:rPr>
            </w:pPr>
            <w:proofErr w:type="gramStart"/>
            <w:r>
              <w:rPr>
                <w:rFonts w:ascii="Times New Roman" w:eastAsia="Times New Roman" w:hAnsi="Times New Roman" w:cs="Times New Roman"/>
                <w:color w:val="000000" w:themeColor="text1"/>
                <w:sz w:val="28"/>
                <w:szCs w:val="28"/>
                <w:lang w:val="ru-RU"/>
              </w:rPr>
              <w:t>Пр</w:t>
            </w:r>
            <w:proofErr w:type="gramEnd"/>
            <w:r>
              <w:rPr>
                <w:rFonts w:ascii="Times New Roman" w:eastAsia="Times New Roman" w:hAnsi="Times New Roman" w:cs="Times New Roman"/>
                <w:color w:val="000000" w:themeColor="text1"/>
                <w:sz w:val="28"/>
                <w:szCs w:val="28"/>
                <w:lang w:val="ru-RU"/>
              </w:rPr>
              <w:t>ізвище, ім’я, по батькові учасника Е-консультацій</w:t>
            </w:r>
          </w:p>
        </w:tc>
        <w:tc>
          <w:tcPr>
            <w:tcW w:w="5486"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Посада, адреса місця проживання</w:t>
            </w:r>
          </w:p>
        </w:tc>
      </w:tr>
    </w:tbl>
    <w:p w:rsidR="00227E9D" w:rsidRDefault="00227E9D" w:rsidP="00227E9D">
      <w:pPr>
        <w:jc w:val="both"/>
        <w:rPr>
          <w:rFonts w:ascii="Times New Roman" w:eastAsia="Times New Roman" w:hAnsi="Times New Roman" w:cs="Times New Roman"/>
          <w:b/>
          <w:color w:val="000000" w:themeColor="text1"/>
          <w:sz w:val="28"/>
          <w:szCs w:val="28"/>
          <w:lang w:val="en-US" w:eastAsia="zh-CN"/>
        </w:rPr>
      </w:pPr>
    </w:p>
    <w:p w:rsidR="00227E9D" w:rsidRDefault="00227E9D" w:rsidP="00227E9D">
      <w:pPr>
        <w:numPr>
          <w:ilvl w:val="0"/>
          <w:numId w:val="1"/>
        </w:numPr>
        <w:spacing w:line="240" w:lineRule="auto"/>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Інформація про пропозиції, що надійшли </w:t>
      </w:r>
      <w:proofErr w:type="gramStart"/>
      <w:r>
        <w:rPr>
          <w:rFonts w:ascii="Times New Roman" w:eastAsia="Times New Roman" w:hAnsi="Times New Roman" w:cs="Times New Roman"/>
          <w:b/>
          <w:color w:val="000000" w:themeColor="text1"/>
          <w:sz w:val="28"/>
          <w:szCs w:val="28"/>
          <w:lang w:val="ru-RU"/>
        </w:rPr>
        <w:t>до</w:t>
      </w:r>
      <w:proofErr w:type="gramEnd"/>
      <w:r>
        <w:rPr>
          <w:rFonts w:ascii="Times New Roman" w:eastAsia="Times New Roman" w:hAnsi="Times New Roman" w:cs="Times New Roman"/>
          <w:b/>
          <w:color w:val="000000" w:themeColor="text1"/>
          <w:sz w:val="28"/>
          <w:szCs w:val="28"/>
          <w:lang w:val="ru-RU"/>
        </w:rPr>
        <w:t xml:space="preserve"> </w:t>
      </w:r>
      <w:proofErr w:type="gramStart"/>
      <w:r>
        <w:rPr>
          <w:rFonts w:ascii="Times New Roman" w:eastAsia="Times New Roman" w:hAnsi="Times New Roman" w:cs="Times New Roman"/>
          <w:b/>
          <w:color w:val="000000" w:themeColor="text1"/>
          <w:sz w:val="28"/>
          <w:szCs w:val="28"/>
          <w:lang w:val="ru-RU"/>
        </w:rPr>
        <w:t>органу</w:t>
      </w:r>
      <w:proofErr w:type="gramEnd"/>
      <w:r>
        <w:rPr>
          <w:rFonts w:ascii="Times New Roman" w:eastAsia="Times New Roman" w:hAnsi="Times New Roman" w:cs="Times New Roman"/>
          <w:b/>
          <w:color w:val="000000" w:themeColor="text1"/>
          <w:sz w:val="28"/>
          <w:szCs w:val="28"/>
          <w:lang w:val="ru-RU"/>
        </w:rPr>
        <w:t xml:space="preserve"> місцевого самоврядування за результатами Е-консультації, із зазначенням автора кожної пропозиції</w:t>
      </w:r>
    </w:p>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Формулюється коротко змі</w:t>
      </w:r>
      <w:proofErr w:type="gramStart"/>
      <w:r>
        <w:rPr>
          <w:rFonts w:ascii="Times New Roman" w:eastAsia="Times New Roman" w:hAnsi="Times New Roman" w:cs="Times New Roman"/>
          <w:color w:val="000000" w:themeColor="text1"/>
          <w:sz w:val="28"/>
          <w:szCs w:val="28"/>
          <w:lang w:val="ru-RU"/>
        </w:rPr>
        <w:t>ст</w:t>
      </w:r>
      <w:proofErr w:type="gramEnd"/>
      <w:r>
        <w:rPr>
          <w:rFonts w:ascii="Times New Roman" w:eastAsia="Times New Roman" w:hAnsi="Times New Roman" w:cs="Times New Roman"/>
          <w:color w:val="000000" w:themeColor="text1"/>
          <w:sz w:val="28"/>
          <w:szCs w:val="28"/>
          <w:lang w:val="ru-RU"/>
        </w:rPr>
        <w:t xml:space="preserve"> пропозицій, що висловлювалися під час Е-консультацій, із зазначенням їх авторів.</w:t>
      </w:r>
    </w:p>
    <w:p w:rsidR="00227E9D" w:rsidRDefault="00227E9D" w:rsidP="00227E9D">
      <w:pPr>
        <w:jc w:val="both"/>
        <w:rPr>
          <w:rFonts w:ascii="Times New Roman" w:eastAsia="Times New Roman" w:hAnsi="Times New Roman" w:cs="Times New Roman"/>
          <w:color w:val="000000" w:themeColor="text1"/>
          <w:sz w:val="28"/>
          <w:szCs w:val="28"/>
          <w:lang w:val="ru-RU"/>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2"/>
        <w:gridCol w:w="5488"/>
      </w:tblGrid>
      <w:tr w:rsidR="00227E9D" w:rsidTr="00FD6701">
        <w:tc>
          <w:tcPr>
            <w:tcW w:w="4261"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Зміст пропозицій</w:t>
            </w:r>
          </w:p>
        </w:tc>
        <w:tc>
          <w:tcPr>
            <w:tcW w:w="5486"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ru-RU" w:eastAsia="zh-CN"/>
              </w:rPr>
            </w:pPr>
            <w:proofErr w:type="gramStart"/>
            <w:r>
              <w:rPr>
                <w:rFonts w:ascii="Times New Roman" w:eastAsia="Times New Roman" w:hAnsi="Times New Roman" w:cs="Times New Roman"/>
                <w:color w:val="000000" w:themeColor="text1"/>
                <w:sz w:val="28"/>
                <w:szCs w:val="28"/>
                <w:lang w:val="ru-RU"/>
              </w:rPr>
              <w:t>Пр</w:t>
            </w:r>
            <w:proofErr w:type="gramEnd"/>
            <w:r>
              <w:rPr>
                <w:rFonts w:ascii="Times New Roman" w:eastAsia="Times New Roman" w:hAnsi="Times New Roman" w:cs="Times New Roman"/>
                <w:color w:val="000000" w:themeColor="text1"/>
                <w:sz w:val="28"/>
                <w:szCs w:val="28"/>
                <w:lang w:val="ru-RU"/>
              </w:rPr>
              <w:t>ізвище, ім’я, по батькові (для фізичної особи), реквізити (для юридичної особи) автора пропозицій</w:t>
            </w:r>
          </w:p>
        </w:tc>
      </w:tr>
    </w:tbl>
    <w:p w:rsidR="00227E9D" w:rsidRDefault="00227E9D" w:rsidP="00227E9D">
      <w:pPr>
        <w:jc w:val="both"/>
        <w:rPr>
          <w:rFonts w:ascii="Times New Roman" w:eastAsia="Times New Roman" w:hAnsi="Times New Roman" w:cs="Times New Roman"/>
          <w:color w:val="000000" w:themeColor="text1"/>
          <w:sz w:val="28"/>
          <w:szCs w:val="28"/>
          <w:lang w:val="ru-RU" w:eastAsia="zh-CN"/>
        </w:rPr>
      </w:pPr>
    </w:p>
    <w:p w:rsidR="00227E9D" w:rsidRDefault="00227E9D" w:rsidP="00227E9D">
      <w:pPr>
        <w:numPr>
          <w:ilvl w:val="0"/>
          <w:numId w:val="1"/>
        </w:numPr>
        <w:spacing w:line="240" w:lineRule="auto"/>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Інформація про врахування пропозицій та зауважень громадськості з обов'язковим обґрунтуванням прийнятого </w:t>
      </w:r>
      <w:proofErr w:type="gramStart"/>
      <w:r>
        <w:rPr>
          <w:rFonts w:ascii="Times New Roman" w:eastAsia="Times New Roman" w:hAnsi="Times New Roman" w:cs="Times New Roman"/>
          <w:b/>
          <w:color w:val="000000" w:themeColor="text1"/>
          <w:sz w:val="28"/>
          <w:szCs w:val="28"/>
          <w:lang w:val="ru-RU"/>
        </w:rPr>
        <w:t>р</w:t>
      </w:r>
      <w:proofErr w:type="gramEnd"/>
      <w:r>
        <w:rPr>
          <w:rFonts w:ascii="Times New Roman" w:eastAsia="Times New Roman" w:hAnsi="Times New Roman" w:cs="Times New Roman"/>
          <w:b/>
          <w:color w:val="000000" w:themeColor="text1"/>
          <w:sz w:val="28"/>
          <w:szCs w:val="28"/>
          <w:lang w:val="ru-RU"/>
        </w:rPr>
        <w:t>ішення та причин неврахування пропозицій та зауважень</w:t>
      </w:r>
    </w:p>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lastRenderedPageBreak/>
        <w:t xml:space="preserve">Відображається позиція органу місцевого самоврядування щодо врахування чи відхилення висловленої в ході Е-консультацій пропозиції з обґрунтуванням того чи іншого варіанта прийнятого </w:t>
      </w:r>
      <w:proofErr w:type="gramStart"/>
      <w:r>
        <w:rPr>
          <w:rFonts w:ascii="Times New Roman" w:eastAsia="Times New Roman" w:hAnsi="Times New Roman" w:cs="Times New Roman"/>
          <w:color w:val="000000" w:themeColor="text1"/>
          <w:sz w:val="28"/>
          <w:szCs w:val="28"/>
          <w:lang w:val="ru-RU"/>
        </w:rPr>
        <w:t>р</w:t>
      </w:r>
      <w:proofErr w:type="gramEnd"/>
      <w:r>
        <w:rPr>
          <w:rFonts w:ascii="Times New Roman" w:eastAsia="Times New Roman" w:hAnsi="Times New Roman" w:cs="Times New Roman"/>
          <w:color w:val="000000" w:themeColor="text1"/>
          <w:sz w:val="28"/>
          <w:szCs w:val="28"/>
          <w:lang w:val="ru-RU"/>
        </w:rPr>
        <w:t>ішення.</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1"/>
        <w:gridCol w:w="2821"/>
        <w:gridCol w:w="4088"/>
      </w:tblGrid>
      <w:tr w:rsidR="00227E9D" w:rsidTr="00FD6701">
        <w:tc>
          <w:tcPr>
            <w:tcW w:w="2840"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Зміст пропозицій</w:t>
            </w:r>
          </w:p>
        </w:tc>
        <w:tc>
          <w:tcPr>
            <w:tcW w:w="2820"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ru-RU" w:eastAsia="zh-CN"/>
              </w:rPr>
            </w:pPr>
            <w:proofErr w:type="gramStart"/>
            <w:r>
              <w:rPr>
                <w:rFonts w:ascii="Times New Roman" w:eastAsia="Times New Roman" w:hAnsi="Times New Roman" w:cs="Times New Roman"/>
                <w:color w:val="000000" w:themeColor="text1"/>
                <w:sz w:val="28"/>
                <w:szCs w:val="28"/>
                <w:lang w:val="ru-RU"/>
              </w:rPr>
              <w:t>Пр</w:t>
            </w:r>
            <w:proofErr w:type="gramEnd"/>
            <w:r>
              <w:rPr>
                <w:rFonts w:ascii="Times New Roman" w:eastAsia="Times New Roman" w:hAnsi="Times New Roman" w:cs="Times New Roman"/>
                <w:color w:val="000000" w:themeColor="text1"/>
                <w:sz w:val="28"/>
                <w:szCs w:val="28"/>
                <w:lang w:val="ru-RU"/>
              </w:rPr>
              <w:t>ізвище, ім’я, по батькові (для фізичної особи), реквізити (для юридичної особи) автора пропозицій</w:t>
            </w:r>
          </w:p>
        </w:tc>
        <w:tc>
          <w:tcPr>
            <w:tcW w:w="4087"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ru-RU" w:eastAsia="zh-CN"/>
              </w:rPr>
            </w:pPr>
            <w:r>
              <w:rPr>
                <w:rFonts w:ascii="Times New Roman" w:eastAsia="Times New Roman" w:hAnsi="Times New Roman" w:cs="Times New Roman"/>
                <w:color w:val="000000" w:themeColor="text1"/>
                <w:sz w:val="28"/>
                <w:szCs w:val="28"/>
                <w:lang w:val="ru-RU"/>
              </w:rPr>
              <w:t xml:space="preserve">Позиція органу місцевого самоврядування (враховано </w:t>
            </w:r>
            <w:proofErr w:type="gramStart"/>
            <w:r>
              <w:rPr>
                <w:rFonts w:ascii="Times New Roman" w:eastAsia="Times New Roman" w:hAnsi="Times New Roman" w:cs="Times New Roman"/>
                <w:color w:val="000000" w:themeColor="text1"/>
                <w:sz w:val="28"/>
                <w:szCs w:val="28"/>
                <w:lang w:val="ru-RU"/>
              </w:rPr>
              <w:t>чи не</w:t>
            </w:r>
            <w:proofErr w:type="gramEnd"/>
            <w:r>
              <w:rPr>
                <w:rFonts w:ascii="Times New Roman" w:eastAsia="Times New Roman" w:hAnsi="Times New Roman" w:cs="Times New Roman"/>
                <w:color w:val="000000" w:themeColor="text1"/>
                <w:sz w:val="28"/>
                <w:szCs w:val="28"/>
                <w:lang w:val="ru-RU"/>
              </w:rPr>
              <w:t xml:space="preserve"> враховано) з відповідним обґрунтуванням</w:t>
            </w:r>
          </w:p>
        </w:tc>
      </w:tr>
    </w:tbl>
    <w:p w:rsidR="00227E9D" w:rsidRDefault="00227E9D" w:rsidP="00227E9D">
      <w:pPr>
        <w:jc w:val="both"/>
        <w:rPr>
          <w:rFonts w:ascii="Times New Roman" w:eastAsia="Times New Roman" w:hAnsi="Times New Roman" w:cs="Times New Roman"/>
          <w:color w:val="000000" w:themeColor="text1"/>
          <w:sz w:val="28"/>
          <w:szCs w:val="28"/>
          <w:lang w:val="ru-RU" w:eastAsia="zh-CN"/>
        </w:rPr>
      </w:pP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3"/>
        <w:id w:val="1326712771"/>
      </w:sdtPr>
      <w:sdtEndPr/>
      <w:sdtContent>
        <w:p w:rsidR="00227E9D" w:rsidRDefault="00227E9D" w:rsidP="00227E9D">
          <w:pPr>
            <w:numPr>
              <w:ilvl w:val="0"/>
              <w:numId w:val="1"/>
            </w:numPr>
            <w:spacing w:line="240" w:lineRule="auto"/>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Інформація про </w:t>
          </w:r>
          <w:proofErr w:type="gramStart"/>
          <w:r>
            <w:rPr>
              <w:rFonts w:ascii="Times New Roman" w:eastAsia="Times New Roman" w:hAnsi="Times New Roman" w:cs="Times New Roman"/>
              <w:b/>
              <w:color w:val="000000" w:themeColor="text1"/>
              <w:sz w:val="28"/>
              <w:szCs w:val="28"/>
              <w:lang w:val="ru-RU"/>
            </w:rPr>
            <w:t>р</w:t>
          </w:r>
          <w:proofErr w:type="gramEnd"/>
          <w:r>
            <w:rPr>
              <w:rFonts w:ascii="Times New Roman" w:eastAsia="Times New Roman" w:hAnsi="Times New Roman" w:cs="Times New Roman"/>
              <w:b/>
              <w:color w:val="000000" w:themeColor="text1"/>
              <w:sz w:val="28"/>
              <w:szCs w:val="28"/>
              <w:lang w:val="ru-RU"/>
            </w:rPr>
            <w:t>ішення, прийняті за результатами проведення Е-консультацій</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Зазначається інформація про прийняття чи відхилення органом місцевого самоврядування чи його посадовою особою результатів Е-консультацій </w:t>
      </w:r>
      <w:proofErr w:type="gramStart"/>
      <w:r>
        <w:rPr>
          <w:rFonts w:ascii="Times New Roman" w:eastAsia="Times New Roman" w:hAnsi="Times New Roman" w:cs="Times New Roman"/>
          <w:color w:val="000000" w:themeColor="text1"/>
          <w:sz w:val="28"/>
          <w:szCs w:val="28"/>
          <w:lang w:val="ru-RU"/>
        </w:rPr>
        <w:t>п</w:t>
      </w:r>
      <w:proofErr w:type="gramEnd"/>
      <w:r>
        <w:rPr>
          <w:rFonts w:ascii="Times New Roman" w:eastAsia="Times New Roman" w:hAnsi="Times New Roman" w:cs="Times New Roman"/>
          <w:color w:val="000000" w:themeColor="text1"/>
          <w:sz w:val="28"/>
          <w:szCs w:val="28"/>
          <w:lang w:val="ru-RU"/>
        </w:rPr>
        <w:t>ід час прийняття остаточного рішення щодо питання/проєкту, що було предметом проведення Е-консультації у формі обговорення нормативно-правового акта.</w:t>
      </w:r>
    </w:p>
    <w:p w:rsidR="00227E9D" w:rsidRDefault="00227E9D" w:rsidP="00227E9D">
      <w:pPr>
        <w:rPr>
          <w:rFonts w:ascii="Times New Roman" w:eastAsia="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br w:type="page"/>
      </w:r>
    </w:p>
    <w:p w:rsidR="00227E9D" w:rsidRDefault="00227E9D" w:rsidP="00227E9D">
      <w:pPr>
        <w:pStyle w:val="1"/>
        <w:spacing w:before="0" w:after="0"/>
        <w:ind w:left="4251"/>
        <w:rPr>
          <w:rFonts w:ascii="Times New Roman" w:eastAsiaTheme="minorEastAsia" w:hAnsi="Times New Roman" w:cs="Times New Roman"/>
          <w:color w:val="000000" w:themeColor="text1"/>
          <w:sz w:val="28"/>
          <w:szCs w:val="28"/>
          <w:lang w:val="ru-RU"/>
        </w:rPr>
      </w:pPr>
      <w:bookmarkStart w:id="7" w:name="_heading=h.clsk5va53kfd"/>
      <w:bookmarkEnd w:id="7"/>
      <w:r>
        <w:rPr>
          <w:rFonts w:ascii="Times New Roman" w:hAnsi="Times New Roman" w:cs="Times New Roman"/>
          <w:color w:val="000000" w:themeColor="text1"/>
          <w:sz w:val="28"/>
          <w:szCs w:val="28"/>
          <w:lang w:val="ru-RU"/>
        </w:rPr>
        <w:lastRenderedPageBreak/>
        <w:t xml:space="preserve">Додаток </w:t>
      </w:r>
      <w:r w:rsidR="00D57FBB" w:rsidRPr="00D57FBB">
        <w:rPr>
          <w:rFonts w:ascii="Times New Roman" w:hAnsi="Times New Roman" w:cs="Times New Roman"/>
          <w:color w:val="000000" w:themeColor="text1"/>
          <w:sz w:val="28"/>
          <w:szCs w:val="28"/>
          <w:lang w:val="ru-RU"/>
        </w:rPr>
        <w:t>2</w:t>
      </w:r>
      <w:r>
        <w:rPr>
          <w:rFonts w:ascii="Times New Roman" w:hAnsi="Times New Roman" w:cs="Times New Roman"/>
          <w:color w:val="000000" w:themeColor="text1"/>
          <w:sz w:val="28"/>
          <w:szCs w:val="28"/>
          <w:lang w:val="ru-RU"/>
        </w:rPr>
        <w:t xml:space="preserve"> </w:t>
      </w:r>
    </w:p>
    <w:p w:rsidR="00227E9D" w:rsidRDefault="00227E9D" w:rsidP="00227E9D">
      <w:pPr>
        <w:pStyle w:val="1"/>
        <w:spacing w:before="0" w:after="0"/>
        <w:ind w:left="4251"/>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до Положення про Е-консультації з громадськістю з питань, віднесених до компетенції органів </w:t>
      </w:r>
      <w:proofErr w:type="gramStart"/>
      <w:r>
        <w:rPr>
          <w:rFonts w:ascii="Times New Roman" w:hAnsi="Times New Roman" w:cs="Times New Roman"/>
          <w:color w:val="000000" w:themeColor="text1"/>
          <w:sz w:val="28"/>
          <w:szCs w:val="28"/>
          <w:lang w:val="ru-RU"/>
        </w:rPr>
        <w:t>м</w:t>
      </w:r>
      <w:proofErr w:type="gramEnd"/>
      <w:r>
        <w:rPr>
          <w:rFonts w:ascii="Times New Roman" w:hAnsi="Times New Roman" w:cs="Times New Roman"/>
          <w:color w:val="000000" w:themeColor="text1"/>
          <w:sz w:val="28"/>
          <w:szCs w:val="28"/>
          <w:lang w:val="ru-RU"/>
        </w:rPr>
        <w:t>ісцевого самоврядування</w:t>
      </w: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4"/>
        <w:id w:val="558133878"/>
      </w:sdtPr>
      <w:sdtEndPr/>
      <w:sdtContent>
        <w:p w:rsidR="00227E9D" w:rsidRDefault="00227E9D" w:rsidP="00227E9D">
          <w:pPr>
            <w:jc w:val="center"/>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ЗВІТ</w:t>
          </w:r>
        </w:p>
      </w:sdtContent>
    </w:sdt>
    <w:p w:rsidR="00227E9D" w:rsidRDefault="00227E9D" w:rsidP="00227E9D">
      <w:pPr>
        <w:jc w:val="center"/>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за результатами консультацій з громадськістю у формі опитування</w:t>
      </w:r>
      <w:r>
        <w:rPr>
          <w:rFonts w:ascii="Times New Roman" w:eastAsia="Times New Roman" w:hAnsi="Times New Roman" w:cs="Times New Roman"/>
          <w:color w:val="000000" w:themeColor="text1"/>
          <w:sz w:val="28"/>
          <w:szCs w:val="28"/>
          <w:lang w:val="ru-RU"/>
        </w:rPr>
        <w:t xml:space="preserve"> </w:t>
      </w:r>
    </w:p>
    <w:p w:rsidR="00227E9D" w:rsidRDefault="00227E9D" w:rsidP="00227E9D">
      <w:pPr>
        <w:jc w:val="center"/>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5"/>
        <w:id w:val="1950044853"/>
      </w:sdtPr>
      <w:sdtEndPr/>
      <w:sdtContent>
        <w:p w:rsidR="00227E9D" w:rsidRDefault="00227E9D" w:rsidP="00227E9D">
          <w:pPr>
            <w:numPr>
              <w:ilvl w:val="0"/>
              <w:numId w:val="2"/>
            </w:numPr>
            <w:spacing w:line="240" w:lineRule="auto"/>
            <w:jc w:val="both"/>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Найменування органу </w:t>
          </w:r>
          <w:proofErr w:type="gramStart"/>
          <w:r>
            <w:rPr>
              <w:rFonts w:ascii="Times New Roman" w:eastAsia="Times New Roman" w:hAnsi="Times New Roman" w:cs="Times New Roman"/>
              <w:b/>
              <w:color w:val="000000" w:themeColor="text1"/>
              <w:sz w:val="28"/>
              <w:szCs w:val="28"/>
              <w:lang w:val="ru-RU"/>
            </w:rPr>
            <w:t>м</w:t>
          </w:r>
          <w:proofErr w:type="gramEnd"/>
          <w:r>
            <w:rPr>
              <w:rFonts w:ascii="Times New Roman" w:eastAsia="Times New Roman" w:hAnsi="Times New Roman" w:cs="Times New Roman"/>
              <w:b/>
              <w:color w:val="000000" w:themeColor="text1"/>
              <w:sz w:val="28"/>
              <w:szCs w:val="28"/>
              <w:lang w:val="ru-RU"/>
            </w:rPr>
            <w:t>ісцевого самоврядування, який проводив опитування</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Зазначається відповідний орган місцевого самоврядування, який ініціював відповідно </w:t>
      </w:r>
      <w:proofErr w:type="gramStart"/>
      <w:r>
        <w:rPr>
          <w:rFonts w:ascii="Times New Roman" w:eastAsia="Times New Roman" w:hAnsi="Times New Roman" w:cs="Times New Roman"/>
          <w:color w:val="000000" w:themeColor="text1"/>
          <w:sz w:val="28"/>
          <w:szCs w:val="28"/>
          <w:lang w:val="ru-RU"/>
        </w:rPr>
        <w:t>до</w:t>
      </w:r>
      <w:proofErr w:type="gramEnd"/>
      <w:r>
        <w:rPr>
          <w:rFonts w:ascii="Times New Roman" w:eastAsia="Times New Roman" w:hAnsi="Times New Roman" w:cs="Times New Roman"/>
          <w:color w:val="000000" w:themeColor="text1"/>
          <w:sz w:val="28"/>
          <w:szCs w:val="28"/>
          <w:lang w:val="ru-RU"/>
        </w:rPr>
        <w:t xml:space="preserve"> пункту 10 Положення та забезпечував проведення зазначеної Е-консультації</w:t>
      </w: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6"/>
        <w:id w:val="1154800540"/>
      </w:sdtPr>
      <w:sdtEndPr/>
      <w:sdtContent>
        <w:p w:rsidR="00227E9D" w:rsidRDefault="00227E9D" w:rsidP="00227E9D">
          <w:pPr>
            <w:numPr>
              <w:ilvl w:val="0"/>
              <w:numId w:val="2"/>
            </w:numPr>
            <w:spacing w:line="240" w:lineRule="auto"/>
            <w:jc w:val="both"/>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rPr>
            <w:t>Предмет опитування</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Зазначається питання, що є предметом Е-консультації.</w:t>
      </w: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7"/>
        <w:id w:val="1713768655"/>
      </w:sdtPr>
      <w:sdtEndPr/>
      <w:sdtContent>
        <w:p w:rsidR="00227E9D" w:rsidRDefault="00227E9D" w:rsidP="00227E9D">
          <w:pPr>
            <w:numPr>
              <w:ilvl w:val="0"/>
              <w:numId w:val="2"/>
            </w:numPr>
            <w:spacing w:line="240" w:lineRule="auto"/>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Інформація про </w:t>
          </w:r>
          <w:proofErr w:type="gramStart"/>
          <w:r>
            <w:rPr>
              <w:rFonts w:ascii="Times New Roman" w:eastAsia="Times New Roman" w:hAnsi="Times New Roman" w:cs="Times New Roman"/>
              <w:b/>
              <w:color w:val="000000" w:themeColor="text1"/>
              <w:sz w:val="28"/>
              <w:szCs w:val="28"/>
              <w:lang w:val="ru-RU"/>
            </w:rPr>
            <w:t>осіб</w:t>
          </w:r>
          <w:proofErr w:type="gramEnd"/>
          <w:r>
            <w:rPr>
              <w:rFonts w:ascii="Times New Roman" w:eastAsia="Times New Roman" w:hAnsi="Times New Roman" w:cs="Times New Roman"/>
              <w:b/>
              <w:color w:val="000000" w:themeColor="text1"/>
              <w:sz w:val="28"/>
              <w:szCs w:val="28"/>
              <w:lang w:val="ru-RU"/>
            </w:rPr>
            <w:t>, які взяли участь в опитуванні</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Зазначається загальна кількість </w:t>
      </w:r>
      <w:proofErr w:type="gramStart"/>
      <w:r>
        <w:rPr>
          <w:rFonts w:ascii="Times New Roman" w:eastAsia="Times New Roman" w:hAnsi="Times New Roman" w:cs="Times New Roman"/>
          <w:color w:val="000000" w:themeColor="text1"/>
          <w:sz w:val="28"/>
          <w:szCs w:val="28"/>
          <w:lang w:val="ru-RU"/>
        </w:rPr>
        <w:t>осіб</w:t>
      </w:r>
      <w:proofErr w:type="gramEnd"/>
      <w:r>
        <w:rPr>
          <w:rFonts w:ascii="Times New Roman" w:eastAsia="Times New Roman" w:hAnsi="Times New Roman" w:cs="Times New Roman"/>
          <w:color w:val="000000" w:themeColor="text1"/>
          <w:sz w:val="28"/>
          <w:szCs w:val="28"/>
          <w:lang w:val="ru-RU"/>
        </w:rPr>
        <w:t xml:space="preserve"> (користувачів), які проголосували</w:t>
      </w:r>
    </w:p>
    <w:p w:rsidR="00227E9D" w:rsidRDefault="00227E9D" w:rsidP="00227E9D">
      <w:pPr>
        <w:jc w:val="both"/>
        <w:rPr>
          <w:rFonts w:ascii="Times New Roman" w:eastAsia="Times New Roman" w:hAnsi="Times New Roman" w:cs="Times New Roman"/>
          <w:b/>
          <w:color w:val="000000" w:themeColor="text1"/>
          <w:sz w:val="28"/>
          <w:szCs w:val="28"/>
          <w:lang w:val="ru-RU"/>
        </w:rPr>
      </w:pPr>
    </w:p>
    <w:p w:rsidR="00227E9D" w:rsidRDefault="00D57FBB" w:rsidP="00D57FBB">
      <w:pPr>
        <w:spacing w:line="240" w:lineRule="auto"/>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 xml:space="preserve">4. </w:t>
      </w:r>
      <w:r w:rsidR="00227E9D">
        <w:rPr>
          <w:rFonts w:ascii="Times New Roman" w:eastAsia="Times New Roman" w:hAnsi="Times New Roman" w:cs="Times New Roman"/>
          <w:b/>
          <w:color w:val="000000" w:themeColor="text1"/>
          <w:sz w:val="28"/>
          <w:szCs w:val="28"/>
          <w:lang w:val="ru-RU"/>
        </w:rPr>
        <w:t xml:space="preserve">Використання результатів консультацій </w:t>
      </w:r>
      <w:proofErr w:type="gramStart"/>
      <w:r w:rsidR="00227E9D">
        <w:rPr>
          <w:rFonts w:ascii="Times New Roman" w:eastAsia="Times New Roman" w:hAnsi="Times New Roman" w:cs="Times New Roman"/>
          <w:b/>
          <w:color w:val="000000" w:themeColor="text1"/>
          <w:sz w:val="28"/>
          <w:szCs w:val="28"/>
          <w:lang w:val="ru-RU"/>
        </w:rPr>
        <w:t>п</w:t>
      </w:r>
      <w:proofErr w:type="gramEnd"/>
      <w:r w:rsidR="00227E9D">
        <w:rPr>
          <w:rFonts w:ascii="Times New Roman" w:eastAsia="Times New Roman" w:hAnsi="Times New Roman" w:cs="Times New Roman"/>
          <w:b/>
          <w:color w:val="000000" w:themeColor="text1"/>
          <w:sz w:val="28"/>
          <w:szCs w:val="28"/>
          <w:lang w:val="ru-RU"/>
        </w:rPr>
        <w:t xml:space="preserve">ід час подальшої підготовки проєктів рішень (документів місцевої політики, актів та аналітичних документів)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1"/>
        <w:gridCol w:w="2842"/>
        <w:gridCol w:w="4067"/>
      </w:tblGrid>
      <w:tr w:rsidR="00227E9D" w:rsidTr="00FD6701">
        <w:tc>
          <w:tcPr>
            <w:tcW w:w="2840"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Кількість користувачів</w:t>
            </w:r>
          </w:p>
        </w:tc>
        <w:tc>
          <w:tcPr>
            <w:tcW w:w="2841"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Позиція користувачів</w:t>
            </w:r>
          </w:p>
        </w:tc>
        <w:tc>
          <w:tcPr>
            <w:tcW w:w="4066"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ru-RU" w:eastAsia="zh-CN"/>
              </w:rPr>
            </w:pPr>
            <w:r>
              <w:rPr>
                <w:rFonts w:ascii="Times New Roman" w:eastAsia="Times New Roman" w:hAnsi="Times New Roman" w:cs="Times New Roman"/>
                <w:color w:val="000000" w:themeColor="text1"/>
                <w:sz w:val="28"/>
                <w:szCs w:val="28"/>
                <w:lang w:val="ru-RU"/>
              </w:rPr>
              <w:t xml:space="preserve">Позиція органу місцевого самоврядування (враховано </w:t>
            </w:r>
            <w:proofErr w:type="gramStart"/>
            <w:r>
              <w:rPr>
                <w:rFonts w:ascii="Times New Roman" w:eastAsia="Times New Roman" w:hAnsi="Times New Roman" w:cs="Times New Roman"/>
                <w:color w:val="000000" w:themeColor="text1"/>
                <w:sz w:val="28"/>
                <w:szCs w:val="28"/>
                <w:lang w:val="ru-RU"/>
              </w:rPr>
              <w:t>чи не</w:t>
            </w:r>
            <w:proofErr w:type="gramEnd"/>
            <w:r>
              <w:rPr>
                <w:rFonts w:ascii="Times New Roman" w:eastAsia="Times New Roman" w:hAnsi="Times New Roman" w:cs="Times New Roman"/>
                <w:color w:val="000000" w:themeColor="text1"/>
                <w:sz w:val="28"/>
                <w:szCs w:val="28"/>
                <w:lang w:val="ru-RU"/>
              </w:rPr>
              <w:t xml:space="preserve"> враховано) з відповідним обґрунтуванням </w:t>
            </w:r>
          </w:p>
        </w:tc>
      </w:tr>
    </w:tbl>
    <w:p w:rsidR="00227E9D" w:rsidRDefault="00227E9D" w:rsidP="00227E9D">
      <w:pPr>
        <w:rPr>
          <w:rFonts w:ascii="Times New Roman" w:eastAsiaTheme="minorEastAsia" w:hAnsi="Times New Roman" w:cs="Times New Roman"/>
          <w:color w:val="000000" w:themeColor="text1"/>
          <w:sz w:val="28"/>
          <w:szCs w:val="28"/>
          <w:lang w:val="ru-RU" w:eastAsia="zh-CN"/>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hAnsi="Times New Roman" w:cs="Times New Roman"/>
          <w:color w:val="000000" w:themeColor="text1"/>
          <w:sz w:val="28"/>
          <w:szCs w:val="28"/>
          <w:lang w:val="ru-RU"/>
        </w:rPr>
      </w:pPr>
    </w:p>
    <w:p w:rsidR="00227E9D" w:rsidRDefault="00227E9D" w:rsidP="00227E9D">
      <w:pPr>
        <w:rPr>
          <w:rFonts w:ascii="Times New Roman" w:eastAsia="Times New Roman" w:hAnsi="Times New Roman" w:cs="Times New Roman"/>
          <w:color w:val="000000" w:themeColor="text1"/>
          <w:sz w:val="28"/>
          <w:szCs w:val="28"/>
          <w:lang w:val="ru-RU"/>
        </w:rPr>
      </w:pPr>
    </w:p>
    <w:p w:rsidR="00227E9D" w:rsidRDefault="00227E9D" w:rsidP="00227E9D">
      <w:pPr>
        <w:pStyle w:val="1"/>
        <w:spacing w:before="0" w:after="0"/>
        <w:ind w:left="4251"/>
        <w:rPr>
          <w:rFonts w:ascii="Times New Roman" w:eastAsiaTheme="minorEastAsia" w:hAnsi="Times New Roman" w:cs="Times New Roman"/>
          <w:color w:val="000000" w:themeColor="text1"/>
          <w:sz w:val="28"/>
          <w:szCs w:val="28"/>
          <w:lang w:val="ru-RU"/>
        </w:rPr>
      </w:pPr>
      <w:bookmarkStart w:id="8" w:name="_heading=h.usbuazhivp3k"/>
      <w:bookmarkEnd w:id="8"/>
      <w:r>
        <w:rPr>
          <w:rFonts w:ascii="Times New Roman" w:hAnsi="Times New Roman" w:cs="Times New Roman"/>
          <w:color w:val="000000" w:themeColor="text1"/>
          <w:sz w:val="28"/>
          <w:szCs w:val="28"/>
          <w:lang w:val="ru-RU"/>
        </w:rPr>
        <w:lastRenderedPageBreak/>
        <w:t xml:space="preserve">Додаток </w:t>
      </w:r>
      <w:r w:rsidRPr="00D57FBB">
        <w:rPr>
          <w:rFonts w:ascii="Times New Roman" w:hAnsi="Times New Roman" w:cs="Times New Roman"/>
          <w:color w:val="000000" w:themeColor="text1"/>
          <w:sz w:val="28"/>
          <w:szCs w:val="28"/>
          <w:lang w:val="ru-RU"/>
        </w:rPr>
        <w:t xml:space="preserve">3 </w:t>
      </w:r>
    </w:p>
    <w:p w:rsidR="00227E9D" w:rsidRDefault="00227E9D" w:rsidP="00227E9D">
      <w:pPr>
        <w:pStyle w:val="1"/>
        <w:spacing w:before="0" w:after="0"/>
        <w:ind w:left="4251"/>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до Положення про Е-консультації з громадськістю з питань, віднесених до компетенції органів </w:t>
      </w:r>
      <w:proofErr w:type="gramStart"/>
      <w:r>
        <w:rPr>
          <w:rFonts w:ascii="Times New Roman" w:hAnsi="Times New Roman" w:cs="Times New Roman"/>
          <w:color w:val="000000" w:themeColor="text1"/>
          <w:sz w:val="28"/>
          <w:szCs w:val="28"/>
          <w:lang w:val="ru-RU"/>
        </w:rPr>
        <w:t>м</w:t>
      </w:r>
      <w:proofErr w:type="gramEnd"/>
      <w:r>
        <w:rPr>
          <w:rFonts w:ascii="Times New Roman" w:hAnsi="Times New Roman" w:cs="Times New Roman"/>
          <w:color w:val="000000" w:themeColor="text1"/>
          <w:sz w:val="28"/>
          <w:szCs w:val="28"/>
          <w:lang w:val="ru-RU"/>
        </w:rPr>
        <w:t>ісцевого самоврядування</w:t>
      </w: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8"/>
        <w:id w:val="896707556"/>
      </w:sdtPr>
      <w:sdtEndPr/>
      <w:sdtContent>
        <w:p w:rsidR="00227E9D" w:rsidRDefault="00227E9D" w:rsidP="00227E9D">
          <w:pPr>
            <w:jc w:val="center"/>
            <w:rPr>
              <w:rFonts w:ascii="Times New Roman" w:eastAsia="Times New Roman" w:hAnsi="Times New Roman" w:cs="Times New Roman"/>
              <w:b/>
              <w:color w:val="000000" w:themeColor="text1"/>
              <w:sz w:val="28"/>
              <w:szCs w:val="28"/>
              <w:lang w:val="ru-RU"/>
            </w:rPr>
          </w:pPr>
          <w:r>
            <w:rPr>
              <w:rFonts w:ascii="Times New Roman" w:eastAsia="Times New Roman" w:hAnsi="Times New Roman" w:cs="Times New Roman"/>
              <w:b/>
              <w:color w:val="000000" w:themeColor="text1"/>
              <w:sz w:val="28"/>
              <w:szCs w:val="28"/>
              <w:lang w:val="ru-RU"/>
            </w:rPr>
            <w:t>ЗВІТ</w:t>
          </w:r>
        </w:p>
      </w:sdtContent>
    </w:sdt>
    <w:p w:rsidR="00227E9D" w:rsidRDefault="00227E9D" w:rsidP="00227E9D">
      <w:pPr>
        <w:jc w:val="center"/>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b/>
          <w:color w:val="000000" w:themeColor="text1"/>
          <w:sz w:val="28"/>
          <w:szCs w:val="28"/>
          <w:lang w:val="ru-RU"/>
        </w:rPr>
        <w:t>за результатами консультацій з громадськістю у формі консультації</w:t>
      </w:r>
      <w:r>
        <w:rPr>
          <w:rFonts w:ascii="Times New Roman" w:eastAsia="Times New Roman" w:hAnsi="Times New Roman" w:cs="Times New Roman"/>
          <w:color w:val="000000" w:themeColor="text1"/>
          <w:sz w:val="28"/>
          <w:szCs w:val="28"/>
          <w:lang w:val="ru-RU"/>
        </w:rPr>
        <w:t xml:space="preserve"> </w:t>
      </w:r>
    </w:p>
    <w:p w:rsidR="00227E9D" w:rsidRDefault="00227E9D" w:rsidP="00227E9D">
      <w:pPr>
        <w:jc w:val="center"/>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9"/>
        <w:id w:val="-1301844815"/>
      </w:sdtPr>
      <w:sdtEndPr/>
      <w:sdtContent>
        <w:p w:rsidR="00227E9D" w:rsidRDefault="00D57FBB" w:rsidP="00D57FBB">
          <w:pPr>
            <w:spacing w:line="240" w:lineRule="auto"/>
            <w:jc w:val="both"/>
            <w:rPr>
              <w:rFonts w:ascii="Times New Roman" w:eastAsia="Times New Roman" w:hAnsi="Times New Roman" w:cs="Times New Roman"/>
              <w:b/>
              <w:color w:val="000000" w:themeColor="text1"/>
              <w:sz w:val="28"/>
              <w:szCs w:val="28"/>
              <w:lang w:val="ru-RU"/>
            </w:rPr>
          </w:pPr>
          <w:r w:rsidRPr="00D57FBB">
            <w:rPr>
              <w:rFonts w:ascii="Times New Roman" w:hAnsi="Times New Roman" w:cs="Times New Roman"/>
              <w:b/>
              <w:color w:val="000000" w:themeColor="text1"/>
              <w:sz w:val="28"/>
              <w:szCs w:val="28"/>
              <w:lang w:val="uk-UA"/>
            </w:rPr>
            <w:t>1</w:t>
          </w:r>
          <w:r>
            <w:rPr>
              <w:rFonts w:ascii="Times New Roman" w:hAnsi="Times New Roman" w:cs="Times New Roman"/>
              <w:color w:val="000000" w:themeColor="text1"/>
              <w:sz w:val="28"/>
              <w:szCs w:val="28"/>
              <w:lang w:val="uk-UA"/>
            </w:rPr>
            <w:t>.</w:t>
          </w:r>
          <w:r w:rsidR="00227E9D">
            <w:rPr>
              <w:rFonts w:ascii="Times New Roman" w:eastAsia="Times New Roman" w:hAnsi="Times New Roman" w:cs="Times New Roman"/>
              <w:b/>
              <w:color w:val="000000" w:themeColor="text1"/>
              <w:sz w:val="28"/>
              <w:szCs w:val="28"/>
              <w:lang w:val="ru-RU"/>
            </w:rPr>
            <w:t>Найменування органу місцевого самоврядування, який проводив опитування</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Зазначається відповідний орган місцевого самоврядування, який ініціював відповідно </w:t>
      </w:r>
      <w:proofErr w:type="gramStart"/>
      <w:r>
        <w:rPr>
          <w:rFonts w:ascii="Times New Roman" w:eastAsia="Times New Roman" w:hAnsi="Times New Roman" w:cs="Times New Roman"/>
          <w:color w:val="000000" w:themeColor="text1"/>
          <w:sz w:val="28"/>
          <w:szCs w:val="28"/>
          <w:lang w:val="ru-RU"/>
        </w:rPr>
        <w:t>до</w:t>
      </w:r>
      <w:proofErr w:type="gramEnd"/>
      <w:r>
        <w:rPr>
          <w:rFonts w:ascii="Times New Roman" w:eastAsia="Times New Roman" w:hAnsi="Times New Roman" w:cs="Times New Roman"/>
          <w:color w:val="000000" w:themeColor="text1"/>
          <w:sz w:val="28"/>
          <w:szCs w:val="28"/>
          <w:lang w:val="ru-RU"/>
        </w:rPr>
        <w:t xml:space="preserve"> пункту 11 Положення та забезпечував проведення зазначеної Е-консультації.</w:t>
      </w: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10"/>
        <w:id w:val="244319899"/>
      </w:sdtPr>
      <w:sdtEndPr/>
      <w:sdtContent>
        <w:p w:rsidR="00227E9D" w:rsidRPr="00D57FBB" w:rsidRDefault="00D57FBB" w:rsidP="00D57FBB">
          <w:pPr>
            <w:spacing w:line="240" w:lineRule="auto"/>
            <w:jc w:val="both"/>
            <w:rPr>
              <w:rFonts w:ascii="Times New Roman" w:eastAsia="Times New Roman" w:hAnsi="Times New Roman" w:cs="Times New Roman"/>
              <w:b/>
              <w:color w:val="000000" w:themeColor="text1"/>
              <w:sz w:val="28"/>
              <w:szCs w:val="28"/>
              <w:lang w:val="ru-RU"/>
            </w:rPr>
          </w:pPr>
          <w:r w:rsidRPr="00D57FBB">
            <w:rPr>
              <w:rFonts w:ascii="Times New Roman" w:hAnsi="Times New Roman" w:cs="Times New Roman"/>
              <w:b/>
              <w:color w:val="000000" w:themeColor="text1"/>
              <w:sz w:val="28"/>
              <w:szCs w:val="28"/>
              <w:lang w:val="uk-UA"/>
            </w:rPr>
            <w:t>2.</w:t>
          </w:r>
          <w:r>
            <w:rPr>
              <w:rFonts w:ascii="Times New Roman" w:hAnsi="Times New Roman" w:cs="Times New Roman"/>
              <w:color w:val="000000" w:themeColor="text1"/>
              <w:sz w:val="28"/>
              <w:szCs w:val="28"/>
              <w:lang w:val="uk-UA"/>
            </w:rPr>
            <w:t xml:space="preserve"> </w:t>
          </w:r>
          <w:r w:rsidR="00227E9D">
            <w:rPr>
              <w:rFonts w:ascii="Times New Roman" w:eastAsia="Times New Roman" w:hAnsi="Times New Roman" w:cs="Times New Roman"/>
              <w:b/>
              <w:color w:val="000000" w:themeColor="text1"/>
              <w:sz w:val="28"/>
              <w:szCs w:val="28"/>
            </w:rPr>
            <w:t>Предмет опитування</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Зазначається питання, що є предметом Е-консультації.</w:t>
      </w:r>
    </w:p>
    <w:p w:rsidR="00227E9D" w:rsidRDefault="00227E9D" w:rsidP="00227E9D">
      <w:pPr>
        <w:jc w:val="both"/>
        <w:rPr>
          <w:rFonts w:ascii="Times New Roman" w:eastAsia="Times New Roman" w:hAnsi="Times New Roman" w:cs="Times New Roman"/>
          <w:color w:val="000000" w:themeColor="text1"/>
          <w:sz w:val="28"/>
          <w:szCs w:val="28"/>
          <w:lang w:val="ru-RU"/>
        </w:rPr>
      </w:pPr>
    </w:p>
    <w:sdt>
      <w:sdtPr>
        <w:rPr>
          <w:rFonts w:ascii="Times New Roman" w:hAnsi="Times New Roman" w:cs="Times New Roman"/>
          <w:color w:val="000000" w:themeColor="text1"/>
          <w:sz w:val="28"/>
          <w:szCs w:val="28"/>
        </w:rPr>
        <w:tag w:val="goog_rdk_11"/>
        <w:id w:val="-1195774691"/>
      </w:sdtPr>
      <w:sdtEndPr/>
      <w:sdtContent>
        <w:p w:rsidR="00227E9D" w:rsidRDefault="00D57FBB" w:rsidP="00D57FBB">
          <w:pPr>
            <w:spacing w:line="240" w:lineRule="auto"/>
            <w:jc w:val="both"/>
            <w:rPr>
              <w:rFonts w:ascii="Times New Roman" w:eastAsia="Times New Roman" w:hAnsi="Times New Roman" w:cs="Times New Roman"/>
              <w:color w:val="000000" w:themeColor="text1"/>
              <w:sz w:val="28"/>
              <w:szCs w:val="28"/>
              <w:lang w:val="ru-RU"/>
            </w:rPr>
          </w:pPr>
          <w:r w:rsidRPr="00D57FBB">
            <w:rPr>
              <w:rFonts w:ascii="Times New Roman" w:hAnsi="Times New Roman" w:cs="Times New Roman"/>
              <w:b/>
              <w:color w:val="000000" w:themeColor="text1"/>
              <w:sz w:val="28"/>
              <w:szCs w:val="28"/>
              <w:lang w:val="uk-UA"/>
            </w:rPr>
            <w:t>3</w:t>
          </w:r>
          <w:r>
            <w:rPr>
              <w:rFonts w:ascii="Times New Roman" w:hAnsi="Times New Roman" w:cs="Times New Roman"/>
              <w:color w:val="000000" w:themeColor="text1"/>
              <w:sz w:val="28"/>
              <w:szCs w:val="28"/>
              <w:lang w:val="uk-UA"/>
            </w:rPr>
            <w:t xml:space="preserve">. </w:t>
          </w:r>
          <w:r w:rsidR="00227E9D">
            <w:rPr>
              <w:rFonts w:ascii="Times New Roman" w:eastAsia="Times New Roman" w:hAnsi="Times New Roman" w:cs="Times New Roman"/>
              <w:b/>
              <w:color w:val="000000" w:themeColor="text1"/>
              <w:sz w:val="28"/>
              <w:szCs w:val="28"/>
              <w:lang w:val="ru-RU"/>
            </w:rPr>
            <w:t xml:space="preserve">Інформація про </w:t>
          </w:r>
          <w:proofErr w:type="gramStart"/>
          <w:r w:rsidR="00227E9D">
            <w:rPr>
              <w:rFonts w:ascii="Times New Roman" w:eastAsia="Times New Roman" w:hAnsi="Times New Roman" w:cs="Times New Roman"/>
              <w:b/>
              <w:color w:val="000000" w:themeColor="text1"/>
              <w:sz w:val="28"/>
              <w:szCs w:val="28"/>
              <w:lang w:val="ru-RU"/>
            </w:rPr>
            <w:t>осіб</w:t>
          </w:r>
          <w:proofErr w:type="gramEnd"/>
          <w:r w:rsidR="00227E9D">
            <w:rPr>
              <w:rFonts w:ascii="Times New Roman" w:eastAsia="Times New Roman" w:hAnsi="Times New Roman" w:cs="Times New Roman"/>
              <w:b/>
              <w:color w:val="000000" w:themeColor="text1"/>
              <w:sz w:val="28"/>
              <w:szCs w:val="28"/>
              <w:lang w:val="ru-RU"/>
            </w:rPr>
            <w:t>, які взяли участь в консультації</w:t>
          </w:r>
        </w:p>
      </w:sdtContent>
    </w:sdt>
    <w:p w:rsidR="00227E9D" w:rsidRDefault="00227E9D" w:rsidP="00227E9D">
      <w:pPr>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 xml:space="preserve">Зазначається загальна кількість </w:t>
      </w:r>
      <w:proofErr w:type="gramStart"/>
      <w:r>
        <w:rPr>
          <w:rFonts w:ascii="Times New Roman" w:eastAsia="Times New Roman" w:hAnsi="Times New Roman" w:cs="Times New Roman"/>
          <w:color w:val="000000" w:themeColor="text1"/>
          <w:sz w:val="28"/>
          <w:szCs w:val="28"/>
          <w:lang w:val="ru-RU"/>
        </w:rPr>
        <w:t>осіб</w:t>
      </w:r>
      <w:proofErr w:type="gramEnd"/>
      <w:r>
        <w:rPr>
          <w:rFonts w:ascii="Times New Roman" w:eastAsia="Times New Roman" w:hAnsi="Times New Roman" w:cs="Times New Roman"/>
          <w:color w:val="000000" w:themeColor="text1"/>
          <w:sz w:val="28"/>
          <w:szCs w:val="28"/>
          <w:lang w:val="ru-RU"/>
        </w:rPr>
        <w:t xml:space="preserve"> (користувачів), які залишили свої коментарі</w:t>
      </w:r>
    </w:p>
    <w:p w:rsidR="00227E9D" w:rsidRDefault="00227E9D" w:rsidP="00227E9D">
      <w:pPr>
        <w:jc w:val="both"/>
        <w:rPr>
          <w:rFonts w:ascii="Times New Roman" w:eastAsia="Times New Roman" w:hAnsi="Times New Roman" w:cs="Times New Roman"/>
          <w:b/>
          <w:color w:val="000000" w:themeColor="text1"/>
          <w:sz w:val="28"/>
          <w:szCs w:val="28"/>
          <w:lang w:val="ru-RU"/>
        </w:rPr>
      </w:pPr>
    </w:p>
    <w:sdt>
      <w:sdtPr>
        <w:rPr>
          <w:rFonts w:ascii="Times New Roman" w:hAnsi="Times New Roman" w:cs="Times New Roman"/>
          <w:color w:val="000000" w:themeColor="text1"/>
          <w:sz w:val="28"/>
          <w:szCs w:val="28"/>
        </w:rPr>
        <w:tag w:val="goog_rdk_12"/>
        <w:id w:val="-536273705"/>
      </w:sdtPr>
      <w:sdtEndPr/>
      <w:sdtContent>
        <w:p w:rsidR="00227E9D" w:rsidRDefault="00D57FBB" w:rsidP="00D57FBB">
          <w:pPr>
            <w:spacing w:line="240" w:lineRule="auto"/>
            <w:jc w:val="both"/>
            <w:rPr>
              <w:rFonts w:ascii="Times New Roman" w:eastAsia="Times New Roman" w:hAnsi="Times New Roman" w:cs="Times New Roman"/>
              <w:color w:val="000000" w:themeColor="text1"/>
              <w:sz w:val="28"/>
              <w:szCs w:val="28"/>
              <w:lang w:val="ru-RU"/>
            </w:rPr>
          </w:pPr>
          <w:r w:rsidRPr="00D57FBB">
            <w:rPr>
              <w:rFonts w:ascii="Times New Roman" w:hAnsi="Times New Roman" w:cs="Times New Roman"/>
              <w:b/>
              <w:color w:val="000000" w:themeColor="text1"/>
              <w:sz w:val="28"/>
              <w:szCs w:val="28"/>
              <w:lang w:val="uk-UA"/>
            </w:rPr>
            <w:t>4.</w:t>
          </w:r>
          <w:r>
            <w:rPr>
              <w:rFonts w:ascii="Times New Roman" w:hAnsi="Times New Roman" w:cs="Times New Roman"/>
              <w:color w:val="000000" w:themeColor="text1"/>
              <w:sz w:val="28"/>
              <w:szCs w:val="28"/>
              <w:lang w:val="uk-UA"/>
            </w:rPr>
            <w:t xml:space="preserve"> </w:t>
          </w:r>
          <w:r w:rsidR="00227E9D">
            <w:rPr>
              <w:rFonts w:ascii="Times New Roman" w:eastAsia="Times New Roman" w:hAnsi="Times New Roman" w:cs="Times New Roman"/>
              <w:b/>
              <w:color w:val="000000" w:themeColor="text1"/>
              <w:sz w:val="28"/>
              <w:szCs w:val="28"/>
              <w:lang w:val="ru-RU"/>
            </w:rPr>
            <w:t xml:space="preserve">Використання результатів консультацій </w:t>
          </w:r>
          <w:proofErr w:type="gramStart"/>
          <w:r w:rsidR="00227E9D">
            <w:rPr>
              <w:rFonts w:ascii="Times New Roman" w:eastAsia="Times New Roman" w:hAnsi="Times New Roman" w:cs="Times New Roman"/>
              <w:b/>
              <w:color w:val="000000" w:themeColor="text1"/>
              <w:sz w:val="28"/>
              <w:szCs w:val="28"/>
              <w:lang w:val="ru-RU"/>
            </w:rPr>
            <w:t>п</w:t>
          </w:r>
          <w:proofErr w:type="gramEnd"/>
          <w:r w:rsidR="00227E9D">
            <w:rPr>
              <w:rFonts w:ascii="Times New Roman" w:eastAsia="Times New Roman" w:hAnsi="Times New Roman" w:cs="Times New Roman"/>
              <w:b/>
              <w:color w:val="000000" w:themeColor="text1"/>
              <w:sz w:val="28"/>
              <w:szCs w:val="28"/>
              <w:lang w:val="ru-RU"/>
            </w:rPr>
            <w:t xml:space="preserve">ід час подальшої підготовки проєктів рішень </w:t>
          </w:r>
        </w:p>
      </w:sdtContent>
    </w:sdt>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1"/>
        <w:gridCol w:w="2842"/>
        <w:gridCol w:w="4067"/>
      </w:tblGrid>
      <w:tr w:rsidR="00227E9D" w:rsidTr="00FD6701">
        <w:tc>
          <w:tcPr>
            <w:tcW w:w="2840"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Кількість користувачів</w:t>
            </w:r>
          </w:p>
        </w:tc>
        <w:tc>
          <w:tcPr>
            <w:tcW w:w="2841"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en-US" w:eastAsia="zh-CN"/>
              </w:rPr>
            </w:pPr>
            <w:r>
              <w:rPr>
                <w:rFonts w:ascii="Times New Roman" w:eastAsia="Times New Roman" w:hAnsi="Times New Roman" w:cs="Times New Roman"/>
                <w:color w:val="000000" w:themeColor="text1"/>
                <w:sz w:val="28"/>
                <w:szCs w:val="28"/>
              </w:rPr>
              <w:t>Позиція користувачів</w:t>
            </w:r>
          </w:p>
        </w:tc>
        <w:tc>
          <w:tcPr>
            <w:tcW w:w="4066" w:type="dxa"/>
            <w:tcBorders>
              <w:top w:val="single" w:sz="4" w:space="0" w:color="000000"/>
              <w:left w:val="single" w:sz="4" w:space="0" w:color="000000"/>
              <w:bottom w:val="single" w:sz="4" w:space="0" w:color="000000"/>
              <w:right w:val="single" w:sz="4" w:space="0" w:color="000000"/>
            </w:tcBorders>
            <w:hideMark/>
          </w:tcPr>
          <w:p w:rsidR="00227E9D" w:rsidRDefault="00227E9D" w:rsidP="00FD6701">
            <w:pPr>
              <w:jc w:val="center"/>
              <w:rPr>
                <w:rFonts w:ascii="Times New Roman" w:eastAsia="Times New Roman" w:hAnsi="Times New Roman" w:cs="Times New Roman"/>
                <w:color w:val="000000" w:themeColor="text1"/>
                <w:sz w:val="28"/>
                <w:szCs w:val="28"/>
                <w:lang w:val="ru-RU" w:eastAsia="zh-CN"/>
              </w:rPr>
            </w:pPr>
            <w:r>
              <w:rPr>
                <w:rFonts w:ascii="Times New Roman" w:eastAsia="Times New Roman" w:hAnsi="Times New Roman" w:cs="Times New Roman"/>
                <w:color w:val="000000" w:themeColor="text1"/>
                <w:sz w:val="28"/>
                <w:szCs w:val="28"/>
                <w:lang w:val="ru-RU"/>
              </w:rPr>
              <w:t xml:space="preserve">Позиція органу місцевого самоврядування (враховано </w:t>
            </w:r>
            <w:proofErr w:type="gramStart"/>
            <w:r>
              <w:rPr>
                <w:rFonts w:ascii="Times New Roman" w:eastAsia="Times New Roman" w:hAnsi="Times New Roman" w:cs="Times New Roman"/>
                <w:color w:val="000000" w:themeColor="text1"/>
                <w:sz w:val="28"/>
                <w:szCs w:val="28"/>
                <w:lang w:val="ru-RU"/>
              </w:rPr>
              <w:t>чи не</w:t>
            </w:r>
            <w:proofErr w:type="gramEnd"/>
            <w:r>
              <w:rPr>
                <w:rFonts w:ascii="Times New Roman" w:eastAsia="Times New Roman" w:hAnsi="Times New Roman" w:cs="Times New Roman"/>
                <w:color w:val="000000" w:themeColor="text1"/>
                <w:sz w:val="28"/>
                <w:szCs w:val="28"/>
                <w:lang w:val="ru-RU"/>
              </w:rPr>
              <w:t xml:space="preserve"> враховано) з відповідним обґрунтуванням </w:t>
            </w:r>
          </w:p>
        </w:tc>
      </w:tr>
    </w:tbl>
    <w:p w:rsidR="00227E9D" w:rsidRDefault="00227E9D" w:rsidP="00227E9D">
      <w:pPr>
        <w:jc w:val="both"/>
        <w:rPr>
          <w:rFonts w:ascii="Times New Roman" w:eastAsia="Times New Roman" w:hAnsi="Times New Roman" w:cs="Times New Roman"/>
          <w:color w:val="000000" w:themeColor="text1"/>
          <w:sz w:val="28"/>
          <w:szCs w:val="28"/>
          <w:lang w:val="ru-RU" w:eastAsia="zh-CN"/>
        </w:rPr>
      </w:pPr>
    </w:p>
    <w:p w:rsidR="00227E9D" w:rsidRPr="00086BDA" w:rsidRDefault="00227E9D" w:rsidP="00227E9D">
      <w:pPr>
        <w:pStyle w:val="a3"/>
        <w:rPr>
          <w:lang w:val="ru-RU"/>
        </w:rPr>
      </w:pPr>
    </w:p>
    <w:p w:rsidR="00227E9D" w:rsidRDefault="00227E9D" w:rsidP="00227E9D">
      <w:pPr>
        <w:rPr>
          <w:rFonts w:ascii="Times New Roman" w:eastAsia="Times New Roman" w:hAnsi="Times New Roman" w:cs="Times New Roman"/>
          <w:sz w:val="24"/>
          <w:szCs w:val="24"/>
          <w:lang w:val="uk-UA" w:eastAsia="uk-UA"/>
        </w:rPr>
      </w:pPr>
    </w:p>
    <w:p w:rsidR="00227E9D" w:rsidRPr="00227E9D" w:rsidRDefault="00227E9D">
      <w:pPr>
        <w:rPr>
          <w:lang w:val="uk-UA"/>
        </w:rPr>
      </w:pPr>
    </w:p>
    <w:sectPr w:rsidR="00227E9D" w:rsidRPr="00227E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E77F8"/>
    <w:multiLevelType w:val="multilevel"/>
    <w:tmpl w:val="5DC49BE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7AB40D67"/>
    <w:multiLevelType w:val="multilevel"/>
    <w:tmpl w:val="DD803BC8"/>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7AF85439"/>
    <w:multiLevelType w:val="multilevel"/>
    <w:tmpl w:val="8EE68F8A"/>
    <w:lvl w:ilvl="0">
      <w:start w:val="6"/>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6"/>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E2"/>
    <w:rsid w:val="000006B0"/>
    <w:rsid w:val="000041F6"/>
    <w:rsid w:val="00004303"/>
    <w:rsid w:val="0000782F"/>
    <w:rsid w:val="00007C1F"/>
    <w:rsid w:val="000104D3"/>
    <w:rsid w:val="0001362D"/>
    <w:rsid w:val="000165FB"/>
    <w:rsid w:val="0002518A"/>
    <w:rsid w:val="00025E56"/>
    <w:rsid w:val="0003287B"/>
    <w:rsid w:val="00035605"/>
    <w:rsid w:val="00041819"/>
    <w:rsid w:val="00050EAE"/>
    <w:rsid w:val="00051CDD"/>
    <w:rsid w:val="000521D7"/>
    <w:rsid w:val="000570BF"/>
    <w:rsid w:val="00061BAB"/>
    <w:rsid w:val="000627E4"/>
    <w:rsid w:val="00063704"/>
    <w:rsid w:val="0006384B"/>
    <w:rsid w:val="0006481F"/>
    <w:rsid w:val="000657A5"/>
    <w:rsid w:val="00072FF8"/>
    <w:rsid w:val="00080839"/>
    <w:rsid w:val="00082D77"/>
    <w:rsid w:val="00083569"/>
    <w:rsid w:val="0008526B"/>
    <w:rsid w:val="000875C4"/>
    <w:rsid w:val="0009001D"/>
    <w:rsid w:val="00094282"/>
    <w:rsid w:val="00096C82"/>
    <w:rsid w:val="000A0D4D"/>
    <w:rsid w:val="000A122E"/>
    <w:rsid w:val="000A170A"/>
    <w:rsid w:val="000A221E"/>
    <w:rsid w:val="000B1540"/>
    <w:rsid w:val="000B3332"/>
    <w:rsid w:val="000B74CB"/>
    <w:rsid w:val="000C2D6B"/>
    <w:rsid w:val="000C3635"/>
    <w:rsid w:val="000D0382"/>
    <w:rsid w:val="000D3837"/>
    <w:rsid w:val="000D480F"/>
    <w:rsid w:val="000D7599"/>
    <w:rsid w:val="000E354C"/>
    <w:rsid w:val="000E37D4"/>
    <w:rsid w:val="000F066C"/>
    <w:rsid w:val="000F28EB"/>
    <w:rsid w:val="000F6219"/>
    <w:rsid w:val="00103754"/>
    <w:rsid w:val="00110F08"/>
    <w:rsid w:val="0012048A"/>
    <w:rsid w:val="001254B6"/>
    <w:rsid w:val="001355F9"/>
    <w:rsid w:val="001358D1"/>
    <w:rsid w:val="00140875"/>
    <w:rsid w:val="00142B60"/>
    <w:rsid w:val="00142EC8"/>
    <w:rsid w:val="0014609E"/>
    <w:rsid w:val="00153972"/>
    <w:rsid w:val="00153A26"/>
    <w:rsid w:val="0015472F"/>
    <w:rsid w:val="00155A84"/>
    <w:rsid w:val="0016252A"/>
    <w:rsid w:val="001666C9"/>
    <w:rsid w:val="00166E93"/>
    <w:rsid w:val="00171767"/>
    <w:rsid w:val="00173E83"/>
    <w:rsid w:val="001762F5"/>
    <w:rsid w:val="0018737A"/>
    <w:rsid w:val="00187793"/>
    <w:rsid w:val="0019053A"/>
    <w:rsid w:val="00190AA3"/>
    <w:rsid w:val="00194AAE"/>
    <w:rsid w:val="001A10BC"/>
    <w:rsid w:val="001A2A0E"/>
    <w:rsid w:val="001A2CE2"/>
    <w:rsid w:val="001B0456"/>
    <w:rsid w:val="001B20E2"/>
    <w:rsid w:val="001B37B6"/>
    <w:rsid w:val="001B5C99"/>
    <w:rsid w:val="001B6C22"/>
    <w:rsid w:val="001C12AB"/>
    <w:rsid w:val="001C1DBF"/>
    <w:rsid w:val="001C243D"/>
    <w:rsid w:val="001C2C4D"/>
    <w:rsid w:val="001C44DA"/>
    <w:rsid w:val="001C461B"/>
    <w:rsid w:val="001C5887"/>
    <w:rsid w:val="001C76E0"/>
    <w:rsid w:val="001D2F54"/>
    <w:rsid w:val="001D3A18"/>
    <w:rsid w:val="001D5E91"/>
    <w:rsid w:val="001E2BD2"/>
    <w:rsid w:val="001E35BA"/>
    <w:rsid w:val="001E5973"/>
    <w:rsid w:val="001F6CCF"/>
    <w:rsid w:val="0020059A"/>
    <w:rsid w:val="00202808"/>
    <w:rsid w:val="00204170"/>
    <w:rsid w:val="00207C3D"/>
    <w:rsid w:val="002106B8"/>
    <w:rsid w:val="002136EC"/>
    <w:rsid w:val="002147E2"/>
    <w:rsid w:val="0021777A"/>
    <w:rsid w:val="00221FEE"/>
    <w:rsid w:val="002266E5"/>
    <w:rsid w:val="00227E9D"/>
    <w:rsid w:val="00230C0E"/>
    <w:rsid w:val="00231C86"/>
    <w:rsid w:val="002338D9"/>
    <w:rsid w:val="00233CD4"/>
    <w:rsid w:val="00234B49"/>
    <w:rsid w:val="00234E1C"/>
    <w:rsid w:val="00242694"/>
    <w:rsid w:val="00242B85"/>
    <w:rsid w:val="0024369B"/>
    <w:rsid w:val="002455A4"/>
    <w:rsid w:val="0025199E"/>
    <w:rsid w:val="0025224F"/>
    <w:rsid w:val="00253189"/>
    <w:rsid w:val="0026073B"/>
    <w:rsid w:val="002609C1"/>
    <w:rsid w:val="00262F50"/>
    <w:rsid w:val="00265567"/>
    <w:rsid w:val="00266614"/>
    <w:rsid w:val="00266ED0"/>
    <w:rsid w:val="00274AF3"/>
    <w:rsid w:val="00274F33"/>
    <w:rsid w:val="002770B1"/>
    <w:rsid w:val="00290275"/>
    <w:rsid w:val="00290AAD"/>
    <w:rsid w:val="00291913"/>
    <w:rsid w:val="00293221"/>
    <w:rsid w:val="0029610B"/>
    <w:rsid w:val="002964E9"/>
    <w:rsid w:val="0029702D"/>
    <w:rsid w:val="002A2F12"/>
    <w:rsid w:val="002A7FBA"/>
    <w:rsid w:val="002B46E6"/>
    <w:rsid w:val="002B5AEB"/>
    <w:rsid w:val="002C3165"/>
    <w:rsid w:val="002D0FED"/>
    <w:rsid w:val="002D22B0"/>
    <w:rsid w:val="002D24FB"/>
    <w:rsid w:val="002D5A8D"/>
    <w:rsid w:val="002E03F1"/>
    <w:rsid w:val="002E3E8A"/>
    <w:rsid w:val="002E544F"/>
    <w:rsid w:val="002E7D51"/>
    <w:rsid w:val="002F3616"/>
    <w:rsid w:val="002F5A1B"/>
    <w:rsid w:val="0030174A"/>
    <w:rsid w:val="003019C9"/>
    <w:rsid w:val="00302C64"/>
    <w:rsid w:val="00303F5D"/>
    <w:rsid w:val="003104E6"/>
    <w:rsid w:val="00310759"/>
    <w:rsid w:val="003133EC"/>
    <w:rsid w:val="00313B4E"/>
    <w:rsid w:val="00314A85"/>
    <w:rsid w:val="00321988"/>
    <w:rsid w:val="00323EAF"/>
    <w:rsid w:val="0033260C"/>
    <w:rsid w:val="00333943"/>
    <w:rsid w:val="00334097"/>
    <w:rsid w:val="00334FB0"/>
    <w:rsid w:val="003361EC"/>
    <w:rsid w:val="003401AB"/>
    <w:rsid w:val="00340C76"/>
    <w:rsid w:val="00346474"/>
    <w:rsid w:val="00347B52"/>
    <w:rsid w:val="00351521"/>
    <w:rsid w:val="00351C8D"/>
    <w:rsid w:val="00352492"/>
    <w:rsid w:val="00364592"/>
    <w:rsid w:val="0037418E"/>
    <w:rsid w:val="00374BB8"/>
    <w:rsid w:val="00393344"/>
    <w:rsid w:val="003935D1"/>
    <w:rsid w:val="003A2D24"/>
    <w:rsid w:val="003A53AA"/>
    <w:rsid w:val="003B27C0"/>
    <w:rsid w:val="003B5C0D"/>
    <w:rsid w:val="003B5F2F"/>
    <w:rsid w:val="003C18F7"/>
    <w:rsid w:val="003C7797"/>
    <w:rsid w:val="003D1B35"/>
    <w:rsid w:val="003D1E9C"/>
    <w:rsid w:val="003D2446"/>
    <w:rsid w:val="003D3DB8"/>
    <w:rsid w:val="003D656E"/>
    <w:rsid w:val="003E0666"/>
    <w:rsid w:val="003E4289"/>
    <w:rsid w:val="003E73F8"/>
    <w:rsid w:val="003F2826"/>
    <w:rsid w:val="003F38C4"/>
    <w:rsid w:val="00402702"/>
    <w:rsid w:val="00406A54"/>
    <w:rsid w:val="004070A2"/>
    <w:rsid w:val="00410669"/>
    <w:rsid w:val="00412B59"/>
    <w:rsid w:val="00412F2D"/>
    <w:rsid w:val="00416391"/>
    <w:rsid w:val="00417B1B"/>
    <w:rsid w:val="0042321C"/>
    <w:rsid w:val="004258BE"/>
    <w:rsid w:val="00431792"/>
    <w:rsid w:val="004340AC"/>
    <w:rsid w:val="00447787"/>
    <w:rsid w:val="004508F8"/>
    <w:rsid w:val="004568F6"/>
    <w:rsid w:val="004648DB"/>
    <w:rsid w:val="00466E53"/>
    <w:rsid w:val="004671A7"/>
    <w:rsid w:val="0046774E"/>
    <w:rsid w:val="00467F17"/>
    <w:rsid w:val="004722E5"/>
    <w:rsid w:val="004727AE"/>
    <w:rsid w:val="004755F4"/>
    <w:rsid w:val="00476F5A"/>
    <w:rsid w:val="00482086"/>
    <w:rsid w:val="00483B12"/>
    <w:rsid w:val="00485935"/>
    <w:rsid w:val="004864CE"/>
    <w:rsid w:val="00487D3E"/>
    <w:rsid w:val="004963FB"/>
    <w:rsid w:val="004A032F"/>
    <w:rsid w:val="004A08E4"/>
    <w:rsid w:val="004A226B"/>
    <w:rsid w:val="004A3F4A"/>
    <w:rsid w:val="004A4908"/>
    <w:rsid w:val="004A4DF2"/>
    <w:rsid w:val="004B293A"/>
    <w:rsid w:val="004C0D7A"/>
    <w:rsid w:val="004C3E9C"/>
    <w:rsid w:val="004C6883"/>
    <w:rsid w:val="004D06FA"/>
    <w:rsid w:val="004D373A"/>
    <w:rsid w:val="004D50CF"/>
    <w:rsid w:val="004D69F2"/>
    <w:rsid w:val="004E2279"/>
    <w:rsid w:val="004E2709"/>
    <w:rsid w:val="004E34B8"/>
    <w:rsid w:val="004E4768"/>
    <w:rsid w:val="004E64CB"/>
    <w:rsid w:val="004E7D12"/>
    <w:rsid w:val="004F230D"/>
    <w:rsid w:val="004F325E"/>
    <w:rsid w:val="004F686D"/>
    <w:rsid w:val="004F7C96"/>
    <w:rsid w:val="004F7D17"/>
    <w:rsid w:val="005006B1"/>
    <w:rsid w:val="00501422"/>
    <w:rsid w:val="00501956"/>
    <w:rsid w:val="00501C2D"/>
    <w:rsid w:val="0050427F"/>
    <w:rsid w:val="0051319A"/>
    <w:rsid w:val="00517DE3"/>
    <w:rsid w:val="00522696"/>
    <w:rsid w:val="00524E32"/>
    <w:rsid w:val="00526B03"/>
    <w:rsid w:val="00526EC1"/>
    <w:rsid w:val="00527531"/>
    <w:rsid w:val="005303C5"/>
    <w:rsid w:val="005319B6"/>
    <w:rsid w:val="00536E47"/>
    <w:rsid w:val="00544202"/>
    <w:rsid w:val="005544F2"/>
    <w:rsid w:val="00556320"/>
    <w:rsid w:val="005578BD"/>
    <w:rsid w:val="00563242"/>
    <w:rsid w:val="005763A5"/>
    <w:rsid w:val="00577FF3"/>
    <w:rsid w:val="00581BCA"/>
    <w:rsid w:val="005833AF"/>
    <w:rsid w:val="00586B07"/>
    <w:rsid w:val="00590EA4"/>
    <w:rsid w:val="005923F7"/>
    <w:rsid w:val="00592EAD"/>
    <w:rsid w:val="0059507C"/>
    <w:rsid w:val="005A1680"/>
    <w:rsid w:val="005A64DA"/>
    <w:rsid w:val="005A6D48"/>
    <w:rsid w:val="005A7267"/>
    <w:rsid w:val="005B2DBB"/>
    <w:rsid w:val="005B56A7"/>
    <w:rsid w:val="005B57AB"/>
    <w:rsid w:val="005B6EB3"/>
    <w:rsid w:val="005C147A"/>
    <w:rsid w:val="005C1FD1"/>
    <w:rsid w:val="005D0293"/>
    <w:rsid w:val="005D44D1"/>
    <w:rsid w:val="005D79DA"/>
    <w:rsid w:val="005E092D"/>
    <w:rsid w:val="005E2ACB"/>
    <w:rsid w:val="005E31CC"/>
    <w:rsid w:val="005F0981"/>
    <w:rsid w:val="005F173D"/>
    <w:rsid w:val="005F22B3"/>
    <w:rsid w:val="005F3B6D"/>
    <w:rsid w:val="005F402F"/>
    <w:rsid w:val="005F5E1D"/>
    <w:rsid w:val="005F75BD"/>
    <w:rsid w:val="00600E3E"/>
    <w:rsid w:val="006069BA"/>
    <w:rsid w:val="00625AAA"/>
    <w:rsid w:val="0062788A"/>
    <w:rsid w:val="0063041A"/>
    <w:rsid w:val="00630DC3"/>
    <w:rsid w:val="0063291D"/>
    <w:rsid w:val="00637143"/>
    <w:rsid w:val="00642035"/>
    <w:rsid w:val="00644E7D"/>
    <w:rsid w:val="0064755B"/>
    <w:rsid w:val="00651E4E"/>
    <w:rsid w:val="00653B5A"/>
    <w:rsid w:val="00655778"/>
    <w:rsid w:val="00662DAA"/>
    <w:rsid w:val="00662E89"/>
    <w:rsid w:val="00663722"/>
    <w:rsid w:val="00666F57"/>
    <w:rsid w:val="006701BE"/>
    <w:rsid w:val="00673D76"/>
    <w:rsid w:val="00676B2E"/>
    <w:rsid w:val="00676EC9"/>
    <w:rsid w:val="006821C6"/>
    <w:rsid w:val="0068225D"/>
    <w:rsid w:val="006825A2"/>
    <w:rsid w:val="00683225"/>
    <w:rsid w:val="00690A9F"/>
    <w:rsid w:val="00690D65"/>
    <w:rsid w:val="00694E87"/>
    <w:rsid w:val="00695A9E"/>
    <w:rsid w:val="006A3314"/>
    <w:rsid w:val="006A72C8"/>
    <w:rsid w:val="006A7CA4"/>
    <w:rsid w:val="006B3EAD"/>
    <w:rsid w:val="006C2B79"/>
    <w:rsid w:val="006C3F78"/>
    <w:rsid w:val="006C615F"/>
    <w:rsid w:val="006D01D0"/>
    <w:rsid w:val="006D2030"/>
    <w:rsid w:val="006D77C8"/>
    <w:rsid w:val="006E1C94"/>
    <w:rsid w:val="006E2C8B"/>
    <w:rsid w:val="006E4DB2"/>
    <w:rsid w:val="006F06A6"/>
    <w:rsid w:val="006F43B3"/>
    <w:rsid w:val="006F5BAF"/>
    <w:rsid w:val="006F7CD6"/>
    <w:rsid w:val="00700215"/>
    <w:rsid w:val="00700F93"/>
    <w:rsid w:val="00703E0C"/>
    <w:rsid w:val="007055C6"/>
    <w:rsid w:val="007145D9"/>
    <w:rsid w:val="00717066"/>
    <w:rsid w:val="007206EF"/>
    <w:rsid w:val="0072353B"/>
    <w:rsid w:val="007242FD"/>
    <w:rsid w:val="00724E4E"/>
    <w:rsid w:val="00725271"/>
    <w:rsid w:val="0072613D"/>
    <w:rsid w:val="0072760E"/>
    <w:rsid w:val="007363A7"/>
    <w:rsid w:val="007379B8"/>
    <w:rsid w:val="0074036C"/>
    <w:rsid w:val="00742BA4"/>
    <w:rsid w:val="00743AFD"/>
    <w:rsid w:val="0074699B"/>
    <w:rsid w:val="00746F20"/>
    <w:rsid w:val="00754CC0"/>
    <w:rsid w:val="00755932"/>
    <w:rsid w:val="007564DD"/>
    <w:rsid w:val="00762059"/>
    <w:rsid w:val="007641AB"/>
    <w:rsid w:val="00765055"/>
    <w:rsid w:val="00772BE6"/>
    <w:rsid w:val="00780950"/>
    <w:rsid w:val="0079079E"/>
    <w:rsid w:val="00790A43"/>
    <w:rsid w:val="00791677"/>
    <w:rsid w:val="00792F8E"/>
    <w:rsid w:val="007944C9"/>
    <w:rsid w:val="007952AF"/>
    <w:rsid w:val="007A27EC"/>
    <w:rsid w:val="007A6449"/>
    <w:rsid w:val="007A7901"/>
    <w:rsid w:val="007B1692"/>
    <w:rsid w:val="007B37F3"/>
    <w:rsid w:val="007B46B6"/>
    <w:rsid w:val="007B7C7E"/>
    <w:rsid w:val="007C58D4"/>
    <w:rsid w:val="007D1744"/>
    <w:rsid w:val="007D1DE0"/>
    <w:rsid w:val="007D55D9"/>
    <w:rsid w:val="007E4F61"/>
    <w:rsid w:val="007E7B81"/>
    <w:rsid w:val="007F01ED"/>
    <w:rsid w:val="007F0633"/>
    <w:rsid w:val="007F3AC2"/>
    <w:rsid w:val="007F43B8"/>
    <w:rsid w:val="007F7064"/>
    <w:rsid w:val="007F7509"/>
    <w:rsid w:val="00801B52"/>
    <w:rsid w:val="00811AC4"/>
    <w:rsid w:val="008141B6"/>
    <w:rsid w:val="00815EA5"/>
    <w:rsid w:val="008175EA"/>
    <w:rsid w:val="00821DA2"/>
    <w:rsid w:val="008236B9"/>
    <w:rsid w:val="00824DE1"/>
    <w:rsid w:val="00824E0A"/>
    <w:rsid w:val="00836CFC"/>
    <w:rsid w:val="0083726F"/>
    <w:rsid w:val="00842D1E"/>
    <w:rsid w:val="00844FFC"/>
    <w:rsid w:val="00845C9D"/>
    <w:rsid w:val="00846C18"/>
    <w:rsid w:val="00846F49"/>
    <w:rsid w:val="00853AE5"/>
    <w:rsid w:val="00862048"/>
    <w:rsid w:val="008671C6"/>
    <w:rsid w:val="00871848"/>
    <w:rsid w:val="00871B4B"/>
    <w:rsid w:val="0087253C"/>
    <w:rsid w:val="008756CD"/>
    <w:rsid w:val="008756DC"/>
    <w:rsid w:val="00877193"/>
    <w:rsid w:val="008825B9"/>
    <w:rsid w:val="00884353"/>
    <w:rsid w:val="008843BE"/>
    <w:rsid w:val="008851A3"/>
    <w:rsid w:val="00893E14"/>
    <w:rsid w:val="00894DAC"/>
    <w:rsid w:val="008965ED"/>
    <w:rsid w:val="008B02FA"/>
    <w:rsid w:val="008B0396"/>
    <w:rsid w:val="008B4517"/>
    <w:rsid w:val="008B48BD"/>
    <w:rsid w:val="008B4DD9"/>
    <w:rsid w:val="008C1934"/>
    <w:rsid w:val="008D008D"/>
    <w:rsid w:val="008D107B"/>
    <w:rsid w:val="008D30E4"/>
    <w:rsid w:val="008D4082"/>
    <w:rsid w:val="008D5BA7"/>
    <w:rsid w:val="008E6015"/>
    <w:rsid w:val="008F2057"/>
    <w:rsid w:val="008F6080"/>
    <w:rsid w:val="00901904"/>
    <w:rsid w:val="00906B9A"/>
    <w:rsid w:val="00912A6F"/>
    <w:rsid w:val="00914563"/>
    <w:rsid w:val="00917E96"/>
    <w:rsid w:val="009239E0"/>
    <w:rsid w:val="00926F43"/>
    <w:rsid w:val="00927519"/>
    <w:rsid w:val="00930ADC"/>
    <w:rsid w:val="00932A5A"/>
    <w:rsid w:val="00934707"/>
    <w:rsid w:val="009347B7"/>
    <w:rsid w:val="0093570F"/>
    <w:rsid w:val="0093573D"/>
    <w:rsid w:val="00935774"/>
    <w:rsid w:val="00941728"/>
    <w:rsid w:val="00941A41"/>
    <w:rsid w:val="00945F12"/>
    <w:rsid w:val="009508C1"/>
    <w:rsid w:val="00950C1A"/>
    <w:rsid w:val="00953C03"/>
    <w:rsid w:val="0095522E"/>
    <w:rsid w:val="00955361"/>
    <w:rsid w:val="009572B7"/>
    <w:rsid w:val="009602E3"/>
    <w:rsid w:val="00961400"/>
    <w:rsid w:val="009647B5"/>
    <w:rsid w:val="00965D63"/>
    <w:rsid w:val="00972156"/>
    <w:rsid w:val="00975046"/>
    <w:rsid w:val="009759ED"/>
    <w:rsid w:val="00975C00"/>
    <w:rsid w:val="009774F4"/>
    <w:rsid w:val="009817E7"/>
    <w:rsid w:val="009836D5"/>
    <w:rsid w:val="009843F5"/>
    <w:rsid w:val="00992DF9"/>
    <w:rsid w:val="009A28DE"/>
    <w:rsid w:val="009B2D63"/>
    <w:rsid w:val="009B3CA5"/>
    <w:rsid w:val="009B44C7"/>
    <w:rsid w:val="009B5615"/>
    <w:rsid w:val="009B5B34"/>
    <w:rsid w:val="009C2236"/>
    <w:rsid w:val="009C2E93"/>
    <w:rsid w:val="009C47F9"/>
    <w:rsid w:val="009C690D"/>
    <w:rsid w:val="009C7F2A"/>
    <w:rsid w:val="009D0E26"/>
    <w:rsid w:val="009D1362"/>
    <w:rsid w:val="009D1FCC"/>
    <w:rsid w:val="009D3954"/>
    <w:rsid w:val="009D71BC"/>
    <w:rsid w:val="009E0F6D"/>
    <w:rsid w:val="009E3383"/>
    <w:rsid w:val="009E3620"/>
    <w:rsid w:val="009E3C71"/>
    <w:rsid w:val="009E6BB8"/>
    <w:rsid w:val="009F2013"/>
    <w:rsid w:val="00A00571"/>
    <w:rsid w:val="00A03C52"/>
    <w:rsid w:val="00A04859"/>
    <w:rsid w:val="00A04A08"/>
    <w:rsid w:val="00A071DA"/>
    <w:rsid w:val="00A15C2D"/>
    <w:rsid w:val="00A20832"/>
    <w:rsid w:val="00A32D41"/>
    <w:rsid w:val="00A3540A"/>
    <w:rsid w:val="00A376BC"/>
    <w:rsid w:val="00A43E0C"/>
    <w:rsid w:val="00A44DE1"/>
    <w:rsid w:val="00A52B9E"/>
    <w:rsid w:val="00A57920"/>
    <w:rsid w:val="00A64EA8"/>
    <w:rsid w:val="00A675B0"/>
    <w:rsid w:val="00A67D43"/>
    <w:rsid w:val="00A717EC"/>
    <w:rsid w:val="00A723EE"/>
    <w:rsid w:val="00A735E5"/>
    <w:rsid w:val="00A76803"/>
    <w:rsid w:val="00A7745F"/>
    <w:rsid w:val="00A77858"/>
    <w:rsid w:val="00A8046A"/>
    <w:rsid w:val="00A81A87"/>
    <w:rsid w:val="00A85B0A"/>
    <w:rsid w:val="00A90101"/>
    <w:rsid w:val="00A92056"/>
    <w:rsid w:val="00A93369"/>
    <w:rsid w:val="00AA204B"/>
    <w:rsid w:val="00AA2B04"/>
    <w:rsid w:val="00AA3208"/>
    <w:rsid w:val="00AA448A"/>
    <w:rsid w:val="00AA4A61"/>
    <w:rsid w:val="00AB2A44"/>
    <w:rsid w:val="00AB3BDF"/>
    <w:rsid w:val="00AB73B2"/>
    <w:rsid w:val="00AC56F6"/>
    <w:rsid w:val="00AC6E90"/>
    <w:rsid w:val="00AD039B"/>
    <w:rsid w:val="00AD1B2F"/>
    <w:rsid w:val="00AD5AA3"/>
    <w:rsid w:val="00AE031D"/>
    <w:rsid w:val="00AE1A95"/>
    <w:rsid w:val="00AE26F0"/>
    <w:rsid w:val="00AE35D1"/>
    <w:rsid w:val="00AE7D2A"/>
    <w:rsid w:val="00AF15F4"/>
    <w:rsid w:val="00AF2397"/>
    <w:rsid w:val="00AF4210"/>
    <w:rsid w:val="00AF709E"/>
    <w:rsid w:val="00AF7D1B"/>
    <w:rsid w:val="00B04691"/>
    <w:rsid w:val="00B04852"/>
    <w:rsid w:val="00B04C07"/>
    <w:rsid w:val="00B10FAB"/>
    <w:rsid w:val="00B12A73"/>
    <w:rsid w:val="00B12B25"/>
    <w:rsid w:val="00B1378C"/>
    <w:rsid w:val="00B16C3B"/>
    <w:rsid w:val="00B177CF"/>
    <w:rsid w:val="00B20545"/>
    <w:rsid w:val="00B23827"/>
    <w:rsid w:val="00B275B4"/>
    <w:rsid w:val="00B279E0"/>
    <w:rsid w:val="00B3225F"/>
    <w:rsid w:val="00B34927"/>
    <w:rsid w:val="00B4088B"/>
    <w:rsid w:val="00B41615"/>
    <w:rsid w:val="00B41F79"/>
    <w:rsid w:val="00B428FC"/>
    <w:rsid w:val="00B50410"/>
    <w:rsid w:val="00B61A27"/>
    <w:rsid w:val="00B63C5B"/>
    <w:rsid w:val="00B668FB"/>
    <w:rsid w:val="00B73F2D"/>
    <w:rsid w:val="00B758A0"/>
    <w:rsid w:val="00B8008F"/>
    <w:rsid w:val="00B8409B"/>
    <w:rsid w:val="00B8526F"/>
    <w:rsid w:val="00B92EF1"/>
    <w:rsid w:val="00B93F2B"/>
    <w:rsid w:val="00BA187E"/>
    <w:rsid w:val="00BA73C3"/>
    <w:rsid w:val="00BA7DA4"/>
    <w:rsid w:val="00BB0FBB"/>
    <w:rsid w:val="00BB1D8E"/>
    <w:rsid w:val="00BB3254"/>
    <w:rsid w:val="00BB4477"/>
    <w:rsid w:val="00BB5B95"/>
    <w:rsid w:val="00BC14C4"/>
    <w:rsid w:val="00BC5D8D"/>
    <w:rsid w:val="00BD235A"/>
    <w:rsid w:val="00BD4512"/>
    <w:rsid w:val="00BD6614"/>
    <w:rsid w:val="00BE35A8"/>
    <w:rsid w:val="00BE3E57"/>
    <w:rsid w:val="00BE5F19"/>
    <w:rsid w:val="00BF0FD0"/>
    <w:rsid w:val="00BF4659"/>
    <w:rsid w:val="00BF50F5"/>
    <w:rsid w:val="00BF595E"/>
    <w:rsid w:val="00BF5E6C"/>
    <w:rsid w:val="00C1113C"/>
    <w:rsid w:val="00C15992"/>
    <w:rsid w:val="00C2029C"/>
    <w:rsid w:val="00C22CA9"/>
    <w:rsid w:val="00C24521"/>
    <w:rsid w:val="00C24FDF"/>
    <w:rsid w:val="00C274AB"/>
    <w:rsid w:val="00C30C8E"/>
    <w:rsid w:val="00C323B2"/>
    <w:rsid w:val="00C33003"/>
    <w:rsid w:val="00C33AAA"/>
    <w:rsid w:val="00C34817"/>
    <w:rsid w:val="00C413AA"/>
    <w:rsid w:val="00C4523B"/>
    <w:rsid w:val="00C4682E"/>
    <w:rsid w:val="00C4725B"/>
    <w:rsid w:val="00C4750B"/>
    <w:rsid w:val="00C5002C"/>
    <w:rsid w:val="00C521AC"/>
    <w:rsid w:val="00C541D3"/>
    <w:rsid w:val="00C54C18"/>
    <w:rsid w:val="00C56607"/>
    <w:rsid w:val="00C7003C"/>
    <w:rsid w:val="00C7008E"/>
    <w:rsid w:val="00C72BD4"/>
    <w:rsid w:val="00C73052"/>
    <w:rsid w:val="00C76A3A"/>
    <w:rsid w:val="00C76DBC"/>
    <w:rsid w:val="00C900F9"/>
    <w:rsid w:val="00C9041C"/>
    <w:rsid w:val="00C97F6D"/>
    <w:rsid w:val="00CA0DFB"/>
    <w:rsid w:val="00CB2EF1"/>
    <w:rsid w:val="00CB3E8C"/>
    <w:rsid w:val="00CB6616"/>
    <w:rsid w:val="00CC4AA2"/>
    <w:rsid w:val="00CC4AA8"/>
    <w:rsid w:val="00CD1234"/>
    <w:rsid w:val="00CD2384"/>
    <w:rsid w:val="00CD6B43"/>
    <w:rsid w:val="00CD7C3D"/>
    <w:rsid w:val="00CE1B3F"/>
    <w:rsid w:val="00CE280C"/>
    <w:rsid w:val="00CE3DDB"/>
    <w:rsid w:val="00CE4595"/>
    <w:rsid w:val="00CE46EF"/>
    <w:rsid w:val="00CF4C38"/>
    <w:rsid w:val="00CF4CF3"/>
    <w:rsid w:val="00CF6218"/>
    <w:rsid w:val="00D01A19"/>
    <w:rsid w:val="00D02EC4"/>
    <w:rsid w:val="00D07EAF"/>
    <w:rsid w:val="00D1004A"/>
    <w:rsid w:val="00D11F86"/>
    <w:rsid w:val="00D146AC"/>
    <w:rsid w:val="00D17497"/>
    <w:rsid w:val="00D20D19"/>
    <w:rsid w:val="00D217D2"/>
    <w:rsid w:val="00D31B55"/>
    <w:rsid w:val="00D377C4"/>
    <w:rsid w:val="00D4007C"/>
    <w:rsid w:val="00D41FC5"/>
    <w:rsid w:val="00D45800"/>
    <w:rsid w:val="00D57FBB"/>
    <w:rsid w:val="00D71CBC"/>
    <w:rsid w:val="00D71EFB"/>
    <w:rsid w:val="00D73DAE"/>
    <w:rsid w:val="00D774DD"/>
    <w:rsid w:val="00D77D2B"/>
    <w:rsid w:val="00D81BA8"/>
    <w:rsid w:val="00D82A92"/>
    <w:rsid w:val="00D84FE6"/>
    <w:rsid w:val="00D91095"/>
    <w:rsid w:val="00D926A9"/>
    <w:rsid w:val="00D93F92"/>
    <w:rsid w:val="00D9448C"/>
    <w:rsid w:val="00D96C8E"/>
    <w:rsid w:val="00D97E1B"/>
    <w:rsid w:val="00DA15E7"/>
    <w:rsid w:val="00DA2593"/>
    <w:rsid w:val="00DA683D"/>
    <w:rsid w:val="00DA6D5B"/>
    <w:rsid w:val="00DB26FC"/>
    <w:rsid w:val="00DB6DB6"/>
    <w:rsid w:val="00DB7F13"/>
    <w:rsid w:val="00DC0EAE"/>
    <w:rsid w:val="00DC6347"/>
    <w:rsid w:val="00DD2917"/>
    <w:rsid w:val="00DD46A0"/>
    <w:rsid w:val="00DE2A2F"/>
    <w:rsid w:val="00DE2EE2"/>
    <w:rsid w:val="00DE5F49"/>
    <w:rsid w:val="00DF191E"/>
    <w:rsid w:val="00DF262D"/>
    <w:rsid w:val="00E0046F"/>
    <w:rsid w:val="00E023A6"/>
    <w:rsid w:val="00E076D5"/>
    <w:rsid w:val="00E14145"/>
    <w:rsid w:val="00E17920"/>
    <w:rsid w:val="00E20A05"/>
    <w:rsid w:val="00E20C97"/>
    <w:rsid w:val="00E265D2"/>
    <w:rsid w:val="00E26892"/>
    <w:rsid w:val="00E27418"/>
    <w:rsid w:val="00E41DC4"/>
    <w:rsid w:val="00E45B71"/>
    <w:rsid w:val="00E47EA3"/>
    <w:rsid w:val="00E514CB"/>
    <w:rsid w:val="00E54F95"/>
    <w:rsid w:val="00E565B3"/>
    <w:rsid w:val="00E604A6"/>
    <w:rsid w:val="00E62637"/>
    <w:rsid w:val="00E634DA"/>
    <w:rsid w:val="00E63D95"/>
    <w:rsid w:val="00E648D7"/>
    <w:rsid w:val="00E667A2"/>
    <w:rsid w:val="00E67335"/>
    <w:rsid w:val="00E739FB"/>
    <w:rsid w:val="00E76538"/>
    <w:rsid w:val="00E8305B"/>
    <w:rsid w:val="00E835FC"/>
    <w:rsid w:val="00E84563"/>
    <w:rsid w:val="00E8466C"/>
    <w:rsid w:val="00E90E0C"/>
    <w:rsid w:val="00E91184"/>
    <w:rsid w:val="00E911AC"/>
    <w:rsid w:val="00E94279"/>
    <w:rsid w:val="00E94E22"/>
    <w:rsid w:val="00E97799"/>
    <w:rsid w:val="00EA3D6C"/>
    <w:rsid w:val="00EA435A"/>
    <w:rsid w:val="00EA43DC"/>
    <w:rsid w:val="00EA487D"/>
    <w:rsid w:val="00EB1BCB"/>
    <w:rsid w:val="00EB6AE6"/>
    <w:rsid w:val="00EB7BED"/>
    <w:rsid w:val="00EC0A36"/>
    <w:rsid w:val="00EC24B3"/>
    <w:rsid w:val="00EC44DD"/>
    <w:rsid w:val="00ED1083"/>
    <w:rsid w:val="00ED1B9F"/>
    <w:rsid w:val="00ED1F41"/>
    <w:rsid w:val="00ED23CB"/>
    <w:rsid w:val="00ED463D"/>
    <w:rsid w:val="00ED751D"/>
    <w:rsid w:val="00ED7CCD"/>
    <w:rsid w:val="00ED7E43"/>
    <w:rsid w:val="00EE1EF6"/>
    <w:rsid w:val="00EE7ED5"/>
    <w:rsid w:val="00EF0999"/>
    <w:rsid w:val="00EF53C5"/>
    <w:rsid w:val="00EF5C41"/>
    <w:rsid w:val="00EF7B3D"/>
    <w:rsid w:val="00F02085"/>
    <w:rsid w:val="00F02D03"/>
    <w:rsid w:val="00F0334C"/>
    <w:rsid w:val="00F20164"/>
    <w:rsid w:val="00F20EAF"/>
    <w:rsid w:val="00F23803"/>
    <w:rsid w:val="00F23B66"/>
    <w:rsid w:val="00F259A5"/>
    <w:rsid w:val="00F26CAB"/>
    <w:rsid w:val="00F30B36"/>
    <w:rsid w:val="00F30B9D"/>
    <w:rsid w:val="00F3456C"/>
    <w:rsid w:val="00F371C8"/>
    <w:rsid w:val="00F37339"/>
    <w:rsid w:val="00F43B2C"/>
    <w:rsid w:val="00F43B5A"/>
    <w:rsid w:val="00F519BB"/>
    <w:rsid w:val="00F53BAF"/>
    <w:rsid w:val="00F54107"/>
    <w:rsid w:val="00F61907"/>
    <w:rsid w:val="00F62E03"/>
    <w:rsid w:val="00F63F26"/>
    <w:rsid w:val="00F64BDE"/>
    <w:rsid w:val="00F6788F"/>
    <w:rsid w:val="00F67A49"/>
    <w:rsid w:val="00F74CB9"/>
    <w:rsid w:val="00F76C4E"/>
    <w:rsid w:val="00F83E20"/>
    <w:rsid w:val="00F844C7"/>
    <w:rsid w:val="00F847B8"/>
    <w:rsid w:val="00F86FC9"/>
    <w:rsid w:val="00F87C50"/>
    <w:rsid w:val="00F929E9"/>
    <w:rsid w:val="00F93440"/>
    <w:rsid w:val="00F93618"/>
    <w:rsid w:val="00F97650"/>
    <w:rsid w:val="00F97C30"/>
    <w:rsid w:val="00FA5527"/>
    <w:rsid w:val="00FB32FF"/>
    <w:rsid w:val="00FB45B7"/>
    <w:rsid w:val="00FB4D24"/>
    <w:rsid w:val="00FB7E13"/>
    <w:rsid w:val="00FD58D2"/>
    <w:rsid w:val="00FD75A3"/>
    <w:rsid w:val="00FE050D"/>
    <w:rsid w:val="00FE1AB3"/>
    <w:rsid w:val="00FE36BB"/>
    <w:rsid w:val="00FE53FC"/>
    <w:rsid w:val="00FE5A21"/>
    <w:rsid w:val="00FE6787"/>
    <w:rsid w:val="00FE77A5"/>
    <w:rsid w:val="00FE786C"/>
    <w:rsid w:val="00FF6A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2B7"/>
    <w:pPr>
      <w:spacing w:after="0"/>
    </w:pPr>
    <w:rPr>
      <w:rFonts w:ascii="Arial" w:eastAsia="Arial" w:hAnsi="Arial" w:cs="Arial"/>
      <w:lang w:val="uk" w:eastAsia="ru-RU"/>
    </w:rPr>
  </w:style>
  <w:style w:type="paragraph" w:styleId="1">
    <w:name w:val="heading 1"/>
    <w:basedOn w:val="a"/>
    <w:next w:val="a"/>
    <w:link w:val="10"/>
    <w:rsid w:val="009572B7"/>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72B7"/>
    <w:rPr>
      <w:rFonts w:ascii="Arial" w:eastAsia="Arial" w:hAnsi="Arial" w:cs="Arial"/>
      <w:sz w:val="40"/>
      <w:szCs w:val="40"/>
      <w:lang w:val="uk" w:eastAsia="ru-RU"/>
    </w:rPr>
  </w:style>
  <w:style w:type="paragraph" w:styleId="a3">
    <w:name w:val="No Spacing"/>
    <w:uiPriority w:val="1"/>
    <w:qFormat/>
    <w:rsid w:val="009572B7"/>
    <w:pPr>
      <w:spacing w:after="0"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572B7"/>
    <w:rPr>
      <w:color w:val="0000FF" w:themeColor="hyperlink"/>
      <w:u w:val="single"/>
    </w:rPr>
  </w:style>
  <w:style w:type="table" w:styleId="a5">
    <w:name w:val="Table Grid"/>
    <w:basedOn w:val="a1"/>
    <w:rsid w:val="009572B7"/>
    <w:pPr>
      <w:widowControl w:val="0"/>
      <w:spacing w:after="0" w:line="240" w:lineRule="auto"/>
      <w:jc w:val="both"/>
    </w:pPr>
    <w:rPr>
      <w:rFonts w:ascii="Calibri" w:eastAsia="Calibri" w:hAnsi="Calibri" w:cs="Calibri"/>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57FB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7FBB"/>
    <w:rPr>
      <w:rFonts w:ascii="Tahoma" w:eastAsia="Arial" w:hAnsi="Tahoma" w:cs="Tahoma"/>
      <w:sz w:val="16"/>
      <w:szCs w:val="16"/>
      <w:lang w:val="uk"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2B7"/>
    <w:pPr>
      <w:spacing w:after="0"/>
    </w:pPr>
    <w:rPr>
      <w:rFonts w:ascii="Arial" w:eastAsia="Arial" w:hAnsi="Arial" w:cs="Arial"/>
      <w:lang w:val="uk" w:eastAsia="ru-RU"/>
    </w:rPr>
  </w:style>
  <w:style w:type="paragraph" w:styleId="1">
    <w:name w:val="heading 1"/>
    <w:basedOn w:val="a"/>
    <w:next w:val="a"/>
    <w:link w:val="10"/>
    <w:rsid w:val="009572B7"/>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72B7"/>
    <w:rPr>
      <w:rFonts w:ascii="Arial" w:eastAsia="Arial" w:hAnsi="Arial" w:cs="Arial"/>
      <w:sz w:val="40"/>
      <w:szCs w:val="40"/>
      <w:lang w:val="uk" w:eastAsia="ru-RU"/>
    </w:rPr>
  </w:style>
  <w:style w:type="paragraph" w:styleId="a3">
    <w:name w:val="No Spacing"/>
    <w:uiPriority w:val="1"/>
    <w:qFormat/>
    <w:rsid w:val="009572B7"/>
    <w:pPr>
      <w:spacing w:after="0"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572B7"/>
    <w:rPr>
      <w:color w:val="0000FF" w:themeColor="hyperlink"/>
      <w:u w:val="single"/>
    </w:rPr>
  </w:style>
  <w:style w:type="table" w:styleId="a5">
    <w:name w:val="Table Grid"/>
    <w:basedOn w:val="a1"/>
    <w:rsid w:val="009572B7"/>
    <w:pPr>
      <w:widowControl w:val="0"/>
      <w:spacing w:after="0" w:line="240" w:lineRule="auto"/>
      <w:jc w:val="both"/>
    </w:pPr>
    <w:rPr>
      <w:rFonts w:ascii="Calibri" w:eastAsia="Calibri" w:hAnsi="Calibri" w:cs="Calibri"/>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57FB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7FBB"/>
    <w:rPr>
      <w:rFonts w:ascii="Tahoma" w:eastAsia="Arial" w:hAnsi="Tahoma" w:cs="Tahoma"/>
      <w:sz w:val="16"/>
      <w:szCs w:val="16"/>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e-de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17671</Words>
  <Characters>10073</Characters>
  <Application>Microsoft Office Word</Application>
  <DocSecurity>0</DocSecurity>
  <Lines>83</Lines>
  <Paragraphs>55</Paragraphs>
  <ScaleCrop>false</ScaleCrop>
  <Company>SPecialiST RePack</Company>
  <LinksUpToDate>false</LinksUpToDate>
  <CharactersWithSpaces>27689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5</cp:revision>
  <dcterms:created xsi:type="dcterms:W3CDTF">2026-05-12T08:16:00Z</dcterms:created>
  <dcterms:modified xsi:type="dcterms:W3CDTF">2026-05-22T11:27:00Z</dcterms:modified>
</cp:coreProperties>
</file>