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0D7B43" w:rsidP="002F0924">
      <w:pPr>
        <w:ind w:left="56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BF1A97" w:rsidRPr="00F043EE">
        <w:rPr>
          <w:sz w:val="24"/>
          <w:szCs w:val="24"/>
        </w:rPr>
        <w:t>ЗАТВЕРДЖЕНО</w:t>
      </w:r>
    </w:p>
    <w:p w:rsidR="00BF1A97" w:rsidRPr="004B7601" w:rsidRDefault="00BF1A97" w:rsidP="002F0924">
      <w:pPr>
        <w:ind w:left="7370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  <w:r w:rsidR="000D7B43">
        <w:rPr>
          <w:noProof/>
          <w:sz w:val="24"/>
          <w:szCs w:val="24"/>
        </w:rPr>
        <w:t xml:space="preserve">                                                                                                               </w:t>
      </w:r>
      <w:r w:rsidR="002F0924">
        <w:rPr>
          <w:noProof/>
          <w:sz w:val="24"/>
          <w:szCs w:val="24"/>
        </w:rPr>
        <w:t xml:space="preserve">                            </w:t>
      </w: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  <w:r w:rsidR="000D7B43"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від  </w:t>
      </w:r>
      <w:r w:rsidR="006D491A">
        <w:rPr>
          <w:sz w:val="24"/>
          <w:szCs w:val="24"/>
        </w:rPr>
        <w:t xml:space="preserve">  </w:t>
      </w:r>
      <w:r w:rsidR="000D7B43">
        <w:rPr>
          <w:sz w:val="24"/>
          <w:szCs w:val="24"/>
        </w:rPr>
        <w:t xml:space="preserve"> травня</w:t>
      </w:r>
      <w:r>
        <w:rPr>
          <w:sz w:val="24"/>
          <w:szCs w:val="24"/>
        </w:rPr>
        <w:t xml:space="preserve"> 202</w:t>
      </w:r>
      <w:r w:rsidR="00A87286">
        <w:rPr>
          <w:sz w:val="24"/>
          <w:szCs w:val="24"/>
        </w:rPr>
        <w:t>6</w:t>
      </w:r>
      <w:r>
        <w:rPr>
          <w:sz w:val="24"/>
          <w:szCs w:val="24"/>
        </w:rPr>
        <w:t xml:space="preserve"> року № </w:t>
      </w:r>
      <w:bookmarkStart w:id="0" w:name="_GoBack"/>
      <w:bookmarkEnd w:id="0"/>
    </w:p>
    <w:p w:rsidR="00BF1A97" w:rsidRPr="004B7601" w:rsidRDefault="00BF1A97" w:rsidP="000D7B43">
      <w:pPr>
        <w:ind w:left="4961" w:firstLine="709"/>
        <w:jc w:val="right"/>
        <w:rPr>
          <w:sz w:val="24"/>
          <w:szCs w:val="24"/>
          <w:lang w:eastAsia="uk-UA"/>
        </w:rPr>
      </w:pPr>
    </w:p>
    <w:p w:rsidR="00BF1A97" w:rsidRPr="006D491A" w:rsidRDefault="00BF1A97" w:rsidP="00BF1A97">
      <w:pPr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51333E">
        <w:rPr>
          <w:b/>
          <w:color w:val="000000" w:themeColor="text1"/>
          <w:sz w:val="24"/>
          <w:szCs w:val="24"/>
          <w:lang w:eastAsia="uk-UA"/>
        </w:rPr>
        <w:t>99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6D491A">
        <w:rPr>
          <w:b/>
          <w:color w:val="000000" w:themeColor="text1"/>
          <w:sz w:val="24"/>
          <w:szCs w:val="24"/>
          <w:lang w:eastAsia="uk-UA"/>
        </w:rPr>
        <w:t>(</w:t>
      </w:r>
      <w:r w:rsidR="0051333E" w:rsidRPr="006D491A">
        <w:rPr>
          <w:b/>
          <w:color w:val="000000" w:themeColor="text1"/>
          <w:sz w:val="24"/>
          <w:szCs w:val="24"/>
          <w:lang w:eastAsia="uk-UA"/>
        </w:rPr>
        <w:t>02502</w:t>
      </w:r>
      <w:r w:rsidRPr="006D491A">
        <w:rPr>
          <w:b/>
          <w:color w:val="000000" w:themeColor="text1"/>
          <w:sz w:val="24"/>
          <w:szCs w:val="24"/>
          <w:lang w:eastAsia="uk-UA"/>
        </w:rPr>
        <w:t>)</w:t>
      </w:r>
    </w:p>
    <w:p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BF1A97" w:rsidRPr="0051333E" w:rsidRDefault="0051333E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51333E">
        <w:rPr>
          <w:b/>
        </w:rPr>
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</w:r>
    </w:p>
    <w:tbl>
      <w:tblPr>
        <w:tblW w:w="934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43"/>
        <w:gridCol w:w="3386"/>
        <w:gridCol w:w="709"/>
        <w:gridCol w:w="1843"/>
      </w:tblGrid>
      <w:tr w:rsidR="00BF1A97" w:rsidRPr="00DF4798" w:rsidTr="002F0924">
        <w:trPr>
          <w:trHeight w:hRule="exact" w:val="15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B43" w:rsidRPr="00DF4798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DF4798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DF4798" w:rsidRDefault="000D7B43" w:rsidP="000D7B43">
            <w:pPr>
              <w:rPr>
                <w:sz w:val="24"/>
                <w:szCs w:val="24"/>
              </w:rPr>
            </w:pPr>
            <w:r w:rsidRPr="00DF4798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DF47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DF4798" w:rsidRDefault="00BF1A97" w:rsidP="00DF4798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DF4798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DF4798" w:rsidRDefault="00BF1A97" w:rsidP="00DF4798">
            <w:pPr>
              <w:rPr>
                <w:b/>
                <w:bCs/>
                <w:sz w:val="24"/>
                <w:szCs w:val="24"/>
              </w:rPr>
            </w:pPr>
            <w:r w:rsidRPr="00DF4798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DF4798" w:rsidRDefault="00BF1A97" w:rsidP="00DF4798">
            <w:pPr>
              <w:shd w:val="clear" w:color="auto" w:fill="FFFFFF"/>
              <w:spacing w:line="274" w:lineRule="exact"/>
              <w:ind w:left="274" w:right="31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DF4798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DF4798">
              <w:rPr>
                <w:b/>
                <w:sz w:val="24"/>
                <w:szCs w:val="24"/>
              </w:rPr>
              <w:t>Дія*</w:t>
            </w:r>
          </w:p>
          <w:p w:rsidR="00BF1A97" w:rsidRPr="00DF4798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DF4798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DF4798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DF4798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17023" w:rsidRPr="00DF4798" w:rsidTr="002F0924">
        <w:trPr>
          <w:trHeight w:val="795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C17023" w:rsidRPr="00DF4798" w:rsidTr="002F0924">
        <w:trPr>
          <w:trHeight w:hRule="exact" w:val="1069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C17023" w:rsidRPr="00DF4798" w:rsidTr="002F0924">
        <w:trPr>
          <w:trHeight w:val="973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Передача вхідного пакета документів відповідальному співробітнику Міністерства у справах ветеранів України для реєстрації</w:t>
            </w:r>
            <w:r w:rsidR="00DF4798">
              <w:rPr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трьох робочих днів</w:t>
            </w:r>
            <w:r w:rsidR="00DF4798">
              <w:rPr>
                <w:sz w:val="24"/>
                <w:szCs w:val="24"/>
              </w:rPr>
              <w:t>.</w:t>
            </w:r>
          </w:p>
        </w:tc>
      </w:tr>
      <w:tr w:rsidR="00C17023" w:rsidRPr="00DF4798" w:rsidTr="002F0924">
        <w:trPr>
          <w:trHeight w:hRule="exact" w:val="972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26134" w:rsidRPr="00DF4798" w:rsidTr="002F0924">
        <w:trPr>
          <w:trHeight w:val="694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6134" w:rsidRPr="00DF4798" w:rsidRDefault="00726134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6134" w:rsidRPr="00DF4798" w:rsidRDefault="00726134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Підготовка пакету документів до розгляду.</w:t>
            </w:r>
          </w:p>
        </w:tc>
        <w:tc>
          <w:tcPr>
            <w:tcW w:w="33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26134" w:rsidRPr="00DF4798" w:rsidRDefault="00726134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26134" w:rsidRPr="00DF4798" w:rsidRDefault="00726134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134" w:rsidRDefault="00726134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 xml:space="preserve">Протягом 5 – 7 робочих днів з дня реєстрації заяви, яка надійшла від центру надання адміністративних послуг. </w:t>
            </w:r>
          </w:p>
          <w:p w:rsidR="00726134" w:rsidRPr="00DF4798" w:rsidRDefault="00726134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726134" w:rsidRPr="00DF4798" w:rsidTr="002F0924">
        <w:trPr>
          <w:trHeight w:hRule="exact" w:val="1008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134" w:rsidRDefault="00726134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134" w:rsidRPr="00DF4798" w:rsidRDefault="00726134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8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6134" w:rsidRPr="00DF4798" w:rsidRDefault="00726134" w:rsidP="00DF479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134" w:rsidRPr="00DF4798" w:rsidRDefault="00726134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134" w:rsidRPr="00DF4798" w:rsidRDefault="00726134" w:rsidP="00726134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5 – 10 робочих днів з дня реєстрації заяви в Міністерстві у справах ветеранів</w:t>
            </w:r>
            <w:r>
              <w:rPr>
                <w:sz w:val="24"/>
                <w:szCs w:val="24"/>
              </w:rPr>
              <w:t>.</w:t>
            </w:r>
          </w:p>
          <w:p w:rsidR="00726134" w:rsidRPr="00DF4798" w:rsidRDefault="00726134" w:rsidP="00726134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26134" w:rsidRPr="00DF4798" w:rsidRDefault="00726134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2B68C8" w:rsidRPr="00DF4798" w:rsidTr="002F0924">
        <w:trPr>
          <w:trHeight w:hRule="exact" w:val="143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8C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8C8" w:rsidRPr="00DF4798" w:rsidRDefault="00DC7852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Прийняття та оформлення рішення у формі наказу.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8C8" w:rsidRPr="00DF4798" w:rsidRDefault="002B68C8" w:rsidP="00DF4798">
            <w:pPr>
              <w:shd w:val="clear" w:color="auto" w:fill="FFFFFF"/>
              <w:ind w:left="36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  <w:r w:rsidR="008219B0" w:rsidRPr="00DF4798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8C8" w:rsidRPr="00DF4798" w:rsidRDefault="00985DB3" w:rsidP="002B68C8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8C8" w:rsidRPr="00DF4798" w:rsidRDefault="00597B63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трьох робочих днів</w:t>
            </w:r>
            <w:r w:rsidR="00DF4798">
              <w:rPr>
                <w:sz w:val="24"/>
                <w:szCs w:val="24"/>
              </w:rPr>
              <w:t>.</w:t>
            </w:r>
          </w:p>
        </w:tc>
      </w:tr>
      <w:tr w:rsidR="00DF4798" w:rsidRPr="00DF4798" w:rsidTr="002F0924">
        <w:trPr>
          <w:trHeight w:val="122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 xml:space="preserve">Протягом одного дня з дня отримання результату </w:t>
            </w:r>
            <w:r w:rsidRPr="00DF4798">
              <w:rPr>
                <w:sz w:val="24"/>
                <w:szCs w:val="24"/>
              </w:rPr>
              <w:lastRenderedPageBreak/>
              <w:t>надання послуги.</w:t>
            </w:r>
          </w:p>
        </w:tc>
      </w:tr>
      <w:tr w:rsidR="00DF4798" w:rsidRPr="00DF4798" w:rsidTr="002F0924">
        <w:trPr>
          <w:trHeight w:hRule="exact" w:val="122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DF4798" w:rsidRPr="00DF4798" w:rsidTr="002F0924">
        <w:trPr>
          <w:trHeight w:val="889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</w:t>
            </w:r>
            <w:r>
              <w:rPr>
                <w:sz w:val="24"/>
                <w:szCs w:val="24"/>
              </w:rPr>
              <w:t>адання адміністративних послуг.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 одноденний термін.</w:t>
            </w:r>
          </w:p>
        </w:tc>
      </w:tr>
      <w:tr w:rsidR="00DF4798" w:rsidRPr="00DF4798" w:rsidTr="002F0924">
        <w:trPr>
          <w:trHeight w:hRule="exact" w:val="888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DF4798" w:rsidTr="002F0924">
        <w:trPr>
          <w:trHeight w:hRule="exact" w:val="301"/>
          <w:jc w:val="center"/>
        </w:trPr>
        <w:tc>
          <w:tcPr>
            <w:tcW w:w="9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DF4798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DF4798" w:rsidTr="002F0924">
        <w:trPr>
          <w:trHeight w:hRule="exact" w:val="301"/>
          <w:jc w:val="center"/>
        </w:trPr>
        <w:tc>
          <w:tcPr>
            <w:tcW w:w="9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DF4798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2F0924">
      <w:pgSz w:w="11906" w:h="16838"/>
      <w:pgMar w:top="567" w:right="567" w:bottom="851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171" w:rsidRDefault="00D52171" w:rsidP="000D7B43">
      <w:r>
        <w:separator/>
      </w:r>
    </w:p>
  </w:endnote>
  <w:endnote w:type="continuationSeparator" w:id="0">
    <w:p w:rsidR="00D52171" w:rsidRDefault="00D52171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171" w:rsidRDefault="00D52171" w:rsidP="000D7B43">
      <w:r>
        <w:separator/>
      </w:r>
    </w:p>
  </w:footnote>
  <w:footnote w:type="continuationSeparator" w:id="0">
    <w:p w:rsidR="00D52171" w:rsidRDefault="00D52171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D7B43"/>
    <w:rsid w:val="000F66DE"/>
    <w:rsid w:val="001B2484"/>
    <w:rsid w:val="002B68C8"/>
    <w:rsid w:val="002F0924"/>
    <w:rsid w:val="0032485A"/>
    <w:rsid w:val="00345DFC"/>
    <w:rsid w:val="00422C74"/>
    <w:rsid w:val="00451D8F"/>
    <w:rsid w:val="0051333E"/>
    <w:rsid w:val="00514A3D"/>
    <w:rsid w:val="00543687"/>
    <w:rsid w:val="00597B63"/>
    <w:rsid w:val="006D491A"/>
    <w:rsid w:val="00726134"/>
    <w:rsid w:val="0076152C"/>
    <w:rsid w:val="007873D6"/>
    <w:rsid w:val="008219B0"/>
    <w:rsid w:val="008413C3"/>
    <w:rsid w:val="008C2400"/>
    <w:rsid w:val="00985DB3"/>
    <w:rsid w:val="00A87286"/>
    <w:rsid w:val="00B30BDF"/>
    <w:rsid w:val="00B80CB0"/>
    <w:rsid w:val="00BC43B4"/>
    <w:rsid w:val="00BF1A97"/>
    <w:rsid w:val="00C17023"/>
    <w:rsid w:val="00C310F5"/>
    <w:rsid w:val="00C874F5"/>
    <w:rsid w:val="00CE354A"/>
    <w:rsid w:val="00D52171"/>
    <w:rsid w:val="00DC7852"/>
    <w:rsid w:val="00DF4798"/>
    <w:rsid w:val="00EF33C6"/>
    <w:rsid w:val="00E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5943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2026-05-19T06:45:00Z</cp:lastPrinted>
  <dcterms:created xsi:type="dcterms:W3CDTF">2026-05-21T08:10:00Z</dcterms:created>
  <dcterms:modified xsi:type="dcterms:W3CDTF">2026-05-25T09:21:00Z</dcterms:modified>
</cp:coreProperties>
</file>