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A270B" w14:textId="77777777" w:rsidR="004910AB" w:rsidRDefault="004910AB" w:rsidP="004910AB">
      <w:pPr>
        <w:tabs>
          <w:tab w:val="left" w:pos="6237"/>
        </w:tabs>
        <w:spacing w:after="0" w:line="240" w:lineRule="auto"/>
        <w:ind w:left="6237"/>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Додаток № </w:t>
      </w:r>
      <w:r w:rsidR="00DF752E">
        <w:rPr>
          <w:rFonts w:ascii="Times New Roman" w:hAnsi="Times New Roman" w:cs="Times New Roman"/>
          <w:bCs/>
          <w:color w:val="000000"/>
          <w:sz w:val="24"/>
          <w:szCs w:val="24"/>
          <w:lang w:val="uk-UA"/>
        </w:rPr>
        <w:t>1</w:t>
      </w:r>
      <w:r>
        <w:rPr>
          <w:rFonts w:ascii="Times New Roman" w:hAnsi="Times New Roman" w:cs="Times New Roman"/>
          <w:bCs/>
          <w:color w:val="000000"/>
          <w:sz w:val="24"/>
          <w:szCs w:val="24"/>
          <w:lang w:val="uk-UA"/>
        </w:rPr>
        <w:t xml:space="preserve"> до рішення</w:t>
      </w:r>
    </w:p>
    <w:p w14:paraId="08088A3F" w14:textId="77777777" w:rsidR="004910AB" w:rsidRDefault="004910AB" w:rsidP="004910AB">
      <w:pPr>
        <w:spacing w:after="0" w:line="240" w:lineRule="auto"/>
        <w:ind w:left="6237"/>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Мар’янівської селищної ради </w:t>
      </w:r>
    </w:p>
    <w:p w14:paraId="4AAC3DAC" w14:textId="77777777" w:rsidR="004910AB" w:rsidRDefault="004910AB" w:rsidP="004910AB">
      <w:pPr>
        <w:spacing w:after="0" w:line="240" w:lineRule="auto"/>
        <w:ind w:left="6237"/>
        <w:jc w:val="both"/>
        <w:rPr>
          <w:rFonts w:ascii="Times New Roman" w:hAnsi="Times New Roman" w:cs="Times New Roman"/>
          <w:bCs/>
          <w:color w:val="000000"/>
          <w:sz w:val="28"/>
          <w:szCs w:val="28"/>
          <w:lang w:val="uk-UA"/>
        </w:rPr>
      </w:pPr>
      <w:r>
        <w:rPr>
          <w:rFonts w:ascii="Times New Roman" w:hAnsi="Times New Roman" w:cs="Times New Roman"/>
          <w:bCs/>
          <w:color w:val="000000"/>
          <w:sz w:val="24"/>
          <w:szCs w:val="24"/>
          <w:lang w:val="uk-UA"/>
        </w:rPr>
        <w:t>від __________ 2025 року № ____</w:t>
      </w:r>
    </w:p>
    <w:p w14:paraId="4CC6BE75" w14:textId="77777777" w:rsidR="00C64E1D" w:rsidRPr="00AB3D43" w:rsidRDefault="00C64E1D" w:rsidP="00AB3D43">
      <w:pPr>
        <w:spacing w:after="0" w:line="240" w:lineRule="auto"/>
        <w:ind w:firstLine="567"/>
        <w:jc w:val="center"/>
        <w:rPr>
          <w:rFonts w:ascii="Times New Roman" w:hAnsi="Times New Roman" w:cs="Times New Roman"/>
          <w:b/>
          <w:sz w:val="28"/>
          <w:szCs w:val="28"/>
          <w:lang w:val="uk-UA"/>
        </w:rPr>
      </w:pPr>
    </w:p>
    <w:p w14:paraId="7F857993" w14:textId="77777777" w:rsidR="00C64E1D" w:rsidRPr="00694A9A" w:rsidRDefault="00723C99" w:rsidP="00AB3D43">
      <w:pPr>
        <w:spacing w:after="0" w:line="240" w:lineRule="auto"/>
        <w:ind w:firstLine="567"/>
        <w:jc w:val="center"/>
        <w:rPr>
          <w:rFonts w:ascii="Times New Roman" w:eastAsia="Times New Roman" w:hAnsi="Times New Roman" w:cs="Times New Roman"/>
          <w:b/>
          <w:sz w:val="28"/>
          <w:szCs w:val="28"/>
          <w:lang w:val="uk-UA" w:eastAsia="ru-RU"/>
        </w:rPr>
      </w:pPr>
      <w:r w:rsidRPr="00694A9A">
        <w:rPr>
          <w:rFonts w:ascii="Times New Roman" w:eastAsia="Times New Roman" w:hAnsi="Times New Roman" w:cs="Times New Roman"/>
          <w:b/>
          <w:sz w:val="28"/>
          <w:szCs w:val="28"/>
          <w:lang w:val="uk-UA" w:eastAsia="ru-RU"/>
        </w:rPr>
        <w:t xml:space="preserve">Положення </w:t>
      </w:r>
    </w:p>
    <w:p w14:paraId="3E95EBE5" w14:textId="77777777" w:rsidR="00C64E1D" w:rsidRPr="00694A9A" w:rsidRDefault="00723C99" w:rsidP="00AB3D43">
      <w:pPr>
        <w:spacing w:after="0" w:line="240" w:lineRule="auto"/>
        <w:ind w:firstLine="567"/>
        <w:jc w:val="center"/>
        <w:rPr>
          <w:rFonts w:ascii="Times New Roman" w:eastAsia="Times New Roman" w:hAnsi="Times New Roman" w:cs="Times New Roman"/>
          <w:b/>
          <w:sz w:val="28"/>
          <w:szCs w:val="28"/>
          <w:lang w:val="uk-UA" w:eastAsia="ru-RU"/>
        </w:rPr>
      </w:pPr>
      <w:r w:rsidRPr="00694A9A">
        <w:rPr>
          <w:rFonts w:ascii="Times New Roman" w:eastAsia="Times New Roman" w:hAnsi="Times New Roman" w:cs="Times New Roman"/>
          <w:b/>
          <w:sz w:val="28"/>
          <w:szCs w:val="28"/>
          <w:lang w:val="uk-UA" w:eastAsia="ru-RU"/>
        </w:rPr>
        <w:t>про порядок передачі в оренду комунального майна</w:t>
      </w:r>
    </w:p>
    <w:p w14:paraId="188794D3" w14:textId="77777777" w:rsidR="00C64E1D" w:rsidRPr="00694A9A" w:rsidRDefault="007E6A6C" w:rsidP="00AB3D43">
      <w:pPr>
        <w:spacing w:after="0" w:line="240" w:lineRule="auto"/>
        <w:ind w:firstLine="567"/>
        <w:jc w:val="center"/>
        <w:rPr>
          <w:rFonts w:ascii="Times New Roman" w:eastAsia="Times New Roman" w:hAnsi="Times New Roman" w:cs="Times New Roman"/>
          <w:b/>
          <w:sz w:val="28"/>
          <w:szCs w:val="28"/>
          <w:lang w:val="uk-UA" w:eastAsia="ru-RU"/>
        </w:rPr>
      </w:pPr>
      <w:r w:rsidRPr="00694A9A">
        <w:rPr>
          <w:rFonts w:ascii="Times New Roman" w:eastAsia="Times New Roman" w:hAnsi="Times New Roman" w:cs="Times New Roman"/>
          <w:b/>
          <w:sz w:val="28"/>
          <w:szCs w:val="28"/>
          <w:lang w:val="uk-UA" w:eastAsia="ru-RU"/>
        </w:rPr>
        <w:t xml:space="preserve">Мар’янівської селищної </w:t>
      </w:r>
      <w:r w:rsidR="00723C99" w:rsidRPr="00694A9A">
        <w:rPr>
          <w:rFonts w:ascii="Times New Roman" w:eastAsia="Times New Roman" w:hAnsi="Times New Roman" w:cs="Times New Roman"/>
          <w:b/>
          <w:sz w:val="28"/>
          <w:szCs w:val="28"/>
          <w:lang w:val="uk-UA" w:eastAsia="ru-RU"/>
        </w:rPr>
        <w:t xml:space="preserve">територіальної громади </w:t>
      </w:r>
    </w:p>
    <w:p w14:paraId="246513F5" w14:textId="77777777" w:rsidR="00C64E1D" w:rsidRPr="00AB3D43" w:rsidRDefault="00C64E1D" w:rsidP="00AB3D43">
      <w:pPr>
        <w:spacing w:after="0" w:line="240" w:lineRule="auto"/>
        <w:ind w:firstLine="567"/>
        <w:rPr>
          <w:rFonts w:ascii="Times New Roman" w:hAnsi="Times New Roman" w:cs="Times New Roman"/>
          <w:sz w:val="28"/>
          <w:szCs w:val="28"/>
          <w:lang w:val="uk-UA"/>
        </w:rPr>
      </w:pPr>
    </w:p>
    <w:p w14:paraId="54BB6569" w14:textId="77777777" w:rsidR="00C64E1D" w:rsidRPr="00AB3D43" w:rsidRDefault="00723C99" w:rsidP="00AB3D43">
      <w:pPr>
        <w:tabs>
          <w:tab w:val="left" w:pos="706"/>
        </w:tabs>
        <w:spacing w:after="0" w:line="240" w:lineRule="auto"/>
        <w:ind w:firstLine="567"/>
        <w:jc w:val="center"/>
        <w:rPr>
          <w:rFonts w:ascii="Times New Roman" w:hAnsi="Times New Roman" w:cs="Times New Roman"/>
          <w:b/>
          <w:sz w:val="28"/>
          <w:szCs w:val="28"/>
          <w:lang w:val="uk-UA"/>
        </w:rPr>
      </w:pPr>
      <w:r w:rsidRPr="00AB3D43">
        <w:rPr>
          <w:rFonts w:ascii="Times New Roman" w:hAnsi="Times New Roman" w:cs="Times New Roman"/>
          <w:b/>
          <w:sz w:val="28"/>
          <w:szCs w:val="28"/>
          <w:lang w:val="uk-UA"/>
        </w:rPr>
        <w:t>І. ЗАГАЛЬНА ЧАСТИНА</w:t>
      </w:r>
    </w:p>
    <w:p w14:paraId="342E4AF5" w14:textId="77777777" w:rsidR="00C64E1D" w:rsidRPr="00AB3D43" w:rsidRDefault="00723C99" w:rsidP="00AB3D43">
      <w:pPr>
        <w:pStyle w:val="a5"/>
        <w:numPr>
          <w:ilvl w:val="0"/>
          <w:numId w:val="1"/>
        </w:numPr>
        <w:tabs>
          <w:tab w:val="left" w:pos="848"/>
        </w:tabs>
        <w:spacing w:after="0" w:line="240" w:lineRule="auto"/>
        <w:ind w:left="0" w:firstLine="567"/>
        <w:jc w:val="both"/>
        <w:rPr>
          <w:rFonts w:ascii="Times New Roman" w:hAnsi="Times New Roman" w:cs="Times New Roman"/>
          <w:sz w:val="28"/>
          <w:szCs w:val="28"/>
          <w:lang w:val="uk-UA"/>
        </w:rPr>
      </w:pPr>
      <w:r w:rsidRPr="00AB3D43">
        <w:rPr>
          <w:rFonts w:ascii="Times New Roman" w:eastAsia="Times New Roman" w:hAnsi="Times New Roman" w:cs="Times New Roman"/>
          <w:sz w:val="28"/>
          <w:szCs w:val="28"/>
          <w:lang w:val="uk-UA" w:eastAsia="ru-RU"/>
        </w:rPr>
        <w:t xml:space="preserve">Положення про порядок передачі в оренду комунального майна  </w:t>
      </w:r>
      <w:r w:rsidR="007E6A6C">
        <w:rPr>
          <w:rFonts w:ascii="Times New Roman" w:eastAsia="Times New Roman" w:hAnsi="Times New Roman" w:cs="Times New Roman"/>
          <w:sz w:val="28"/>
          <w:szCs w:val="28"/>
          <w:lang w:val="uk-UA" w:eastAsia="ru-RU"/>
        </w:rPr>
        <w:t>Мар’янівської селищної</w:t>
      </w:r>
      <w:r w:rsidRPr="00AB3D43">
        <w:rPr>
          <w:rFonts w:ascii="Times New Roman" w:eastAsia="Times New Roman" w:hAnsi="Times New Roman" w:cs="Times New Roman"/>
          <w:sz w:val="28"/>
          <w:szCs w:val="28"/>
          <w:lang w:val="uk-UA" w:eastAsia="ru-RU"/>
        </w:rPr>
        <w:t xml:space="preserve"> територіальної громади </w:t>
      </w:r>
      <w:r w:rsidR="007E6A6C">
        <w:rPr>
          <w:rFonts w:ascii="Times New Roman" w:hAnsi="Times New Roman" w:cs="Times New Roman"/>
          <w:sz w:val="28"/>
          <w:szCs w:val="28"/>
          <w:lang w:val="uk-UA"/>
        </w:rPr>
        <w:t xml:space="preserve">(надалі – </w:t>
      </w:r>
      <w:r w:rsidRPr="00AB3D43">
        <w:rPr>
          <w:rFonts w:ascii="Times New Roman" w:hAnsi="Times New Roman" w:cs="Times New Roman"/>
          <w:sz w:val="28"/>
          <w:szCs w:val="28"/>
          <w:lang w:val="uk-UA"/>
        </w:rPr>
        <w:t xml:space="preserve">Положення) розроблене на підставі Законів України «Про оренду державного та комунального </w:t>
      </w:r>
      <w:r w:rsidR="00595BAA">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майна» (далі – Закон), «Про місцеве самоврядування в Україні», постанови Кабінету міністрів України «</w:t>
      </w:r>
      <w:r w:rsidRPr="00AB3D43">
        <w:rPr>
          <w:rFonts w:ascii="Times New Roman" w:hAnsi="Times New Roman" w:cs="Times New Roman"/>
          <w:sz w:val="28"/>
          <w:szCs w:val="28"/>
          <w:shd w:val="clear" w:color="auto" w:fill="FFFFFF"/>
          <w:lang w:val="uk-UA"/>
        </w:rPr>
        <w:t>Деякі питання оренди державного та комунального майна»</w:t>
      </w:r>
      <w:r w:rsidRPr="00AB3D43">
        <w:rPr>
          <w:rFonts w:ascii="Times New Roman" w:hAnsi="Times New Roman" w:cs="Times New Roman"/>
          <w:b/>
          <w:bCs/>
          <w:sz w:val="28"/>
          <w:szCs w:val="28"/>
          <w:shd w:val="clear" w:color="auto" w:fill="FFFFFF"/>
          <w:lang w:val="uk-UA"/>
        </w:rPr>
        <w:t xml:space="preserve"> </w:t>
      </w:r>
      <w:r w:rsidRPr="00AB3D43">
        <w:rPr>
          <w:rFonts w:ascii="Times New Roman" w:hAnsi="Times New Roman" w:cs="Times New Roman"/>
          <w:sz w:val="28"/>
          <w:szCs w:val="28"/>
          <w:lang w:val="uk-UA"/>
        </w:rPr>
        <w:t>від 03.06.2020 р. № 483 та інших нормативно-правових актів.</w:t>
      </w:r>
    </w:p>
    <w:p w14:paraId="6EFE5C5D" w14:textId="77777777" w:rsidR="00C64E1D" w:rsidRPr="00AB3D43" w:rsidRDefault="00723C99" w:rsidP="00AB3D43">
      <w:pPr>
        <w:pStyle w:val="a5"/>
        <w:numPr>
          <w:ilvl w:val="0"/>
          <w:numId w:val="1"/>
        </w:numPr>
        <w:tabs>
          <w:tab w:val="left" w:pos="848"/>
        </w:tabs>
        <w:spacing w:after="0" w:line="240" w:lineRule="auto"/>
        <w:ind w:left="0"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Це Положення регул</w:t>
      </w:r>
      <w:r w:rsidR="007E6A6C">
        <w:rPr>
          <w:rFonts w:ascii="Times New Roman" w:hAnsi="Times New Roman" w:cs="Times New Roman"/>
          <w:sz w:val="28"/>
          <w:szCs w:val="28"/>
          <w:lang w:val="uk-UA"/>
        </w:rPr>
        <w:t>ює організаційні відносини, пов’</w:t>
      </w:r>
      <w:r w:rsidRPr="00AB3D43">
        <w:rPr>
          <w:rFonts w:ascii="Times New Roman" w:hAnsi="Times New Roman" w:cs="Times New Roman"/>
          <w:sz w:val="28"/>
          <w:szCs w:val="28"/>
          <w:lang w:val="uk-UA"/>
        </w:rPr>
        <w:t xml:space="preserve">язані з передачею в оренду майна, що перебуває у комунальній власності </w:t>
      </w:r>
      <w:r w:rsidR="007E6A6C">
        <w:rPr>
          <w:rFonts w:ascii="Times New Roman" w:eastAsia="Times New Roman" w:hAnsi="Times New Roman" w:cs="Times New Roman"/>
          <w:sz w:val="28"/>
          <w:szCs w:val="28"/>
          <w:lang w:val="uk-UA" w:eastAsia="ru-RU"/>
        </w:rPr>
        <w:t>Мар’янівської селищної</w:t>
      </w:r>
      <w:r w:rsidRPr="00AB3D43">
        <w:rPr>
          <w:rFonts w:ascii="Times New Roman" w:hAnsi="Times New Roman" w:cs="Times New Roman"/>
          <w:sz w:val="28"/>
          <w:szCs w:val="28"/>
          <w:lang w:val="uk-UA"/>
        </w:rPr>
        <w:t xml:space="preserve">  територіальної громади, а також майнові відносини між орендодавцями та орендарями щодо господарського використання комунального майна </w:t>
      </w:r>
      <w:r w:rsidR="007E6A6C">
        <w:rPr>
          <w:rFonts w:ascii="Times New Roman" w:eastAsia="Times New Roman" w:hAnsi="Times New Roman" w:cs="Times New Roman"/>
          <w:sz w:val="28"/>
          <w:szCs w:val="28"/>
          <w:lang w:val="uk-UA" w:eastAsia="ru-RU"/>
        </w:rPr>
        <w:t>Мар’янівської селищної</w:t>
      </w:r>
      <w:r w:rsidR="007E6A6C" w:rsidRPr="00AB3D43">
        <w:rPr>
          <w:rFonts w:ascii="Times New Roman" w:eastAsia="Times New Roman" w:hAnsi="Times New Roman" w:cs="Times New Roman"/>
          <w:sz w:val="28"/>
          <w:szCs w:val="28"/>
          <w:lang w:val="uk-UA" w:eastAsia="ru-RU"/>
        </w:rPr>
        <w:t xml:space="preserve"> </w:t>
      </w:r>
      <w:r w:rsidRPr="00AB3D43">
        <w:rPr>
          <w:rFonts w:ascii="Times New Roman" w:hAnsi="Times New Roman" w:cs="Times New Roman"/>
          <w:sz w:val="28"/>
          <w:szCs w:val="28"/>
          <w:lang w:val="uk-UA"/>
        </w:rPr>
        <w:t>територіальної громади.</w:t>
      </w:r>
    </w:p>
    <w:p w14:paraId="2F2A40F1" w14:textId="77777777" w:rsidR="00C64E1D" w:rsidRPr="00AB3D43" w:rsidRDefault="00723C99" w:rsidP="00AB3D43">
      <w:pPr>
        <w:pStyle w:val="a6"/>
        <w:numPr>
          <w:ilvl w:val="0"/>
          <w:numId w:val="1"/>
        </w:numPr>
        <w:tabs>
          <w:tab w:val="left" w:pos="848"/>
        </w:tabs>
        <w:spacing w:before="0"/>
        <w:ind w:left="0" w:firstLine="567"/>
        <w:jc w:val="both"/>
        <w:rPr>
          <w:rFonts w:ascii="Times New Roman" w:hAnsi="Times New Roman"/>
          <w:sz w:val="28"/>
          <w:szCs w:val="28"/>
        </w:rPr>
      </w:pPr>
      <w:r w:rsidRPr="00AB3D43">
        <w:rPr>
          <w:rFonts w:ascii="Times New Roman" w:hAnsi="Times New Roman"/>
          <w:sz w:val="28"/>
          <w:szCs w:val="28"/>
        </w:rPr>
        <w:t>У цьому Положенні терміни вживаються у значеннях, встановлених Законом.</w:t>
      </w:r>
    </w:p>
    <w:p w14:paraId="030A196C" w14:textId="77777777" w:rsidR="00C64E1D" w:rsidRPr="00AB3D43" w:rsidRDefault="00723C99" w:rsidP="00AB3D43">
      <w:pPr>
        <w:pStyle w:val="a6"/>
        <w:numPr>
          <w:ilvl w:val="0"/>
          <w:numId w:val="1"/>
        </w:numPr>
        <w:tabs>
          <w:tab w:val="left" w:pos="848"/>
        </w:tabs>
        <w:spacing w:before="0"/>
        <w:ind w:left="0" w:firstLine="567"/>
        <w:jc w:val="both"/>
        <w:rPr>
          <w:rFonts w:ascii="Times New Roman" w:hAnsi="Times New Roman"/>
          <w:sz w:val="28"/>
          <w:szCs w:val="28"/>
        </w:rPr>
      </w:pPr>
      <w:r w:rsidRPr="00AB3D43">
        <w:rPr>
          <w:rFonts w:ascii="Times New Roman" w:hAnsi="Times New Roman"/>
          <w:sz w:val="28"/>
          <w:szCs w:val="28"/>
        </w:rPr>
        <w:t xml:space="preserve">Дія цього Положення поширюється на всю територію </w:t>
      </w:r>
      <w:r w:rsidR="007E6A6C">
        <w:rPr>
          <w:rFonts w:ascii="Times New Roman" w:hAnsi="Times New Roman"/>
          <w:sz w:val="28"/>
          <w:szCs w:val="28"/>
        </w:rPr>
        <w:t>Мар’янівської селищної</w:t>
      </w:r>
      <w:r w:rsidRPr="00AB3D43">
        <w:rPr>
          <w:rFonts w:ascii="Times New Roman" w:hAnsi="Times New Roman"/>
          <w:sz w:val="28"/>
          <w:szCs w:val="28"/>
        </w:rPr>
        <w:t xml:space="preserve">  територіальної громади.</w:t>
      </w:r>
    </w:p>
    <w:p w14:paraId="357DFCBB" w14:textId="77777777" w:rsidR="00C64E1D" w:rsidRPr="00F3725C" w:rsidRDefault="00723C99" w:rsidP="00B62D93">
      <w:pPr>
        <w:pStyle w:val="a6"/>
        <w:numPr>
          <w:ilvl w:val="0"/>
          <w:numId w:val="1"/>
        </w:numPr>
        <w:tabs>
          <w:tab w:val="left" w:pos="848"/>
        </w:tabs>
        <w:spacing w:before="0"/>
        <w:ind w:left="0" w:firstLine="567"/>
        <w:jc w:val="both"/>
        <w:rPr>
          <w:rFonts w:ascii="Times New Roman" w:hAnsi="Times New Roman"/>
          <w:sz w:val="28"/>
          <w:szCs w:val="28"/>
        </w:rPr>
      </w:pPr>
      <w:bookmarkStart w:id="0" w:name="_Hlk43673708"/>
      <w:r w:rsidRPr="00AB3D43">
        <w:rPr>
          <w:rFonts w:ascii="Times New Roman" w:hAnsi="Times New Roman"/>
          <w:sz w:val="28"/>
          <w:szCs w:val="28"/>
        </w:rPr>
        <w:t xml:space="preserve">Передача майна комунальної власності </w:t>
      </w:r>
      <w:r w:rsidR="0088476E">
        <w:rPr>
          <w:rFonts w:ascii="Times New Roman" w:hAnsi="Times New Roman"/>
          <w:sz w:val="28"/>
          <w:szCs w:val="28"/>
        </w:rPr>
        <w:t>Мар’янівської селищної</w:t>
      </w:r>
      <w:r w:rsidR="0088476E" w:rsidRPr="00AB3D43">
        <w:rPr>
          <w:rFonts w:ascii="Times New Roman" w:hAnsi="Times New Roman"/>
          <w:sz w:val="28"/>
          <w:szCs w:val="28"/>
        </w:rPr>
        <w:t xml:space="preserve"> </w:t>
      </w:r>
      <w:r w:rsidRPr="00AB3D43">
        <w:rPr>
          <w:rFonts w:ascii="Times New Roman" w:hAnsi="Times New Roman"/>
          <w:sz w:val="28"/>
          <w:szCs w:val="28"/>
        </w:rPr>
        <w:t xml:space="preserve">територіальної громади в оренду здійснюється шляхом проведення електронного аукціону, крім випадків передбачених чинним законодавством, рішенням </w:t>
      </w:r>
      <w:r w:rsidR="0088476E" w:rsidRPr="0088476E">
        <w:rPr>
          <w:rFonts w:ascii="Times New Roman" w:hAnsi="Times New Roman"/>
          <w:sz w:val="28"/>
          <w:szCs w:val="28"/>
        </w:rPr>
        <w:t>Мар’янівської селищної</w:t>
      </w:r>
      <w:r w:rsidRPr="00AB3D43">
        <w:rPr>
          <w:rFonts w:ascii="Times New Roman" w:hAnsi="Times New Roman"/>
          <w:sz w:val="28"/>
          <w:szCs w:val="28"/>
        </w:rPr>
        <w:t xml:space="preserve"> ради, на підставі цього Положення, з дотриманням принципів законності, рівності, відкритості, гласності та справедливості</w:t>
      </w:r>
      <w:bookmarkEnd w:id="0"/>
      <w:r w:rsidRPr="00AB3D43">
        <w:rPr>
          <w:rFonts w:ascii="Times New Roman" w:hAnsi="Times New Roman"/>
          <w:color w:val="000000"/>
          <w:sz w:val="28"/>
          <w:szCs w:val="28"/>
        </w:rPr>
        <w:t>.</w:t>
      </w:r>
      <w:r w:rsidR="00F3725C">
        <w:rPr>
          <w:rFonts w:ascii="Times New Roman" w:hAnsi="Times New Roman"/>
          <w:color w:val="000000"/>
          <w:sz w:val="28"/>
          <w:szCs w:val="28"/>
        </w:rPr>
        <w:t xml:space="preserve"> Відповідно</w:t>
      </w:r>
      <w:r w:rsidR="00ED6551">
        <w:rPr>
          <w:rFonts w:ascii="Times New Roman" w:hAnsi="Times New Roman"/>
          <w:color w:val="000000"/>
          <w:sz w:val="28"/>
          <w:szCs w:val="28"/>
        </w:rPr>
        <w:t>,</w:t>
      </w:r>
      <w:r w:rsidR="00F3725C">
        <w:rPr>
          <w:rFonts w:ascii="Times New Roman" w:hAnsi="Times New Roman"/>
          <w:color w:val="000000"/>
          <w:sz w:val="28"/>
          <w:szCs w:val="28"/>
        </w:rPr>
        <w:t xml:space="preserve"> о</w:t>
      </w:r>
      <w:r w:rsidR="00F3725C" w:rsidRPr="00F3725C">
        <w:rPr>
          <w:rFonts w:ascii="Times New Roman" w:hAnsi="Times New Roman"/>
          <w:color w:val="000000"/>
          <w:sz w:val="28"/>
          <w:szCs w:val="28"/>
        </w:rPr>
        <w:t>рендна плата визначається за ре</w:t>
      </w:r>
      <w:r w:rsidR="00F3725C">
        <w:rPr>
          <w:rFonts w:ascii="Times New Roman" w:hAnsi="Times New Roman"/>
          <w:color w:val="000000"/>
          <w:sz w:val="28"/>
          <w:szCs w:val="28"/>
        </w:rPr>
        <w:t>зультатами аукціону, а у</w:t>
      </w:r>
      <w:r w:rsidR="00F3725C" w:rsidRPr="00F3725C">
        <w:rPr>
          <w:rFonts w:ascii="Times New Roman" w:hAnsi="Times New Roman"/>
          <w:color w:val="000000"/>
          <w:sz w:val="28"/>
          <w:szCs w:val="28"/>
        </w:rPr>
        <w:t xml:space="preserve"> разі передачі майна в оренду без проведення аукціону орендна плата визначається відповідно до Методики розрахунку орендної плати за майно комунальної власності </w:t>
      </w:r>
      <w:r w:rsidR="00F3725C">
        <w:rPr>
          <w:rFonts w:ascii="Times New Roman" w:hAnsi="Times New Roman"/>
          <w:color w:val="000000"/>
          <w:sz w:val="28"/>
          <w:szCs w:val="28"/>
        </w:rPr>
        <w:t>Мар’янівської селищної</w:t>
      </w:r>
      <w:r w:rsidR="00F3725C" w:rsidRPr="00F3725C">
        <w:rPr>
          <w:rFonts w:ascii="Times New Roman" w:hAnsi="Times New Roman"/>
          <w:color w:val="000000"/>
          <w:sz w:val="28"/>
          <w:szCs w:val="28"/>
        </w:rPr>
        <w:t xml:space="preserve"> територіальної громади</w:t>
      </w:r>
      <w:r w:rsidR="00F3725C">
        <w:rPr>
          <w:rFonts w:ascii="Times New Roman" w:hAnsi="Times New Roman"/>
          <w:color w:val="000000"/>
          <w:sz w:val="28"/>
          <w:szCs w:val="28"/>
        </w:rPr>
        <w:t>.</w:t>
      </w:r>
      <w:r w:rsidR="00B62D93" w:rsidRPr="00B62D93">
        <w:t xml:space="preserve"> </w:t>
      </w:r>
      <w:r w:rsidR="00B62D93" w:rsidRPr="00B62D93">
        <w:rPr>
          <w:rFonts w:ascii="Times New Roman" w:hAnsi="Times New Roman"/>
          <w:color w:val="000000"/>
          <w:sz w:val="28"/>
          <w:szCs w:val="28"/>
        </w:rPr>
        <w:t>Стартова орендна плата</w:t>
      </w:r>
      <w:r w:rsidR="00B62D93">
        <w:rPr>
          <w:rFonts w:ascii="Times New Roman" w:hAnsi="Times New Roman"/>
          <w:color w:val="000000"/>
          <w:sz w:val="28"/>
          <w:szCs w:val="28"/>
        </w:rPr>
        <w:t xml:space="preserve"> </w:t>
      </w:r>
      <w:r w:rsidR="00B62D93" w:rsidRPr="00B62D93">
        <w:rPr>
          <w:rFonts w:ascii="Times New Roman" w:hAnsi="Times New Roman"/>
          <w:color w:val="000000"/>
          <w:sz w:val="28"/>
          <w:szCs w:val="28"/>
        </w:rPr>
        <w:t>на першому аукціоні</w:t>
      </w:r>
      <w:r w:rsidR="00B62D93" w:rsidRPr="00B62D93">
        <w:t xml:space="preserve"> </w:t>
      </w:r>
      <w:r w:rsidR="00B62D93" w:rsidRPr="00B62D93">
        <w:rPr>
          <w:rFonts w:ascii="Times New Roman" w:hAnsi="Times New Roman"/>
          <w:color w:val="000000"/>
          <w:sz w:val="28"/>
          <w:szCs w:val="28"/>
        </w:rPr>
        <w:t>для аукціонів з оренди майна, строк оренди якого перевищує один місяць, зазначається в розрахунку за місяць оренди та становить 1 відсоток вартості об’єкта оренди, визначеної відповідно до статті 8 Закону</w:t>
      </w:r>
      <w:r w:rsidR="00B62D93">
        <w:rPr>
          <w:rFonts w:ascii="Times New Roman" w:hAnsi="Times New Roman"/>
          <w:color w:val="000000"/>
          <w:sz w:val="28"/>
          <w:szCs w:val="28"/>
        </w:rPr>
        <w:t>.</w:t>
      </w:r>
    </w:p>
    <w:p w14:paraId="3D556A21" w14:textId="77777777" w:rsidR="00C64E1D" w:rsidRPr="00AB3D43" w:rsidRDefault="00723C99" w:rsidP="00AB3D43">
      <w:pPr>
        <w:pStyle w:val="a5"/>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Об’єктами оренди є:</w:t>
      </w:r>
    </w:p>
    <w:p w14:paraId="10D53674" w14:textId="77777777" w:rsidR="00801200" w:rsidRPr="00801200" w:rsidRDefault="00801200" w:rsidP="00801200">
      <w:pPr>
        <w:pStyle w:val="1"/>
        <w:numPr>
          <w:ilvl w:val="0"/>
          <w:numId w:val="11"/>
        </w:numPr>
        <w:tabs>
          <w:tab w:val="left" w:pos="851"/>
        </w:tabs>
        <w:ind w:left="0" w:firstLine="567"/>
        <w:jc w:val="both"/>
        <w:rPr>
          <w:sz w:val="28"/>
          <w:szCs w:val="28"/>
        </w:rPr>
      </w:pPr>
      <w:r w:rsidRPr="00801200">
        <w:rPr>
          <w:sz w:val="28"/>
          <w:szCs w:val="28"/>
        </w:rPr>
        <w:t>єдині майнові комплекси підприємств, їхніх відокремлених структурних підрозділів;</w:t>
      </w:r>
    </w:p>
    <w:p w14:paraId="5E96B809" w14:textId="77777777" w:rsidR="00801200" w:rsidRPr="00801200" w:rsidRDefault="00801200" w:rsidP="00801200">
      <w:pPr>
        <w:pStyle w:val="1"/>
        <w:numPr>
          <w:ilvl w:val="0"/>
          <w:numId w:val="11"/>
        </w:numPr>
        <w:tabs>
          <w:tab w:val="left" w:pos="851"/>
        </w:tabs>
        <w:ind w:left="0" w:firstLine="567"/>
        <w:jc w:val="both"/>
        <w:rPr>
          <w:sz w:val="28"/>
          <w:szCs w:val="28"/>
        </w:rPr>
      </w:pPr>
      <w:r w:rsidRPr="00801200">
        <w:rPr>
          <w:sz w:val="28"/>
          <w:szCs w:val="28"/>
        </w:rPr>
        <w:t>нерухоме майно (будівлі, споруди, приміщення, а також їх окремі частини);</w:t>
      </w:r>
    </w:p>
    <w:p w14:paraId="571F1E70" w14:textId="77777777" w:rsidR="00801200" w:rsidRPr="00801200" w:rsidRDefault="00801200" w:rsidP="00801200">
      <w:pPr>
        <w:pStyle w:val="1"/>
        <w:numPr>
          <w:ilvl w:val="0"/>
          <w:numId w:val="11"/>
        </w:numPr>
        <w:tabs>
          <w:tab w:val="left" w:pos="851"/>
        </w:tabs>
        <w:ind w:left="0" w:firstLine="567"/>
        <w:jc w:val="both"/>
        <w:rPr>
          <w:sz w:val="28"/>
          <w:szCs w:val="28"/>
        </w:rPr>
      </w:pPr>
      <w:r w:rsidRPr="00801200">
        <w:rPr>
          <w:sz w:val="28"/>
          <w:szCs w:val="28"/>
        </w:rPr>
        <w:t>інше окреме індивідуально визначене майно;</w:t>
      </w:r>
    </w:p>
    <w:p w14:paraId="5FDFA17A" w14:textId="77777777" w:rsidR="00801200" w:rsidRPr="00801200" w:rsidRDefault="00801200" w:rsidP="00801200">
      <w:pPr>
        <w:pStyle w:val="1"/>
        <w:numPr>
          <w:ilvl w:val="0"/>
          <w:numId w:val="11"/>
        </w:numPr>
        <w:tabs>
          <w:tab w:val="left" w:pos="851"/>
        </w:tabs>
        <w:ind w:left="0" w:firstLine="567"/>
        <w:jc w:val="both"/>
        <w:rPr>
          <w:sz w:val="28"/>
          <w:szCs w:val="28"/>
        </w:rPr>
      </w:pPr>
      <w:r w:rsidRPr="00801200">
        <w:rPr>
          <w:sz w:val="28"/>
          <w:szCs w:val="28"/>
        </w:rPr>
        <w:t xml:space="preserve">майно органів місцевого самоврядування, </w:t>
      </w:r>
      <w:r w:rsidRPr="00801200">
        <w:rPr>
          <w:sz w:val="28"/>
          <w:szCs w:val="28"/>
          <w:shd w:val="clear" w:color="auto" w:fill="FFFFFF"/>
        </w:rPr>
        <w:t>що не використовується зазначеними органами для здійснення своїх функцій</w:t>
      </w:r>
      <w:r w:rsidRPr="00801200">
        <w:rPr>
          <w:sz w:val="28"/>
          <w:szCs w:val="28"/>
        </w:rPr>
        <w:t xml:space="preserve"> (без права викупу та передачі в суборенду орендарем);</w:t>
      </w:r>
    </w:p>
    <w:p w14:paraId="2142A9A7" w14:textId="77777777" w:rsidR="00801200" w:rsidRPr="00801200" w:rsidRDefault="00801200" w:rsidP="00801200">
      <w:pPr>
        <w:pStyle w:val="1"/>
        <w:numPr>
          <w:ilvl w:val="0"/>
          <w:numId w:val="11"/>
        </w:numPr>
        <w:tabs>
          <w:tab w:val="left" w:pos="851"/>
        </w:tabs>
        <w:ind w:left="0" w:firstLine="567"/>
        <w:jc w:val="both"/>
        <w:rPr>
          <w:sz w:val="28"/>
          <w:szCs w:val="28"/>
        </w:rPr>
      </w:pPr>
      <w:r w:rsidRPr="00801200">
        <w:rPr>
          <w:sz w:val="28"/>
          <w:szCs w:val="28"/>
        </w:rPr>
        <w:t>майно, що не підлягає приватизації (без права викупу орендарем та передачі в суборенду).</w:t>
      </w:r>
    </w:p>
    <w:p w14:paraId="15732777" w14:textId="77777777" w:rsidR="00C64E1D" w:rsidRPr="00AB3D43" w:rsidRDefault="00723C99" w:rsidP="00AB3D43">
      <w:pPr>
        <w:pStyle w:val="a5"/>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lastRenderedPageBreak/>
        <w:t xml:space="preserve"> </w:t>
      </w:r>
      <w:r w:rsidR="00A46739">
        <w:rPr>
          <w:rFonts w:ascii="Times New Roman" w:hAnsi="Times New Roman" w:cs="Times New Roman"/>
          <w:sz w:val="28"/>
          <w:szCs w:val="28"/>
          <w:lang w:val="uk-UA"/>
        </w:rPr>
        <w:t>Мінімальна площа об’</w:t>
      </w:r>
      <w:r w:rsidRPr="00AB3D43">
        <w:rPr>
          <w:rFonts w:ascii="Times New Roman" w:hAnsi="Times New Roman" w:cs="Times New Roman"/>
          <w:sz w:val="28"/>
          <w:szCs w:val="28"/>
          <w:lang w:val="uk-UA"/>
        </w:rPr>
        <w:t>єкта, яка пропонується для надання в оренду, становить 1 (один) кв. м.</w:t>
      </w:r>
    </w:p>
    <w:p w14:paraId="7DBDB1C1" w14:textId="77777777" w:rsidR="00C64E1D" w:rsidRPr="00A41812" w:rsidRDefault="00723C99" w:rsidP="00AB3D43">
      <w:pPr>
        <w:pStyle w:val="a5"/>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A41812">
        <w:rPr>
          <w:rFonts w:ascii="Times New Roman" w:hAnsi="Times New Roman" w:cs="Times New Roman"/>
          <w:sz w:val="28"/>
          <w:szCs w:val="28"/>
          <w:lang w:val="uk-UA"/>
        </w:rPr>
        <w:t>Не можуть бути передані в оренду об’єкти визначені ч. 2 ст. 3 Закону України «Про оренду державного та комунального майна».</w:t>
      </w:r>
    </w:p>
    <w:p w14:paraId="71593BC9" w14:textId="77777777" w:rsidR="00C64E1D" w:rsidRPr="00AB3D43" w:rsidRDefault="00A46739" w:rsidP="00AB3D43">
      <w:pPr>
        <w:pStyle w:val="a5"/>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Суб’</w:t>
      </w:r>
      <w:r w:rsidR="00723C99" w:rsidRPr="00AB3D43">
        <w:rPr>
          <w:rFonts w:ascii="Times New Roman" w:hAnsi="Times New Roman" w:cs="Times New Roman"/>
          <w:sz w:val="28"/>
          <w:szCs w:val="28"/>
          <w:lang w:val="uk-UA"/>
        </w:rPr>
        <w:t xml:space="preserve">єктами орендних відносин є орендар, орендодавець, </w:t>
      </w:r>
      <w:proofErr w:type="spellStart"/>
      <w:r w:rsidR="00723C99" w:rsidRPr="00AB3D43">
        <w:rPr>
          <w:rFonts w:ascii="Times New Roman" w:hAnsi="Times New Roman" w:cs="Times New Roman"/>
          <w:sz w:val="28"/>
          <w:szCs w:val="28"/>
          <w:lang w:val="uk-UA"/>
        </w:rPr>
        <w:t>балансоутримувач</w:t>
      </w:r>
      <w:proofErr w:type="spellEnd"/>
      <w:r w:rsidR="00723C99" w:rsidRPr="00AB3D43">
        <w:rPr>
          <w:rFonts w:ascii="Times New Roman" w:hAnsi="Times New Roman" w:cs="Times New Roman"/>
          <w:sz w:val="28"/>
          <w:szCs w:val="28"/>
          <w:lang w:val="uk-UA"/>
        </w:rPr>
        <w:t xml:space="preserve">, </w:t>
      </w:r>
      <w:r>
        <w:rPr>
          <w:rFonts w:ascii="Times New Roman" w:hAnsi="Times New Roman" w:cs="Times New Roman"/>
          <w:sz w:val="28"/>
          <w:szCs w:val="28"/>
          <w:lang w:val="uk-UA"/>
        </w:rPr>
        <w:t>Мар’янівська селищна рада</w:t>
      </w:r>
      <w:r w:rsidR="00723C99" w:rsidRPr="00AB3D43">
        <w:rPr>
          <w:rFonts w:ascii="Times New Roman" w:hAnsi="Times New Roman" w:cs="Times New Roman"/>
          <w:sz w:val="28"/>
          <w:szCs w:val="28"/>
          <w:lang w:val="uk-UA"/>
        </w:rPr>
        <w:t>.</w:t>
      </w:r>
    </w:p>
    <w:p w14:paraId="075785D5" w14:textId="77777777" w:rsidR="00C64E1D" w:rsidRPr="00AA6292" w:rsidRDefault="00723C99" w:rsidP="00AB3D43">
      <w:pPr>
        <w:pStyle w:val="rvps2"/>
        <w:shd w:val="clear" w:color="auto" w:fill="FFFFFF"/>
        <w:tabs>
          <w:tab w:val="left" w:pos="641"/>
        </w:tabs>
        <w:spacing w:beforeAutospacing="0" w:after="0" w:afterAutospacing="0"/>
        <w:ind w:firstLine="567"/>
        <w:jc w:val="both"/>
        <w:rPr>
          <w:color w:val="auto"/>
          <w:sz w:val="28"/>
          <w:szCs w:val="28"/>
        </w:rPr>
      </w:pPr>
      <w:bookmarkStart w:id="1" w:name="n139"/>
      <w:bookmarkEnd w:id="1"/>
      <w:r w:rsidRPr="00AA6292">
        <w:rPr>
          <w:color w:val="auto"/>
          <w:sz w:val="28"/>
          <w:szCs w:val="28"/>
        </w:rPr>
        <w:t>10. Орендарями можуть бути фізичні та юридичні особи, у тому числі фізичні та юридичні особи іноземних держав, міжнародні організації та особи без громадянства (крім передбачених чинним законодавством України).</w:t>
      </w:r>
    </w:p>
    <w:p w14:paraId="43B600F0" w14:textId="77777777" w:rsidR="00C64E1D" w:rsidRPr="00AB3D43" w:rsidRDefault="00AA6292" w:rsidP="00AB3D43">
      <w:pPr>
        <w:pStyle w:val="rvps2"/>
        <w:shd w:val="clear" w:color="auto" w:fill="FFFFFF"/>
        <w:spacing w:beforeAutospacing="0" w:after="0" w:afterAutospacing="0"/>
        <w:ind w:firstLine="567"/>
        <w:jc w:val="both"/>
        <w:rPr>
          <w:sz w:val="28"/>
          <w:szCs w:val="28"/>
        </w:rPr>
      </w:pPr>
      <w:r>
        <w:rPr>
          <w:sz w:val="28"/>
          <w:szCs w:val="28"/>
        </w:rPr>
        <w:t xml:space="preserve">11. </w:t>
      </w:r>
      <w:r w:rsidR="00723C99" w:rsidRPr="00AB3D43">
        <w:rPr>
          <w:sz w:val="28"/>
          <w:szCs w:val="28"/>
        </w:rPr>
        <w:t>Орендодавцями є:</w:t>
      </w:r>
    </w:p>
    <w:p w14:paraId="384ED8BF" w14:textId="77777777" w:rsidR="00C64E1D" w:rsidRPr="00AB3D43" w:rsidRDefault="00723C99" w:rsidP="00AB3D43">
      <w:pPr>
        <w:tabs>
          <w:tab w:val="left" w:pos="851"/>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 xml:space="preserve">11.1. </w:t>
      </w:r>
      <w:r w:rsidR="00AA6292">
        <w:rPr>
          <w:rFonts w:ascii="Times New Roman" w:hAnsi="Times New Roman" w:cs="Times New Roman"/>
          <w:sz w:val="28"/>
          <w:szCs w:val="28"/>
          <w:lang w:val="uk-UA"/>
        </w:rPr>
        <w:t>Мар’янівська селищна рада</w:t>
      </w:r>
      <w:r w:rsidR="00AA6292">
        <w:rPr>
          <w:rFonts w:ascii="Times New Roman" w:eastAsia="Times New Roman" w:hAnsi="Times New Roman" w:cs="Times New Roman"/>
          <w:sz w:val="28"/>
          <w:szCs w:val="28"/>
          <w:shd w:val="clear" w:color="auto" w:fill="FFFFFF"/>
          <w:lang w:val="uk-UA" w:eastAsia="uk-UA"/>
        </w:rPr>
        <w:t xml:space="preserve"> (надалі Рада</w:t>
      </w:r>
      <w:r w:rsidRPr="00AB3D43">
        <w:rPr>
          <w:rFonts w:ascii="Times New Roman" w:eastAsia="Times New Roman" w:hAnsi="Times New Roman" w:cs="Times New Roman"/>
          <w:sz w:val="28"/>
          <w:szCs w:val="28"/>
          <w:shd w:val="clear" w:color="auto" w:fill="FFFFFF"/>
          <w:lang w:val="uk-UA" w:eastAsia="uk-UA"/>
        </w:rPr>
        <w:t xml:space="preserve">), яке діє від імені </w:t>
      </w:r>
      <w:r w:rsidR="00AA6292">
        <w:rPr>
          <w:rFonts w:ascii="Times New Roman" w:eastAsia="Times New Roman" w:hAnsi="Times New Roman" w:cs="Times New Roman"/>
          <w:sz w:val="28"/>
          <w:szCs w:val="28"/>
          <w:shd w:val="clear" w:color="auto" w:fill="FFFFFF"/>
          <w:lang w:val="uk-UA" w:eastAsia="uk-UA"/>
        </w:rPr>
        <w:t>Мар’янівської селищної</w:t>
      </w:r>
      <w:r w:rsidRPr="00AB3D43">
        <w:rPr>
          <w:rFonts w:ascii="Times New Roman" w:eastAsia="Times New Roman" w:hAnsi="Times New Roman" w:cs="Times New Roman"/>
          <w:sz w:val="28"/>
          <w:szCs w:val="28"/>
          <w:shd w:val="clear" w:color="auto" w:fill="FFFFFF"/>
          <w:lang w:val="uk-UA" w:eastAsia="uk-UA"/>
        </w:rPr>
        <w:t xml:space="preserve"> територіальної громади </w:t>
      </w:r>
      <w:r w:rsidRPr="00AB3D43">
        <w:rPr>
          <w:rFonts w:ascii="Times New Roman" w:hAnsi="Times New Roman" w:cs="Times New Roman"/>
          <w:sz w:val="28"/>
          <w:szCs w:val="28"/>
          <w:lang w:val="uk-UA"/>
        </w:rPr>
        <w:t>у наступних випадках:</w:t>
      </w:r>
    </w:p>
    <w:p w14:paraId="43DDDDE5" w14:textId="77777777" w:rsidR="00C64E1D" w:rsidRPr="00AB3D43" w:rsidRDefault="00723C99" w:rsidP="00AB3D43">
      <w:pPr>
        <w:tabs>
          <w:tab w:val="left" w:pos="851"/>
        </w:tabs>
        <w:spacing w:after="0" w:line="240" w:lineRule="auto"/>
        <w:ind w:firstLine="567"/>
        <w:jc w:val="both"/>
        <w:rPr>
          <w:rFonts w:ascii="Times New Roman" w:hAnsi="Times New Roman" w:cs="Times New Roman"/>
          <w:sz w:val="28"/>
          <w:szCs w:val="28"/>
          <w:lang w:val="uk-UA"/>
        </w:rPr>
      </w:pPr>
      <w:r w:rsidRPr="00AB3D43">
        <w:rPr>
          <w:rFonts w:ascii="Times New Roman" w:eastAsia="Times New Roman" w:hAnsi="Times New Roman" w:cs="Times New Roman"/>
          <w:sz w:val="28"/>
          <w:szCs w:val="28"/>
          <w:lang w:val="uk-UA" w:eastAsia="uk-UA"/>
        </w:rPr>
        <w:t xml:space="preserve">1) щодо майна комунальної власності </w:t>
      </w:r>
      <w:r w:rsidR="00AA6292">
        <w:rPr>
          <w:rFonts w:ascii="Times New Roman" w:eastAsia="Times New Roman" w:hAnsi="Times New Roman" w:cs="Times New Roman"/>
          <w:sz w:val="28"/>
          <w:szCs w:val="28"/>
          <w:shd w:val="clear" w:color="auto" w:fill="FFFFFF"/>
          <w:lang w:val="uk-UA" w:eastAsia="uk-UA"/>
        </w:rPr>
        <w:t>Мар’янівської селищної</w:t>
      </w:r>
      <w:r w:rsidR="00AA6292" w:rsidRPr="00AB3D43">
        <w:rPr>
          <w:rFonts w:ascii="Times New Roman" w:eastAsia="Times New Roman" w:hAnsi="Times New Roman" w:cs="Times New Roman"/>
          <w:sz w:val="28"/>
          <w:szCs w:val="28"/>
          <w:shd w:val="clear" w:color="auto" w:fill="FFFFFF"/>
          <w:lang w:val="uk-UA" w:eastAsia="uk-UA"/>
        </w:rPr>
        <w:t xml:space="preserve"> </w:t>
      </w:r>
      <w:r w:rsidRPr="00AB3D43">
        <w:rPr>
          <w:rFonts w:ascii="Times New Roman" w:eastAsia="Times New Roman" w:hAnsi="Times New Roman" w:cs="Times New Roman"/>
          <w:sz w:val="28"/>
          <w:szCs w:val="28"/>
          <w:lang w:val="uk-UA" w:eastAsia="uk-UA"/>
        </w:rPr>
        <w:t xml:space="preserve">територіальної громади, яке перебуває на балансі </w:t>
      </w:r>
      <w:r w:rsidR="00AA6292">
        <w:rPr>
          <w:rFonts w:ascii="Times New Roman" w:eastAsia="Times New Roman" w:hAnsi="Times New Roman" w:cs="Times New Roman"/>
          <w:sz w:val="28"/>
          <w:szCs w:val="28"/>
          <w:lang w:val="uk-UA" w:eastAsia="uk-UA"/>
        </w:rPr>
        <w:t>Ради</w:t>
      </w:r>
      <w:r w:rsidRPr="00AB3D43">
        <w:rPr>
          <w:rFonts w:ascii="Times New Roman" w:eastAsia="Times New Roman" w:hAnsi="Times New Roman" w:cs="Times New Roman"/>
          <w:sz w:val="28"/>
          <w:szCs w:val="28"/>
          <w:lang w:val="uk-UA" w:eastAsia="uk-UA"/>
        </w:rPr>
        <w:t>;</w:t>
      </w:r>
      <w:r w:rsidR="00AA6292">
        <w:rPr>
          <w:rFonts w:ascii="Times New Roman" w:eastAsia="Times New Roman" w:hAnsi="Times New Roman" w:cs="Times New Roman"/>
          <w:sz w:val="28"/>
          <w:szCs w:val="28"/>
          <w:lang w:val="uk-UA" w:eastAsia="uk-UA"/>
        </w:rPr>
        <w:t xml:space="preserve"> </w:t>
      </w:r>
    </w:p>
    <w:p w14:paraId="3196711C" w14:textId="77777777" w:rsidR="00C64E1D" w:rsidRPr="00AB3D43" w:rsidRDefault="00723C99" w:rsidP="00AB3D43">
      <w:pPr>
        <w:tabs>
          <w:tab w:val="left" w:pos="851"/>
        </w:tabs>
        <w:spacing w:after="0" w:line="240" w:lineRule="auto"/>
        <w:ind w:firstLine="567"/>
        <w:jc w:val="both"/>
        <w:rPr>
          <w:rFonts w:ascii="Times New Roman" w:hAnsi="Times New Roman" w:cs="Times New Roman"/>
          <w:sz w:val="28"/>
          <w:szCs w:val="28"/>
          <w:lang w:val="uk-UA"/>
        </w:rPr>
      </w:pPr>
      <w:bookmarkStart w:id="2" w:name="_Hlk43843704"/>
      <w:bookmarkStart w:id="3" w:name="_Hlk43842850"/>
      <w:bookmarkEnd w:id="2"/>
      <w:bookmarkEnd w:id="3"/>
      <w:r w:rsidRPr="00AB3D43">
        <w:rPr>
          <w:rFonts w:ascii="Times New Roman" w:eastAsia="Times New Roman" w:hAnsi="Times New Roman" w:cs="Times New Roman"/>
          <w:sz w:val="28"/>
          <w:szCs w:val="28"/>
          <w:lang w:val="uk-UA" w:eastAsia="uk-UA"/>
        </w:rPr>
        <w:t>2) щодо майна к</w:t>
      </w:r>
      <w:r w:rsidR="00911A18">
        <w:rPr>
          <w:rFonts w:ascii="Times New Roman" w:eastAsia="Times New Roman" w:hAnsi="Times New Roman" w:cs="Times New Roman"/>
          <w:sz w:val="28"/>
          <w:szCs w:val="28"/>
          <w:lang w:val="uk-UA" w:eastAsia="uk-UA"/>
        </w:rPr>
        <w:t>омунальних підприємств, установ і</w:t>
      </w:r>
      <w:r w:rsidRPr="00AB3D43">
        <w:rPr>
          <w:rFonts w:ascii="Times New Roman" w:eastAsia="Times New Roman" w:hAnsi="Times New Roman" w:cs="Times New Roman"/>
          <w:sz w:val="28"/>
          <w:szCs w:val="28"/>
          <w:lang w:val="uk-UA" w:eastAsia="uk-UA"/>
        </w:rPr>
        <w:t xml:space="preserve"> </w:t>
      </w:r>
      <w:r w:rsidR="00911A18">
        <w:rPr>
          <w:rFonts w:ascii="Times New Roman" w:eastAsia="Times New Roman" w:hAnsi="Times New Roman" w:cs="Times New Roman"/>
          <w:sz w:val="28"/>
          <w:szCs w:val="28"/>
          <w:lang w:val="uk-UA" w:eastAsia="uk-UA"/>
        </w:rPr>
        <w:t>закладів,</w:t>
      </w:r>
      <w:r w:rsidRPr="00AB3D43">
        <w:rPr>
          <w:rFonts w:ascii="Times New Roman" w:eastAsia="Times New Roman" w:hAnsi="Times New Roman" w:cs="Times New Roman"/>
          <w:sz w:val="28"/>
          <w:szCs w:val="28"/>
          <w:lang w:val="uk-UA" w:eastAsia="uk-UA"/>
        </w:rPr>
        <w:t xml:space="preserve"> відділів </w:t>
      </w:r>
      <w:r w:rsidR="00A3047B" w:rsidRPr="00A3047B">
        <w:rPr>
          <w:rFonts w:ascii="Times New Roman" w:eastAsia="Times New Roman" w:hAnsi="Times New Roman" w:cs="Times New Roman"/>
          <w:sz w:val="28"/>
          <w:szCs w:val="28"/>
          <w:lang w:val="uk-UA" w:eastAsia="uk-UA"/>
        </w:rPr>
        <w:t xml:space="preserve">Мар’янівської селищної </w:t>
      </w:r>
      <w:r w:rsidRPr="00AB3D43">
        <w:rPr>
          <w:rFonts w:ascii="Times New Roman" w:eastAsia="Times New Roman" w:hAnsi="Times New Roman" w:cs="Times New Roman"/>
          <w:sz w:val="28"/>
          <w:szCs w:val="28"/>
          <w:lang w:val="uk-UA" w:eastAsia="uk-UA"/>
        </w:rPr>
        <w:t xml:space="preserve">ради у разі перевищення ними зданої в оренду площі </w:t>
      </w:r>
      <w:r w:rsidR="00911A18">
        <w:rPr>
          <w:rFonts w:ascii="Times New Roman" w:eastAsia="Times New Roman" w:hAnsi="Times New Roman" w:cs="Times New Roman"/>
          <w:sz w:val="28"/>
          <w:szCs w:val="28"/>
          <w:lang w:val="uk-UA" w:eastAsia="uk-UA"/>
        </w:rPr>
        <w:t xml:space="preserve">           </w:t>
      </w:r>
      <w:r w:rsidRPr="00AB3D43">
        <w:rPr>
          <w:rFonts w:ascii="Times New Roman" w:eastAsia="Times New Roman" w:hAnsi="Times New Roman" w:cs="Times New Roman"/>
          <w:sz w:val="28"/>
          <w:szCs w:val="28"/>
          <w:lang w:val="uk-UA" w:eastAsia="uk-UA"/>
        </w:rPr>
        <w:t xml:space="preserve">400 кв. м., якщо інше не передбачено рішенням </w:t>
      </w:r>
      <w:r w:rsidR="00911A18">
        <w:rPr>
          <w:rFonts w:ascii="Times New Roman" w:eastAsia="Times New Roman" w:hAnsi="Times New Roman" w:cs="Times New Roman"/>
          <w:sz w:val="28"/>
          <w:szCs w:val="28"/>
          <w:lang w:val="uk-UA" w:eastAsia="uk-UA"/>
        </w:rPr>
        <w:t>Мар’янівської селищної</w:t>
      </w:r>
      <w:r w:rsidRPr="00AB3D43">
        <w:rPr>
          <w:rFonts w:ascii="Times New Roman" w:eastAsia="Times New Roman" w:hAnsi="Times New Roman" w:cs="Times New Roman"/>
          <w:sz w:val="28"/>
          <w:szCs w:val="28"/>
          <w:lang w:val="uk-UA" w:eastAsia="uk-UA"/>
        </w:rPr>
        <w:t xml:space="preserve"> ради;</w:t>
      </w:r>
    </w:p>
    <w:p w14:paraId="737E0D9E" w14:textId="77777777" w:rsidR="00C64E1D" w:rsidRPr="00AB3D43" w:rsidRDefault="00723C99" w:rsidP="00AB3D43">
      <w:pPr>
        <w:spacing w:after="0" w:line="240" w:lineRule="auto"/>
        <w:ind w:firstLine="567"/>
        <w:jc w:val="both"/>
        <w:rPr>
          <w:rFonts w:ascii="Times New Roman" w:eastAsia="Times New Roman" w:hAnsi="Times New Roman" w:cs="Times New Roman"/>
          <w:color w:val="000000"/>
          <w:sz w:val="28"/>
          <w:szCs w:val="28"/>
          <w:lang w:val="uk-UA"/>
        </w:rPr>
      </w:pPr>
      <w:r w:rsidRPr="00AB3D43">
        <w:rPr>
          <w:rFonts w:ascii="Times New Roman" w:hAnsi="Times New Roman" w:cs="Times New Roman"/>
          <w:sz w:val="28"/>
          <w:szCs w:val="28"/>
          <w:lang w:val="uk-UA"/>
        </w:rPr>
        <w:t>11.2.</w:t>
      </w:r>
      <w:r w:rsidRPr="00AB3D43">
        <w:rPr>
          <w:rFonts w:ascii="Times New Roman" w:eastAsia="Times New Roman" w:hAnsi="Times New Roman" w:cs="Times New Roman"/>
          <w:sz w:val="28"/>
          <w:szCs w:val="28"/>
          <w:lang w:val="uk-UA" w:eastAsia="uk-UA"/>
        </w:rPr>
        <w:t xml:space="preserve"> </w:t>
      </w:r>
      <w:r w:rsidRPr="00AB3D43">
        <w:rPr>
          <w:rFonts w:ascii="Times New Roman" w:eastAsia="Times New Roman" w:hAnsi="Times New Roman" w:cs="Times New Roman"/>
          <w:color w:val="000000"/>
          <w:sz w:val="28"/>
          <w:szCs w:val="28"/>
          <w:lang w:val="uk-UA"/>
        </w:rPr>
        <w:t xml:space="preserve">Балансоутримувачі майна </w:t>
      </w:r>
      <w:r w:rsidR="00911A18" w:rsidRPr="00911A18">
        <w:rPr>
          <w:rFonts w:ascii="Times New Roman" w:eastAsia="Times New Roman" w:hAnsi="Times New Roman" w:cs="Times New Roman"/>
          <w:color w:val="000000"/>
          <w:sz w:val="28"/>
          <w:szCs w:val="28"/>
          <w:lang w:val="uk-UA"/>
        </w:rPr>
        <w:t xml:space="preserve">Мар’янівської селищної </w:t>
      </w:r>
      <w:r w:rsidRPr="00AB3D43">
        <w:rPr>
          <w:rFonts w:ascii="Times New Roman" w:eastAsia="Times New Roman" w:hAnsi="Times New Roman" w:cs="Times New Roman"/>
          <w:color w:val="000000"/>
          <w:sz w:val="28"/>
          <w:szCs w:val="28"/>
          <w:lang w:val="uk-UA"/>
        </w:rPr>
        <w:t xml:space="preserve">територіальної громади (підприємства, </w:t>
      </w:r>
      <w:r w:rsidR="00911A18">
        <w:rPr>
          <w:rFonts w:ascii="Times New Roman" w:eastAsia="Times New Roman" w:hAnsi="Times New Roman" w:cs="Times New Roman"/>
          <w:color w:val="000000"/>
          <w:sz w:val="28"/>
          <w:szCs w:val="28"/>
          <w:lang w:val="uk-UA"/>
        </w:rPr>
        <w:t xml:space="preserve">заклади, </w:t>
      </w:r>
      <w:r w:rsidRPr="00AB3D43">
        <w:rPr>
          <w:rFonts w:ascii="Times New Roman" w:eastAsia="Times New Roman" w:hAnsi="Times New Roman" w:cs="Times New Roman"/>
          <w:color w:val="000000"/>
          <w:sz w:val="28"/>
          <w:szCs w:val="28"/>
          <w:lang w:val="uk-UA"/>
        </w:rPr>
        <w:t>установи, організації</w:t>
      </w:r>
      <w:r w:rsidRPr="00AB3D43">
        <w:rPr>
          <w:rFonts w:ascii="Times New Roman" w:eastAsia="Times New Roman" w:hAnsi="Times New Roman" w:cs="Times New Roman"/>
          <w:sz w:val="28"/>
          <w:szCs w:val="28"/>
          <w:lang w:val="uk-UA" w:eastAsia="uk-UA"/>
        </w:rPr>
        <w:t xml:space="preserve"> </w:t>
      </w:r>
      <w:r w:rsidR="00911A18" w:rsidRPr="00911A18">
        <w:rPr>
          <w:rFonts w:ascii="Times New Roman" w:eastAsia="Times New Roman" w:hAnsi="Times New Roman" w:cs="Times New Roman"/>
          <w:sz w:val="28"/>
          <w:szCs w:val="28"/>
          <w:lang w:val="uk-UA" w:eastAsia="uk-UA"/>
        </w:rPr>
        <w:t xml:space="preserve">Мар’янівської селищної </w:t>
      </w:r>
      <w:r w:rsidRPr="00AB3D43">
        <w:rPr>
          <w:rFonts w:ascii="Times New Roman" w:eastAsia="Times New Roman" w:hAnsi="Times New Roman" w:cs="Times New Roman"/>
          <w:sz w:val="28"/>
          <w:szCs w:val="28"/>
          <w:lang w:val="uk-UA" w:eastAsia="uk-UA"/>
        </w:rPr>
        <w:t>ради,</w:t>
      </w:r>
      <w:r w:rsidRPr="00AB3D43">
        <w:rPr>
          <w:rFonts w:ascii="Times New Roman" w:eastAsia="Times New Roman" w:hAnsi="Times New Roman" w:cs="Times New Roman"/>
          <w:color w:val="000000"/>
          <w:sz w:val="28"/>
          <w:szCs w:val="28"/>
          <w:lang w:val="uk-UA"/>
        </w:rPr>
        <w:t xml:space="preserve"> на балансі яких перебуває відповідне майно) </w:t>
      </w:r>
      <w:r w:rsidRPr="00AB3D43">
        <w:rPr>
          <w:rFonts w:ascii="Times New Roman" w:hAnsi="Times New Roman" w:cs="Times New Roman"/>
          <w:sz w:val="28"/>
          <w:szCs w:val="28"/>
          <w:lang w:val="uk-UA"/>
        </w:rPr>
        <w:t>у наступних випадках:</w:t>
      </w:r>
    </w:p>
    <w:p w14:paraId="45DD6D6B" w14:textId="77777777" w:rsidR="00C64E1D" w:rsidRPr="00AB3D43" w:rsidRDefault="00723C99" w:rsidP="00AB3D43">
      <w:pPr>
        <w:tabs>
          <w:tab w:val="left" w:pos="567"/>
          <w:tab w:val="left" w:pos="1132"/>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1)</w:t>
      </w:r>
      <w:r w:rsidR="00911A18">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 xml:space="preserve">щодо нерухомого майна, загальна площа якого не перевищує 400 кв. м. на одного балансоутримувача, якщо інше не встановлено рішенням </w:t>
      </w:r>
      <w:r w:rsidR="00911A18" w:rsidRPr="00911A18">
        <w:rPr>
          <w:rFonts w:ascii="Times New Roman" w:hAnsi="Times New Roman" w:cs="Times New Roman"/>
          <w:sz w:val="28"/>
          <w:szCs w:val="28"/>
          <w:lang w:val="uk-UA"/>
        </w:rPr>
        <w:t>Мар’янівської селищної</w:t>
      </w:r>
      <w:r w:rsidRPr="00AB3D43">
        <w:rPr>
          <w:rFonts w:ascii="Times New Roman" w:hAnsi="Times New Roman" w:cs="Times New Roman"/>
          <w:sz w:val="28"/>
          <w:szCs w:val="28"/>
          <w:lang w:val="uk-UA"/>
        </w:rPr>
        <w:t xml:space="preserve"> ради;</w:t>
      </w:r>
    </w:p>
    <w:p w14:paraId="5ABB87FF" w14:textId="77777777"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2)</w:t>
      </w:r>
      <w:r w:rsidR="005D1BBE">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 xml:space="preserve">щодо нерухомого майна для організації та проведення науково-практичних, культурних, мистецьких, громадських, суспільних та політичних заходів, термін оренди яких складає не більше п’яти календарних днів </w:t>
      </w:r>
      <w:r w:rsidRPr="00AB3D43">
        <w:rPr>
          <w:rFonts w:ascii="Times New Roman" w:eastAsia="Times New Roman" w:hAnsi="Times New Roman" w:cs="Times New Roman"/>
          <w:sz w:val="28"/>
          <w:szCs w:val="28"/>
          <w:lang w:val="uk-UA"/>
        </w:rPr>
        <w:t>протягом шести місяців;</w:t>
      </w:r>
    </w:p>
    <w:p w14:paraId="675D3194" w14:textId="77777777"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3)</w:t>
      </w:r>
      <w:r w:rsidR="005D1BBE">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щодо майна, яке передається суб’єктам виборчого процесу для проведення публічних заходів (зборів, дебатів, дискусій) під час та на період виборчої кампанії;</w:t>
      </w:r>
    </w:p>
    <w:p w14:paraId="7D43E2D6" w14:textId="77777777"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4)</w:t>
      </w:r>
      <w:r w:rsidR="005D1BBE">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щодо нерухомого майна для організації та проведення науково-практичних, культурних, мистецьких, громадських, суспільних та</w:t>
      </w:r>
      <w:r w:rsidR="00595BAA">
        <w:rPr>
          <w:rFonts w:ascii="Times New Roman" w:hAnsi="Times New Roman" w:cs="Times New Roman"/>
          <w:sz w:val="28"/>
          <w:szCs w:val="28"/>
          <w:lang w:val="uk-UA"/>
        </w:rPr>
        <w:t xml:space="preserve"> політичних заходів – </w:t>
      </w:r>
      <w:r w:rsidRPr="00AB3D43">
        <w:rPr>
          <w:rFonts w:ascii="Times New Roman" w:hAnsi="Times New Roman" w:cs="Times New Roman"/>
          <w:sz w:val="28"/>
          <w:szCs w:val="28"/>
          <w:lang w:val="uk-UA"/>
        </w:rPr>
        <w:t>на строк, що не перевищує 30 календарних днів протягом одного року щодо кожного орендаря</w:t>
      </w:r>
      <w:r w:rsidRPr="00AB3D43">
        <w:rPr>
          <w:rFonts w:ascii="Times New Roman" w:eastAsia="Times New Roman" w:hAnsi="Times New Roman" w:cs="Times New Roman"/>
          <w:sz w:val="28"/>
          <w:szCs w:val="28"/>
          <w:lang w:val="uk-UA"/>
        </w:rPr>
        <w:t>;</w:t>
      </w:r>
    </w:p>
    <w:p w14:paraId="30623769" w14:textId="77777777"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5) щодо майна, яке здається в погодинну оренду;</w:t>
      </w:r>
    </w:p>
    <w:p w14:paraId="42F480CD" w14:textId="77777777"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6) щодо іншого індивідуально визначеного майна.</w:t>
      </w:r>
    </w:p>
    <w:p w14:paraId="38FE0127" w14:textId="77777777" w:rsidR="00C64E1D" w:rsidRPr="00AB3D43" w:rsidRDefault="00723C99" w:rsidP="00AB3D43">
      <w:pPr>
        <w:spacing w:after="0" w:line="240" w:lineRule="auto"/>
        <w:ind w:firstLine="567"/>
        <w:jc w:val="both"/>
        <w:rPr>
          <w:rFonts w:ascii="Times New Roman" w:eastAsia="Times New Roman" w:hAnsi="Times New Roman" w:cs="Times New Roman"/>
          <w:color w:val="000000"/>
          <w:sz w:val="28"/>
          <w:szCs w:val="28"/>
          <w:lang w:val="uk-UA"/>
        </w:rPr>
      </w:pPr>
      <w:r w:rsidRPr="00AB3D43">
        <w:rPr>
          <w:rFonts w:ascii="Times New Roman" w:eastAsia="Times New Roman" w:hAnsi="Times New Roman" w:cs="Times New Roman"/>
          <w:color w:val="000000"/>
          <w:sz w:val="28"/>
          <w:szCs w:val="28"/>
          <w:lang w:val="uk-UA"/>
        </w:rPr>
        <w:t>12. Повноваження орендодавця</w:t>
      </w:r>
      <w:r w:rsidRPr="00AB3D43">
        <w:rPr>
          <w:rFonts w:ascii="Times New Roman" w:hAnsi="Times New Roman" w:cs="Times New Roman"/>
          <w:sz w:val="28"/>
          <w:szCs w:val="28"/>
          <w:lang w:val="uk-UA"/>
        </w:rPr>
        <w:t xml:space="preserve"> щодо оренди комунального майна</w:t>
      </w:r>
      <w:r w:rsidRPr="00AB3D43">
        <w:rPr>
          <w:rFonts w:ascii="Times New Roman" w:eastAsia="Times New Roman" w:hAnsi="Times New Roman" w:cs="Times New Roman"/>
          <w:color w:val="000000"/>
          <w:sz w:val="28"/>
          <w:szCs w:val="28"/>
          <w:lang w:val="uk-UA"/>
        </w:rPr>
        <w:t>:</w:t>
      </w:r>
    </w:p>
    <w:p w14:paraId="037F165B" w14:textId="77777777" w:rsidR="00C64E1D" w:rsidRPr="00AB3D43" w:rsidRDefault="00723C99" w:rsidP="00AB3D43">
      <w:pPr>
        <w:spacing w:after="0" w:line="240" w:lineRule="auto"/>
        <w:ind w:firstLine="567"/>
        <w:jc w:val="both"/>
        <w:rPr>
          <w:rFonts w:ascii="Times New Roman" w:hAnsi="Times New Roman" w:cs="Times New Roman"/>
          <w:sz w:val="28"/>
          <w:szCs w:val="28"/>
          <w:lang w:val="uk-UA"/>
        </w:rPr>
      </w:pPr>
      <w:r w:rsidRPr="00AB3D43">
        <w:rPr>
          <w:rFonts w:ascii="Times New Roman" w:eastAsia="Times New Roman" w:hAnsi="Times New Roman" w:cs="Times New Roman"/>
          <w:sz w:val="28"/>
          <w:szCs w:val="28"/>
          <w:lang w:val="uk-UA" w:eastAsia="uk-UA"/>
        </w:rPr>
        <w:t xml:space="preserve">1) </w:t>
      </w:r>
      <w:r w:rsidRPr="00AB3D43">
        <w:rPr>
          <w:rFonts w:ascii="Times New Roman" w:hAnsi="Times New Roman" w:cs="Times New Roman"/>
          <w:sz w:val="28"/>
          <w:szCs w:val="28"/>
          <w:lang w:val="uk-UA"/>
        </w:rPr>
        <w:t xml:space="preserve">оприлюднює в Електронній Торговій Системі та на сайті </w:t>
      </w:r>
      <w:r w:rsidR="005D1BBE">
        <w:rPr>
          <w:rFonts w:ascii="Times New Roman" w:hAnsi="Times New Roman" w:cs="Times New Roman"/>
          <w:sz w:val="28"/>
          <w:szCs w:val="28"/>
          <w:lang w:val="uk-UA"/>
        </w:rPr>
        <w:t>Мар’янівської селищної</w:t>
      </w:r>
      <w:r w:rsidRPr="00AB3D43">
        <w:rPr>
          <w:rFonts w:ascii="Times New Roman" w:hAnsi="Times New Roman" w:cs="Times New Roman"/>
          <w:sz w:val="28"/>
          <w:szCs w:val="28"/>
          <w:lang w:val="uk-UA"/>
        </w:rPr>
        <w:t xml:space="preserve"> ради Переліки першого і другого типів, оголошення про передачу майна в оренду, про продовження договорів оренди, інформацію про потенційний об’єкт оренди, оприлюднює в Електронній Торговій Системі укладені договори оренди, додаткові угоди тощо;</w:t>
      </w:r>
    </w:p>
    <w:p w14:paraId="3D8944BA" w14:textId="77777777" w:rsidR="00C64E1D" w:rsidRPr="00AB3D43" w:rsidRDefault="00723C99" w:rsidP="00AB3D43">
      <w:pPr>
        <w:shd w:val="clear" w:color="auto" w:fill="FFFFFF"/>
        <w:tabs>
          <w:tab w:val="left" w:pos="990"/>
        </w:tabs>
        <w:spacing w:after="0" w:line="240" w:lineRule="auto"/>
        <w:ind w:firstLine="567"/>
        <w:jc w:val="both"/>
        <w:rPr>
          <w:rFonts w:ascii="Times New Roman" w:eastAsia="Times New Roman" w:hAnsi="Times New Roman" w:cs="Times New Roman"/>
          <w:sz w:val="28"/>
          <w:szCs w:val="28"/>
          <w:lang w:val="uk-UA" w:eastAsia="uk-UA"/>
        </w:rPr>
      </w:pPr>
      <w:r w:rsidRPr="00AB3D43">
        <w:rPr>
          <w:rFonts w:ascii="Times New Roman" w:eastAsia="Times New Roman" w:hAnsi="Times New Roman" w:cs="Times New Roman"/>
          <w:sz w:val="28"/>
          <w:szCs w:val="28"/>
          <w:lang w:val="uk-UA" w:eastAsia="uk-UA"/>
        </w:rPr>
        <w:t>2) затверджує своїм наказом</w:t>
      </w:r>
      <w:r w:rsidR="00DF6946">
        <w:rPr>
          <w:rFonts w:ascii="Times New Roman" w:eastAsia="Times New Roman" w:hAnsi="Times New Roman" w:cs="Times New Roman"/>
          <w:sz w:val="28"/>
          <w:szCs w:val="28"/>
          <w:lang w:val="uk-UA" w:eastAsia="uk-UA"/>
        </w:rPr>
        <w:t xml:space="preserve"> (розпорядженням)</w:t>
      </w:r>
      <w:r w:rsidRPr="00AB3D43">
        <w:rPr>
          <w:rFonts w:ascii="Times New Roman" w:eastAsia="Times New Roman" w:hAnsi="Times New Roman" w:cs="Times New Roman"/>
          <w:sz w:val="28"/>
          <w:szCs w:val="28"/>
          <w:lang w:val="uk-UA" w:eastAsia="uk-UA"/>
        </w:rPr>
        <w:t xml:space="preserve"> оголошення про передачу майна в оренду на аукціоні чи інформаційне повідомлення про передачу в оренду без проведення аукціону;</w:t>
      </w:r>
    </w:p>
    <w:p w14:paraId="561E58BA" w14:textId="77777777" w:rsidR="00C64E1D" w:rsidRPr="00AB3D43" w:rsidRDefault="00723C99" w:rsidP="00AB3D43">
      <w:pPr>
        <w:shd w:val="clear" w:color="auto" w:fill="FFFFFF"/>
        <w:tabs>
          <w:tab w:val="left" w:pos="990"/>
        </w:tabs>
        <w:spacing w:after="0" w:line="240" w:lineRule="auto"/>
        <w:ind w:firstLine="567"/>
        <w:jc w:val="both"/>
        <w:rPr>
          <w:rFonts w:ascii="Times New Roman" w:eastAsia="Times New Roman" w:hAnsi="Times New Roman" w:cs="Times New Roman"/>
          <w:sz w:val="28"/>
          <w:szCs w:val="28"/>
          <w:lang w:val="uk-UA" w:eastAsia="uk-UA"/>
        </w:rPr>
      </w:pPr>
      <w:r w:rsidRPr="00AB3D43">
        <w:rPr>
          <w:rFonts w:ascii="Times New Roman" w:eastAsia="Times New Roman" w:hAnsi="Times New Roman" w:cs="Times New Roman"/>
          <w:sz w:val="28"/>
          <w:szCs w:val="28"/>
          <w:lang w:val="uk-UA" w:eastAsia="uk-UA"/>
        </w:rPr>
        <w:t xml:space="preserve">3) затверджує своїм наказом </w:t>
      </w:r>
      <w:r w:rsidR="00DF6946" w:rsidRPr="00DF6946">
        <w:rPr>
          <w:rFonts w:ascii="Times New Roman" w:eastAsia="Times New Roman" w:hAnsi="Times New Roman" w:cs="Times New Roman"/>
          <w:sz w:val="28"/>
          <w:szCs w:val="28"/>
          <w:lang w:val="uk-UA" w:eastAsia="uk-UA"/>
        </w:rPr>
        <w:t>(розпорядженням)</w:t>
      </w:r>
      <w:r w:rsidR="00DF6946">
        <w:rPr>
          <w:rFonts w:ascii="Times New Roman" w:eastAsia="Times New Roman" w:hAnsi="Times New Roman" w:cs="Times New Roman"/>
          <w:sz w:val="28"/>
          <w:szCs w:val="28"/>
          <w:lang w:val="uk-UA" w:eastAsia="uk-UA"/>
        </w:rPr>
        <w:t xml:space="preserve"> </w:t>
      </w:r>
      <w:r w:rsidRPr="00AB3D43">
        <w:rPr>
          <w:rFonts w:ascii="Times New Roman" w:eastAsia="Times New Roman" w:hAnsi="Times New Roman" w:cs="Times New Roman"/>
          <w:sz w:val="28"/>
          <w:szCs w:val="28"/>
          <w:lang w:val="uk-UA" w:eastAsia="uk-UA"/>
        </w:rPr>
        <w:t>оголошення про продовження договору оренди;</w:t>
      </w:r>
    </w:p>
    <w:p w14:paraId="653ECA82" w14:textId="77777777" w:rsidR="00C64E1D" w:rsidRPr="00595BAA" w:rsidRDefault="00723C99" w:rsidP="00AB3D43">
      <w:pPr>
        <w:pStyle w:val="a5"/>
        <w:spacing w:after="0" w:line="240" w:lineRule="auto"/>
        <w:ind w:left="0" w:firstLine="567"/>
        <w:jc w:val="both"/>
        <w:rPr>
          <w:rFonts w:ascii="Times New Roman" w:hAnsi="Times New Roman" w:cs="Times New Roman"/>
          <w:sz w:val="28"/>
          <w:szCs w:val="28"/>
          <w:lang w:val="uk-UA"/>
        </w:rPr>
      </w:pPr>
      <w:r w:rsidRPr="00595BAA">
        <w:rPr>
          <w:rFonts w:ascii="Times New Roman" w:hAnsi="Times New Roman" w:cs="Times New Roman"/>
          <w:sz w:val="28"/>
          <w:szCs w:val="28"/>
          <w:lang w:val="uk-UA"/>
        </w:rPr>
        <w:lastRenderedPageBreak/>
        <w:t>4) затверджує протокол електронного аукціону про передачу в оренду нерухомого майна та про продовження договорів оренди нерухомого майна;</w:t>
      </w:r>
    </w:p>
    <w:p w14:paraId="34EBCF7E" w14:textId="77777777" w:rsidR="00C64E1D" w:rsidRPr="00595BAA" w:rsidRDefault="00723C99" w:rsidP="005D1BBE">
      <w:pPr>
        <w:pStyle w:val="a5"/>
        <w:spacing w:after="0" w:line="240" w:lineRule="auto"/>
        <w:ind w:left="567"/>
        <w:jc w:val="both"/>
        <w:rPr>
          <w:rFonts w:ascii="Times New Roman" w:hAnsi="Times New Roman" w:cs="Times New Roman"/>
          <w:sz w:val="28"/>
          <w:szCs w:val="28"/>
          <w:lang w:val="uk-UA"/>
        </w:rPr>
      </w:pPr>
      <w:r w:rsidRPr="00595BAA">
        <w:rPr>
          <w:rFonts w:ascii="Times New Roman" w:hAnsi="Times New Roman" w:cs="Times New Roman"/>
          <w:sz w:val="28"/>
          <w:szCs w:val="28"/>
          <w:shd w:val="clear" w:color="auto" w:fill="FFFFFF"/>
          <w:lang w:val="uk-UA"/>
        </w:rPr>
        <w:t>5) укладає та підписує договори оренди нерухомого майна;</w:t>
      </w:r>
    </w:p>
    <w:p w14:paraId="5583EEB0" w14:textId="77777777" w:rsidR="00C64E1D" w:rsidRPr="00595BAA" w:rsidRDefault="00723C99" w:rsidP="00AB3D43">
      <w:pPr>
        <w:pStyle w:val="a5"/>
        <w:spacing w:after="0" w:line="240" w:lineRule="auto"/>
        <w:ind w:left="0" w:firstLine="567"/>
        <w:jc w:val="both"/>
        <w:rPr>
          <w:rFonts w:ascii="Times New Roman" w:hAnsi="Times New Roman" w:cs="Times New Roman"/>
          <w:sz w:val="28"/>
          <w:szCs w:val="28"/>
          <w:lang w:val="uk-UA"/>
        </w:rPr>
      </w:pPr>
      <w:r w:rsidRPr="00595BAA">
        <w:rPr>
          <w:rFonts w:ascii="Times New Roman" w:hAnsi="Times New Roman" w:cs="Times New Roman"/>
          <w:sz w:val="28"/>
          <w:szCs w:val="28"/>
          <w:lang w:val="uk-UA"/>
        </w:rPr>
        <w:t>6) здійснює контроль за виконанням умов договорів оренди нерухомого майна, переданого в оренду;</w:t>
      </w:r>
    </w:p>
    <w:p w14:paraId="4168AE94" w14:textId="77777777" w:rsidR="00C64E1D" w:rsidRPr="00595BAA" w:rsidRDefault="00723C99" w:rsidP="005D1BBE">
      <w:pPr>
        <w:pStyle w:val="a5"/>
        <w:tabs>
          <w:tab w:val="left" w:pos="568"/>
        </w:tabs>
        <w:spacing w:after="0" w:line="240" w:lineRule="auto"/>
        <w:ind w:left="567"/>
        <w:jc w:val="both"/>
        <w:rPr>
          <w:rFonts w:ascii="Times New Roman" w:eastAsia="Times New Roman" w:hAnsi="Times New Roman" w:cs="Times New Roman"/>
          <w:sz w:val="28"/>
          <w:szCs w:val="28"/>
          <w:lang w:val="uk-UA"/>
        </w:rPr>
      </w:pPr>
      <w:r w:rsidRPr="00595BAA">
        <w:rPr>
          <w:rFonts w:ascii="Times New Roman" w:hAnsi="Times New Roman" w:cs="Times New Roman"/>
          <w:sz w:val="28"/>
          <w:szCs w:val="28"/>
          <w:shd w:val="clear" w:color="auto" w:fill="FFFFFF"/>
          <w:lang w:val="uk-UA"/>
        </w:rPr>
        <w:t>7) затверджує висновки</w:t>
      </w:r>
      <w:r w:rsidR="005D1BBE" w:rsidRPr="00595BAA">
        <w:rPr>
          <w:rFonts w:ascii="Times New Roman" w:hAnsi="Times New Roman" w:cs="Times New Roman"/>
          <w:sz w:val="28"/>
          <w:szCs w:val="28"/>
          <w:shd w:val="clear" w:color="auto" w:fill="FFFFFF"/>
          <w:lang w:val="uk-UA"/>
        </w:rPr>
        <w:t xml:space="preserve"> про вартість об’єктів оренди – </w:t>
      </w:r>
      <w:r w:rsidRPr="00595BAA">
        <w:rPr>
          <w:rFonts w:ascii="Times New Roman" w:hAnsi="Times New Roman" w:cs="Times New Roman"/>
          <w:sz w:val="28"/>
          <w:szCs w:val="28"/>
          <w:shd w:val="clear" w:color="auto" w:fill="FFFFFF"/>
          <w:lang w:val="uk-UA"/>
        </w:rPr>
        <w:t>нерухомого майна;</w:t>
      </w:r>
    </w:p>
    <w:p w14:paraId="67FE3908" w14:textId="77777777" w:rsidR="00C64E1D" w:rsidRPr="00AB3D43" w:rsidRDefault="00723C99" w:rsidP="00A46991">
      <w:pPr>
        <w:pStyle w:val="a5"/>
        <w:spacing w:after="0" w:line="240" w:lineRule="auto"/>
        <w:ind w:left="0" w:firstLine="567"/>
        <w:jc w:val="both"/>
        <w:rPr>
          <w:rFonts w:ascii="Times New Roman" w:eastAsia="Times New Roman" w:hAnsi="Times New Roman" w:cs="Times New Roman"/>
          <w:color w:val="000000"/>
          <w:sz w:val="28"/>
          <w:szCs w:val="28"/>
          <w:lang w:val="uk-UA"/>
        </w:rPr>
      </w:pPr>
      <w:r w:rsidRPr="00AB3D43">
        <w:rPr>
          <w:rFonts w:ascii="Times New Roman" w:hAnsi="Times New Roman" w:cs="Times New Roman"/>
          <w:sz w:val="28"/>
          <w:szCs w:val="28"/>
          <w:lang w:val="uk-UA"/>
        </w:rPr>
        <w:t>8) забезпечує у встановленому порядку проведення незалежної оцінки майна, яке підлягає передачі в оренду;</w:t>
      </w:r>
    </w:p>
    <w:p w14:paraId="1EDEDCDF" w14:textId="77777777" w:rsidR="00C64E1D" w:rsidRPr="00AB3D43" w:rsidRDefault="00723C99" w:rsidP="00AB3D43">
      <w:pPr>
        <w:tabs>
          <w:tab w:val="left" w:pos="577"/>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9) здійснює інші повноваження відповідно до Закону і Порядку.</w:t>
      </w:r>
    </w:p>
    <w:p w14:paraId="66CC1F3E" w14:textId="77777777" w:rsidR="00C64E1D" w:rsidRPr="00A46991" w:rsidRDefault="00723C99" w:rsidP="00A46991">
      <w:pPr>
        <w:tabs>
          <w:tab w:val="left" w:pos="993"/>
        </w:tabs>
        <w:spacing w:after="0" w:line="240" w:lineRule="auto"/>
        <w:ind w:firstLine="567"/>
        <w:jc w:val="both"/>
        <w:rPr>
          <w:rFonts w:ascii="Times New Roman" w:hAnsi="Times New Roman" w:cs="Times New Roman"/>
          <w:sz w:val="28"/>
          <w:szCs w:val="28"/>
          <w:lang w:val="uk-UA"/>
        </w:rPr>
      </w:pPr>
      <w:r w:rsidRPr="00A46991">
        <w:rPr>
          <w:rFonts w:ascii="Times New Roman" w:hAnsi="Times New Roman" w:cs="Times New Roman"/>
          <w:sz w:val="28"/>
          <w:szCs w:val="28"/>
          <w:lang w:val="uk-UA"/>
        </w:rPr>
        <w:t>13. Повноваження балансоутримувача щодо оренди комунального майна:</w:t>
      </w:r>
    </w:p>
    <w:p w14:paraId="3FD76B42" w14:textId="77777777" w:rsidR="00C64E1D" w:rsidRPr="00A46991"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46991">
        <w:rPr>
          <w:rFonts w:ascii="Times New Roman" w:hAnsi="Times New Roman" w:cs="Times New Roman"/>
          <w:sz w:val="28"/>
          <w:szCs w:val="28"/>
          <w:shd w:val="clear" w:color="auto" w:fill="FFFFFF"/>
          <w:lang w:val="uk-UA"/>
        </w:rPr>
        <w:t>1)</w:t>
      </w:r>
      <w:r w:rsidR="00A46991" w:rsidRPr="00A46991">
        <w:rPr>
          <w:rFonts w:ascii="Times New Roman" w:hAnsi="Times New Roman" w:cs="Times New Roman"/>
          <w:sz w:val="28"/>
          <w:szCs w:val="28"/>
          <w:shd w:val="clear" w:color="auto" w:fill="FFFFFF"/>
          <w:lang w:val="uk-UA"/>
        </w:rPr>
        <w:t xml:space="preserve"> </w:t>
      </w:r>
      <w:r w:rsidRPr="00A46991">
        <w:rPr>
          <w:rFonts w:ascii="Times New Roman" w:hAnsi="Times New Roman" w:cs="Times New Roman"/>
          <w:sz w:val="28"/>
          <w:szCs w:val="28"/>
          <w:shd w:val="clear" w:color="auto" w:fill="FFFFFF"/>
          <w:lang w:val="uk-UA"/>
        </w:rPr>
        <w:t>веде облік нерухомого майна, контролює наявність, стан, напрями та ефективність використання комунального майна, яке перебуває в них на балансі, в т.ч. переданого в оренду;</w:t>
      </w:r>
    </w:p>
    <w:p w14:paraId="463AA5BB" w14:textId="77777777"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2)</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 xml:space="preserve">виступає орендодавцем майна, у випадках, передбачених цим Положенням або рішенням </w:t>
      </w:r>
      <w:r w:rsidR="00A46991">
        <w:rPr>
          <w:rFonts w:ascii="Times New Roman" w:hAnsi="Times New Roman" w:cs="Times New Roman"/>
          <w:sz w:val="28"/>
          <w:szCs w:val="28"/>
          <w:lang w:val="uk-UA"/>
        </w:rPr>
        <w:t>Мар’янівської селищної</w:t>
      </w:r>
      <w:r w:rsidRPr="00AB3D43">
        <w:rPr>
          <w:rFonts w:ascii="Times New Roman" w:hAnsi="Times New Roman" w:cs="Times New Roman"/>
          <w:sz w:val="28"/>
          <w:szCs w:val="28"/>
          <w:lang w:val="uk-UA"/>
        </w:rPr>
        <w:t xml:space="preserve"> ради;</w:t>
      </w:r>
    </w:p>
    <w:p w14:paraId="52F4E035" w14:textId="77777777"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3)</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 xml:space="preserve">своєчасно повідомляє </w:t>
      </w:r>
      <w:r w:rsidR="00A46991">
        <w:rPr>
          <w:rFonts w:ascii="Times New Roman" w:hAnsi="Times New Roman" w:cs="Times New Roman"/>
          <w:sz w:val="28"/>
          <w:szCs w:val="28"/>
          <w:lang w:val="uk-UA"/>
        </w:rPr>
        <w:t>Раду про вивільнені об’</w:t>
      </w:r>
      <w:r w:rsidRPr="00AB3D43">
        <w:rPr>
          <w:rFonts w:ascii="Times New Roman" w:hAnsi="Times New Roman" w:cs="Times New Roman"/>
          <w:sz w:val="28"/>
          <w:szCs w:val="28"/>
          <w:lang w:val="uk-UA"/>
        </w:rPr>
        <w:t>єкти комунального майна;</w:t>
      </w:r>
    </w:p>
    <w:p w14:paraId="174A32F7" w14:textId="77777777"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4)</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 xml:space="preserve">подає клопотання про включення потенційного об’єкта оренди до одного з Переліків, про продовження договорів оренди; </w:t>
      </w:r>
    </w:p>
    <w:p w14:paraId="1491DBD0" w14:textId="77777777"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5)</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 xml:space="preserve">співпрацює з органом охорони культурної спадщини щодо укладення охоронного договору на об’єкт, що є пам’яткою культурної спадщини (її частини); </w:t>
      </w:r>
    </w:p>
    <w:p w14:paraId="3AAA893D" w14:textId="77777777"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6)</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 xml:space="preserve">скеровує орендодавцю заперечення стосовно продовження договору оренди у разі необхідності подальшого використання майна для власних потреб; </w:t>
      </w:r>
    </w:p>
    <w:p w14:paraId="3B5FB85C" w14:textId="77777777"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7)</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 xml:space="preserve">контролює використання орендарем орендованого майна; </w:t>
      </w:r>
    </w:p>
    <w:p w14:paraId="62307B09" w14:textId="77777777"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 xml:space="preserve">8) </w:t>
      </w:r>
      <w:r w:rsidRPr="00AB3D43">
        <w:rPr>
          <w:rFonts w:ascii="Times New Roman" w:hAnsi="Times New Roman" w:cs="Times New Roman"/>
          <w:color w:val="000000"/>
          <w:sz w:val="28"/>
          <w:szCs w:val="28"/>
          <w:lang w:val="uk-UA"/>
        </w:rPr>
        <w:t>надає згоду на здійснення орендарем невід’ємних поліпшень та поточного та/або капітального ремонту в обсязі, встановленому відповідно до чинного законодавства та даного положення;</w:t>
      </w:r>
    </w:p>
    <w:p w14:paraId="78ECEB66" w14:textId="77777777"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9) здійснює інші повноваження відповідно до Закону і Порядку.</w:t>
      </w:r>
    </w:p>
    <w:p w14:paraId="340F8DCF" w14:textId="77777777" w:rsidR="00C64E1D" w:rsidRPr="00AB3D43" w:rsidRDefault="00723C99" w:rsidP="00AB3D43">
      <w:pPr>
        <w:pStyle w:val="a5"/>
        <w:numPr>
          <w:ilvl w:val="0"/>
          <w:numId w:val="4"/>
        </w:numPr>
        <w:tabs>
          <w:tab w:val="left" w:pos="709"/>
          <w:tab w:val="left" w:pos="993"/>
        </w:tabs>
        <w:spacing w:after="0" w:line="240" w:lineRule="auto"/>
        <w:ind w:left="0"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 xml:space="preserve">Повноваження </w:t>
      </w:r>
      <w:r w:rsidR="00A46991" w:rsidRPr="00911A18">
        <w:rPr>
          <w:rFonts w:ascii="Times New Roman" w:eastAsia="Times New Roman" w:hAnsi="Times New Roman" w:cs="Times New Roman"/>
          <w:color w:val="000000"/>
          <w:sz w:val="28"/>
          <w:szCs w:val="28"/>
          <w:lang w:val="uk-UA"/>
        </w:rPr>
        <w:t>Мар’янівської селищної</w:t>
      </w:r>
      <w:r w:rsidR="00A46991" w:rsidRPr="00AB3D43">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ради щодо оренди комунального майна:</w:t>
      </w:r>
    </w:p>
    <w:p w14:paraId="53C00B73" w14:textId="4B5B0B95"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1)</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приймає рішення про включення комунального май</w:t>
      </w:r>
      <w:r w:rsidR="00214341">
        <w:rPr>
          <w:rFonts w:ascii="Times New Roman" w:hAnsi="Times New Roman" w:cs="Times New Roman"/>
          <w:sz w:val="28"/>
          <w:szCs w:val="28"/>
          <w:lang w:val="uk-UA"/>
        </w:rPr>
        <w:t>на до Переліку першого типу, яке</w:t>
      </w:r>
      <w:r w:rsidRPr="00AB3D43">
        <w:rPr>
          <w:rFonts w:ascii="Times New Roman" w:hAnsi="Times New Roman" w:cs="Times New Roman"/>
          <w:sz w:val="28"/>
          <w:szCs w:val="28"/>
          <w:lang w:val="uk-UA"/>
        </w:rPr>
        <w:t xml:space="preserve"> підлягає передачі в оренду шляхом аукціону;</w:t>
      </w:r>
    </w:p>
    <w:p w14:paraId="09841F09" w14:textId="77777777"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2)</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приймає рішення про включення комунального майна до Переліку другого типу та надання дозволу на укладення договору оренди;</w:t>
      </w:r>
    </w:p>
    <w:p w14:paraId="2CA75118" w14:textId="77777777" w:rsidR="00A46991" w:rsidRDefault="00723C99" w:rsidP="00AB3D43">
      <w:pPr>
        <w:tabs>
          <w:tab w:val="left" w:pos="993"/>
        </w:tabs>
        <w:spacing w:after="0" w:line="240" w:lineRule="auto"/>
        <w:ind w:firstLine="567"/>
        <w:jc w:val="both"/>
        <w:rPr>
          <w:rFonts w:ascii="Times New Roman" w:hAnsi="Times New Roman" w:cs="Times New Roman"/>
          <w:sz w:val="28"/>
          <w:szCs w:val="28"/>
          <w:shd w:val="clear" w:color="auto" w:fill="FFFFFF"/>
          <w:lang w:val="uk-UA"/>
        </w:rPr>
      </w:pPr>
      <w:r w:rsidRPr="00AB3D43">
        <w:rPr>
          <w:rFonts w:ascii="Times New Roman" w:hAnsi="Times New Roman" w:cs="Times New Roman"/>
          <w:sz w:val="28"/>
          <w:szCs w:val="28"/>
          <w:lang w:val="uk-UA"/>
        </w:rPr>
        <w:t>3) визначає додаткові критерії для включення об’єктів до Переліку першого чи другого типу</w:t>
      </w:r>
      <w:r w:rsidRPr="00AB3D43">
        <w:rPr>
          <w:rFonts w:ascii="Times New Roman" w:hAnsi="Times New Roman" w:cs="Times New Roman"/>
          <w:sz w:val="28"/>
          <w:szCs w:val="28"/>
          <w:shd w:val="clear" w:color="auto" w:fill="FFFFFF"/>
          <w:lang w:val="uk-UA"/>
        </w:rPr>
        <w:t xml:space="preserve"> шляхом прийняття </w:t>
      </w:r>
      <w:r w:rsidR="002B506A">
        <w:rPr>
          <w:rFonts w:ascii="Times New Roman" w:hAnsi="Times New Roman" w:cs="Times New Roman"/>
          <w:sz w:val="28"/>
          <w:szCs w:val="28"/>
          <w:shd w:val="clear" w:color="auto" w:fill="FFFFFF"/>
          <w:lang w:val="uk-UA"/>
        </w:rPr>
        <w:t xml:space="preserve">відповідного </w:t>
      </w:r>
      <w:r w:rsidRPr="00AB3D43">
        <w:rPr>
          <w:rFonts w:ascii="Times New Roman" w:hAnsi="Times New Roman" w:cs="Times New Roman"/>
          <w:sz w:val="28"/>
          <w:szCs w:val="28"/>
          <w:shd w:val="clear" w:color="auto" w:fill="FFFFFF"/>
          <w:lang w:val="uk-UA"/>
        </w:rPr>
        <w:t>рішення</w:t>
      </w:r>
      <w:r w:rsidR="00A46991">
        <w:rPr>
          <w:rFonts w:ascii="Times New Roman" w:hAnsi="Times New Roman" w:cs="Times New Roman"/>
          <w:sz w:val="28"/>
          <w:szCs w:val="28"/>
          <w:shd w:val="clear" w:color="auto" w:fill="FFFFFF"/>
          <w:lang w:val="uk-UA"/>
        </w:rPr>
        <w:t>;</w:t>
      </w:r>
    </w:p>
    <w:p w14:paraId="29DEE1BB" w14:textId="6BE9B531"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4)</w:t>
      </w:r>
      <w:r w:rsidR="00A46991">
        <w:rPr>
          <w:rFonts w:ascii="Times New Roman" w:hAnsi="Times New Roman" w:cs="Times New Roman"/>
          <w:sz w:val="28"/>
          <w:szCs w:val="28"/>
          <w:lang w:val="uk-UA"/>
        </w:rPr>
        <w:t xml:space="preserve"> </w:t>
      </w:r>
      <w:r w:rsidR="00216C55">
        <w:rPr>
          <w:rFonts w:ascii="Times New Roman" w:hAnsi="Times New Roman" w:cs="Times New Roman"/>
          <w:sz w:val="28"/>
          <w:szCs w:val="28"/>
          <w:lang w:val="uk-UA"/>
        </w:rPr>
        <w:t xml:space="preserve">відповідно до статті 18 Закону </w:t>
      </w:r>
      <w:r w:rsidRPr="00AB3D43">
        <w:rPr>
          <w:rFonts w:ascii="Times New Roman" w:hAnsi="Times New Roman" w:cs="Times New Roman"/>
          <w:sz w:val="28"/>
          <w:szCs w:val="28"/>
          <w:lang w:val="uk-UA"/>
        </w:rPr>
        <w:t>приймає рішення про надання дозволу на продовження договору оренди комунального майна</w:t>
      </w:r>
      <w:r w:rsidR="00216C55">
        <w:rPr>
          <w:rFonts w:ascii="Times New Roman" w:hAnsi="Times New Roman" w:cs="Times New Roman"/>
          <w:sz w:val="28"/>
          <w:szCs w:val="28"/>
          <w:lang w:val="uk-UA"/>
        </w:rPr>
        <w:t>;</w:t>
      </w:r>
    </w:p>
    <w:p w14:paraId="66869EDE" w14:textId="77777777"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5)</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доручає орендодавцю погоджувати висновок про вартість майна, що підлягає передачі в оренду, погоджувати розмір стартової орендної плати, тексту оголошення про прове</w:t>
      </w:r>
      <w:r w:rsidR="00A46991">
        <w:rPr>
          <w:rFonts w:ascii="Times New Roman" w:hAnsi="Times New Roman" w:cs="Times New Roman"/>
          <w:sz w:val="28"/>
          <w:szCs w:val="28"/>
          <w:lang w:val="uk-UA"/>
        </w:rPr>
        <w:t>дення аукціону щодо передачі об’</w:t>
      </w:r>
      <w:r w:rsidRPr="00AB3D43">
        <w:rPr>
          <w:rFonts w:ascii="Times New Roman" w:hAnsi="Times New Roman" w:cs="Times New Roman"/>
          <w:sz w:val="28"/>
          <w:szCs w:val="28"/>
          <w:lang w:val="uk-UA"/>
        </w:rPr>
        <w:t>єкту комунальної власності в оренду чи продовження договору оренди, тексту інформаційного повідомлення щодо передачі в оренду нерухомого майна без проведення аукціону, а також додаткові умови оренди;</w:t>
      </w:r>
    </w:p>
    <w:p w14:paraId="5589A5FB" w14:textId="77777777"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6)</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затверджує Примірний договір оренди;</w:t>
      </w:r>
    </w:p>
    <w:p w14:paraId="1CB16747" w14:textId="77777777"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7)</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затверджує Методику розрахунку орендної плати;</w:t>
      </w:r>
    </w:p>
    <w:p w14:paraId="5CD3C125" w14:textId="77777777"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8)</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визначає порядок розподілу орендної плати;</w:t>
      </w:r>
    </w:p>
    <w:p w14:paraId="42A584AE" w14:textId="77777777"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color w:val="000000"/>
          <w:sz w:val="28"/>
          <w:szCs w:val="28"/>
          <w:lang w:val="uk-UA"/>
        </w:rPr>
        <w:lastRenderedPageBreak/>
        <w:t>9)</w:t>
      </w:r>
      <w:r w:rsidR="00A46991">
        <w:rPr>
          <w:rFonts w:ascii="Times New Roman" w:hAnsi="Times New Roman" w:cs="Times New Roman"/>
          <w:color w:val="000000"/>
          <w:sz w:val="28"/>
          <w:szCs w:val="28"/>
          <w:lang w:val="uk-UA"/>
        </w:rPr>
        <w:t xml:space="preserve"> </w:t>
      </w:r>
      <w:r w:rsidRPr="00AB3D43">
        <w:rPr>
          <w:rFonts w:ascii="Times New Roman" w:hAnsi="Times New Roman" w:cs="Times New Roman"/>
          <w:color w:val="000000"/>
          <w:sz w:val="28"/>
          <w:szCs w:val="28"/>
          <w:lang w:val="uk-UA"/>
        </w:rPr>
        <w:t>погоджує рекомендації балансоутримувача про використання майна, що перебуває в оренді, для власних потреб;</w:t>
      </w:r>
    </w:p>
    <w:p w14:paraId="62DFD1B0" w14:textId="77777777"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10)</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приймає рішення про внесення змін до договорів оренди у випадках, встановлених Порядком;</w:t>
      </w:r>
    </w:p>
    <w:p w14:paraId="3F7C3BE8" w14:textId="77777777"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11)</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приймає рішення про встановлення пільгової орендної плати;</w:t>
      </w:r>
    </w:p>
    <w:p w14:paraId="1C130D7F" w14:textId="77777777"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12) визначає розмір ставки орендної плати без проведення аукціону;</w:t>
      </w:r>
    </w:p>
    <w:p w14:paraId="21F98F4A" w14:textId="77777777"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13)</w:t>
      </w:r>
      <w:r w:rsidR="00A46991">
        <w:rPr>
          <w:rFonts w:ascii="Times New Roman" w:hAnsi="Times New Roman" w:cs="Times New Roman"/>
          <w:sz w:val="28"/>
          <w:szCs w:val="28"/>
          <w:lang w:val="uk-UA"/>
        </w:rPr>
        <w:t xml:space="preserve"> </w:t>
      </w:r>
      <w:r w:rsidRPr="00AB3D43">
        <w:rPr>
          <w:rFonts w:ascii="Times New Roman" w:hAnsi="Times New Roman" w:cs="Times New Roman"/>
          <w:sz w:val="28"/>
          <w:szCs w:val="28"/>
          <w:lang w:val="uk-UA"/>
        </w:rPr>
        <w:t xml:space="preserve">приймає рішення про скасування, визнання таким, що втратило чинність або про внесення змін до рішення про включення об’єкта оренди до переліку першого чи другого типу; про виключення об’єктів оренди з переліку першого та другого типу; </w:t>
      </w:r>
    </w:p>
    <w:p w14:paraId="7DFACEAA" w14:textId="77777777" w:rsidR="00C64E1D" w:rsidRPr="00AB3D43" w:rsidRDefault="00723C99" w:rsidP="00AB3D43">
      <w:pPr>
        <w:tabs>
          <w:tab w:val="left" w:pos="425"/>
          <w:tab w:val="left" w:pos="993"/>
        </w:tabs>
        <w:spacing w:after="0" w:line="240" w:lineRule="auto"/>
        <w:ind w:firstLine="567"/>
        <w:jc w:val="both"/>
        <w:rPr>
          <w:rFonts w:ascii="Times New Roman" w:hAnsi="Times New Roman" w:cs="Times New Roman"/>
          <w:color w:val="000000"/>
          <w:sz w:val="28"/>
          <w:szCs w:val="28"/>
          <w:lang w:val="uk-UA"/>
        </w:rPr>
      </w:pPr>
      <w:r w:rsidRPr="00AB3D43">
        <w:rPr>
          <w:rFonts w:ascii="Times New Roman" w:hAnsi="Times New Roman" w:cs="Times New Roman"/>
          <w:sz w:val="28"/>
          <w:szCs w:val="28"/>
          <w:lang w:val="uk-UA"/>
        </w:rPr>
        <w:t xml:space="preserve">14) визначає умови передачі майна в оренду без проведення аукціону та </w:t>
      </w:r>
      <w:r w:rsidRPr="00AB3D43">
        <w:rPr>
          <w:rFonts w:ascii="Times New Roman" w:hAnsi="Times New Roman" w:cs="Times New Roman"/>
          <w:color w:val="000000"/>
          <w:sz w:val="28"/>
          <w:szCs w:val="28"/>
          <w:lang w:val="uk-UA"/>
        </w:rPr>
        <w:t>шляхом аукціону;</w:t>
      </w:r>
    </w:p>
    <w:p w14:paraId="19D74639" w14:textId="77777777"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color w:val="000000"/>
          <w:sz w:val="28"/>
          <w:szCs w:val="28"/>
          <w:lang w:val="uk-UA"/>
        </w:rPr>
        <w:t>15) приймає рі</w:t>
      </w:r>
      <w:r w:rsidR="00A46991">
        <w:rPr>
          <w:rFonts w:ascii="Times New Roman" w:hAnsi="Times New Roman" w:cs="Times New Roman"/>
          <w:color w:val="000000"/>
          <w:sz w:val="28"/>
          <w:szCs w:val="28"/>
          <w:lang w:val="uk-UA"/>
        </w:rPr>
        <w:t>шення про передачу на баланс об’</w:t>
      </w:r>
      <w:r w:rsidRPr="00AB3D43">
        <w:rPr>
          <w:rFonts w:ascii="Times New Roman" w:hAnsi="Times New Roman" w:cs="Times New Roman"/>
          <w:color w:val="000000"/>
          <w:sz w:val="28"/>
          <w:szCs w:val="28"/>
          <w:lang w:val="uk-UA"/>
        </w:rPr>
        <w:t>єктів нерухомого майна та інших матеріальних цінностей.</w:t>
      </w:r>
    </w:p>
    <w:p w14:paraId="72ADB2EC" w14:textId="77777777" w:rsidR="00C64E1D" w:rsidRPr="00AB3D43" w:rsidRDefault="00723C99" w:rsidP="00AB3D43">
      <w:pPr>
        <w:pStyle w:val="a5"/>
        <w:numPr>
          <w:ilvl w:val="0"/>
          <w:numId w:val="4"/>
        </w:numPr>
        <w:tabs>
          <w:tab w:val="left" w:pos="618"/>
          <w:tab w:val="left" w:pos="993"/>
        </w:tabs>
        <w:spacing w:after="0" w:line="240" w:lineRule="auto"/>
        <w:ind w:left="0"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 xml:space="preserve">Зазначені у пунктах 12-14 цього Положення особи здійснюють також інші функції, передбачені Законом, актами законодавства та відповідними рішеннями </w:t>
      </w:r>
      <w:r w:rsidR="00A46991">
        <w:rPr>
          <w:rFonts w:ascii="Times New Roman" w:hAnsi="Times New Roman" w:cs="Times New Roman"/>
          <w:sz w:val="28"/>
          <w:szCs w:val="28"/>
          <w:lang w:val="uk-UA"/>
        </w:rPr>
        <w:t>Мар’янівської селищної</w:t>
      </w:r>
      <w:r w:rsidRPr="00AB3D43">
        <w:rPr>
          <w:rFonts w:ascii="Times New Roman" w:hAnsi="Times New Roman" w:cs="Times New Roman"/>
          <w:sz w:val="28"/>
          <w:szCs w:val="28"/>
          <w:lang w:val="uk-UA"/>
        </w:rPr>
        <w:t xml:space="preserve"> ради.</w:t>
      </w:r>
    </w:p>
    <w:p w14:paraId="0CB60D1C" w14:textId="77777777" w:rsidR="00C64E1D" w:rsidRPr="00AB3D43" w:rsidRDefault="00C64E1D" w:rsidP="00AB3D43">
      <w:pPr>
        <w:tabs>
          <w:tab w:val="left" w:pos="993"/>
        </w:tabs>
        <w:spacing w:after="0" w:line="240" w:lineRule="auto"/>
        <w:ind w:firstLine="567"/>
        <w:jc w:val="both"/>
        <w:rPr>
          <w:rFonts w:ascii="Times New Roman" w:hAnsi="Times New Roman" w:cs="Times New Roman"/>
          <w:sz w:val="28"/>
          <w:szCs w:val="28"/>
          <w:lang w:val="uk-UA"/>
        </w:rPr>
      </w:pPr>
    </w:p>
    <w:p w14:paraId="3F21AAF0" w14:textId="77777777" w:rsidR="00C64E1D" w:rsidRPr="00AB3D43" w:rsidRDefault="00723C99" w:rsidP="00AB3D43">
      <w:pPr>
        <w:spacing w:after="0" w:line="240" w:lineRule="auto"/>
        <w:ind w:firstLine="567"/>
        <w:jc w:val="center"/>
        <w:rPr>
          <w:rFonts w:ascii="Times New Roman" w:hAnsi="Times New Roman" w:cs="Times New Roman"/>
          <w:b/>
          <w:sz w:val="28"/>
          <w:szCs w:val="28"/>
          <w:lang w:val="uk-UA"/>
        </w:rPr>
      </w:pPr>
      <w:r w:rsidRPr="00AB3D43">
        <w:rPr>
          <w:rFonts w:ascii="Times New Roman" w:hAnsi="Times New Roman" w:cs="Times New Roman"/>
          <w:b/>
          <w:sz w:val="28"/>
          <w:szCs w:val="28"/>
          <w:lang w:val="uk-UA"/>
        </w:rPr>
        <w:t>ІI. ІНІЦІАТИВА ЩОДО ОРЕНДИ МАЙНА</w:t>
      </w:r>
    </w:p>
    <w:p w14:paraId="09A782C5" w14:textId="77777777" w:rsidR="00C64E1D" w:rsidRPr="00AB3D43" w:rsidRDefault="00723C99" w:rsidP="00AB3D43">
      <w:pPr>
        <w:spacing w:after="0" w:line="240" w:lineRule="auto"/>
        <w:ind w:firstLine="567"/>
        <w:jc w:val="center"/>
        <w:rPr>
          <w:rFonts w:ascii="Times New Roman" w:hAnsi="Times New Roman" w:cs="Times New Roman"/>
          <w:b/>
          <w:sz w:val="28"/>
          <w:szCs w:val="28"/>
          <w:lang w:val="uk-UA"/>
        </w:rPr>
      </w:pPr>
      <w:r w:rsidRPr="00AB3D43">
        <w:rPr>
          <w:rFonts w:ascii="Times New Roman" w:hAnsi="Times New Roman" w:cs="Times New Roman"/>
          <w:b/>
          <w:sz w:val="28"/>
          <w:szCs w:val="28"/>
          <w:lang w:val="uk-UA"/>
        </w:rPr>
        <w:t>ТА ПОРЯДОК ЙОГО ПЕРЕДАЧІ</w:t>
      </w:r>
    </w:p>
    <w:p w14:paraId="7A508146" w14:textId="77777777" w:rsidR="00C64E1D" w:rsidRPr="00AB3D43" w:rsidRDefault="00723C99" w:rsidP="00AB3D43">
      <w:pPr>
        <w:pStyle w:val="a5"/>
        <w:numPr>
          <w:ilvl w:val="0"/>
          <w:numId w:val="4"/>
        </w:numPr>
        <w:tabs>
          <w:tab w:val="left" w:pos="993"/>
        </w:tabs>
        <w:spacing w:after="0" w:line="240" w:lineRule="auto"/>
        <w:ind w:left="0"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Ініціатива щодо оренди майна може виходити від потенційного орендаря, орендодавця, балансоутримувача</w:t>
      </w:r>
      <w:r w:rsidR="00266F4D">
        <w:rPr>
          <w:rFonts w:ascii="Times New Roman" w:hAnsi="Times New Roman" w:cs="Times New Roman"/>
          <w:sz w:val="28"/>
          <w:szCs w:val="28"/>
          <w:lang w:val="uk-UA"/>
        </w:rPr>
        <w:t xml:space="preserve">, Мар’янівської селищної ради або іншого, уповноваженого </w:t>
      </w:r>
      <w:r w:rsidR="00266F4D" w:rsidRPr="00266F4D">
        <w:rPr>
          <w:rFonts w:ascii="Times New Roman" w:hAnsi="Times New Roman" w:cs="Times New Roman"/>
          <w:sz w:val="28"/>
          <w:szCs w:val="28"/>
          <w:lang w:val="uk-UA"/>
        </w:rPr>
        <w:t xml:space="preserve">нею </w:t>
      </w:r>
      <w:r w:rsidR="00266F4D" w:rsidRPr="00266F4D">
        <w:rPr>
          <w:rFonts w:ascii="Times New Roman" w:eastAsia="Calibri" w:hAnsi="Times New Roman" w:cs="Times New Roman"/>
          <w:sz w:val="28"/>
          <w:szCs w:val="28"/>
          <w:lang w:val="uk-UA" w:eastAsia="uk-UA"/>
        </w:rPr>
        <w:t>органу управління</w:t>
      </w:r>
      <w:r w:rsidRPr="00AB3D43">
        <w:rPr>
          <w:rFonts w:ascii="Times New Roman" w:hAnsi="Times New Roman" w:cs="Times New Roman"/>
          <w:sz w:val="28"/>
          <w:szCs w:val="28"/>
          <w:lang w:val="uk-UA"/>
        </w:rPr>
        <w:t>.</w:t>
      </w:r>
    </w:p>
    <w:p w14:paraId="7D7C6618" w14:textId="77777777" w:rsidR="00C64E1D" w:rsidRPr="002B506A" w:rsidRDefault="00723C99" w:rsidP="002B506A">
      <w:pPr>
        <w:pStyle w:val="a4"/>
        <w:shd w:val="clear" w:color="auto" w:fill="FFFFFF"/>
        <w:spacing w:before="0" w:beforeAutospacing="0" w:after="0" w:afterAutospacing="0"/>
        <w:ind w:firstLine="567"/>
        <w:jc w:val="both"/>
        <w:rPr>
          <w:color w:val="333333"/>
          <w:sz w:val="28"/>
          <w:szCs w:val="28"/>
          <w:shd w:val="clear" w:color="auto" w:fill="FFFFFF"/>
          <w:lang w:val="uk-UA"/>
        </w:rPr>
      </w:pPr>
      <w:r w:rsidRPr="00AB3D43">
        <w:rPr>
          <w:sz w:val="28"/>
          <w:szCs w:val="28"/>
          <w:lang w:val="uk-UA"/>
        </w:rPr>
        <w:t xml:space="preserve">Потенційний орендар, зацікавлений в отриманні майна в оренду звертається до </w:t>
      </w:r>
      <w:r w:rsidR="00A46991">
        <w:rPr>
          <w:sz w:val="28"/>
          <w:szCs w:val="28"/>
          <w:lang w:val="uk-UA"/>
        </w:rPr>
        <w:t>Мар’янівської селищної</w:t>
      </w:r>
      <w:r w:rsidR="00A46991" w:rsidRPr="00AB3D43">
        <w:rPr>
          <w:sz w:val="28"/>
          <w:szCs w:val="28"/>
          <w:lang w:val="uk-UA"/>
        </w:rPr>
        <w:t xml:space="preserve"> </w:t>
      </w:r>
      <w:r w:rsidR="00266F4D">
        <w:rPr>
          <w:sz w:val="28"/>
          <w:szCs w:val="28"/>
          <w:lang w:val="uk-UA"/>
        </w:rPr>
        <w:t xml:space="preserve">ради </w:t>
      </w:r>
      <w:r w:rsidRPr="00AB3D43">
        <w:rPr>
          <w:sz w:val="28"/>
          <w:szCs w:val="28"/>
          <w:lang w:val="uk-UA"/>
        </w:rPr>
        <w:t xml:space="preserve">із заявою про включення такого майна до переліку відповідного типу. </w:t>
      </w:r>
      <w:bookmarkStart w:id="4" w:name="_Hlk43940936"/>
    </w:p>
    <w:p w14:paraId="286596BD" w14:textId="77777777" w:rsidR="00C64E1D" w:rsidRPr="00AB3D43" w:rsidRDefault="00723C99" w:rsidP="00AB3D43">
      <w:pPr>
        <w:pStyle w:val="a5"/>
        <w:numPr>
          <w:ilvl w:val="0"/>
          <w:numId w:val="4"/>
        </w:numPr>
        <w:tabs>
          <w:tab w:val="left" w:pos="993"/>
        </w:tabs>
        <w:spacing w:after="0" w:line="240" w:lineRule="auto"/>
        <w:ind w:left="0"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Рішення про включення майна до переліку першого типу</w:t>
      </w:r>
      <w:bookmarkEnd w:id="4"/>
      <w:r w:rsidRPr="00AB3D43">
        <w:rPr>
          <w:rFonts w:ascii="Times New Roman" w:hAnsi="Times New Roman" w:cs="Times New Roman"/>
          <w:sz w:val="28"/>
          <w:szCs w:val="28"/>
          <w:lang w:val="uk-UA"/>
        </w:rPr>
        <w:t xml:space="preserve">, які підлягають   передачі в оренду шляхом проведення аукціону, а також рішення про включення до переліку другого типу та надання дозволу на укладення договору оренди без проведення аукціону з відповідним орендарем приймається виключно на сесії </w:t>
      </w:r>
      <w:r w:rsidR="002B506A">
        <w:rPr>
          <w:rFonts w:ascii="Times New Roman" w:hAnsi="Times New Roman" w:cs="Times New Roman"/>
          <w:sz w:val="28"/>
          <w:szCs w:val="28"/>
          <w:lang w:val="uk-UA"/>
        </w:rPr>
        <w:t>Мар’янівської селищної</w:t>
      </w:r>
      <w:r w:rsidRPr="00AB3D43">
        <w:rPr>
          <w:rFonts w:ascii="Times New Roman" w:hAnsi="Times New Roman" w:cs="Times New Roman"/>
          <w:sz w:val="28"/>
          <w:szCs w:val="28"/>
          <w:lang w:val="uk-UA"/>
        </w:rPr>
        <w:t xml:space="preserve"> ради. </w:t>
      </w:r>
    </w:p>
    <w:p w14:paraId="60972278" w14:textId="42C404F6" w:rsidR="00FE7E69" w:rsidRPr="00FE7E69" w:rsidRDefault="00723C99" w:rsidP="00FE7E69">
      <w:pPr>
        <w:pStyle w:val="rvps2"/>
        <w:numPr>
          <w:ilvl w:val="0"/>
          <w:numId w:val="4"/>
        </w:numPr>
        <w:shd w:val="clear" w:color="auto" w:fill="FFFFFF"/>
        <w:tabs>
          <w:tab w:val="left" w:pos="1135"/>
        </w:tabs>
        <w:spacing w:beforeAutospacing="0" w:after="0" w:afterAutospacing="0"/>
        <w:ind w:left="0" w:firstLine="567"/>
        <w:jc w:val="both"/>
        <w:rPr>
          <w:color w:val="auto"/>
          <w:sz w:val="28"/>
          <w:szCs w:val="28"/>
        </w:rPr>
      </w:pPr>
      <w:r w:rsidRPr="002B506A">
        <w:rPr>
          <w:color w:val="auto"/>
          <w:sz w:val="28"/>
          <w:szCs w:val="28"/>
        </w:rPr>
        <w:t xml:space="preserve">Після прийняття рішення про включення об’єкту нерухомого майна до переліку першого типу, орендодавець готує об’єкт до передачі в оренду шляхом проведення електронних торгів. Порядок організації, проведення електронних торгів та визначення переможців електронних аукціонів здійснюється відповідно до Порядку </w:t>
      </w:r>
      <w:r w:rsidRPr="002B506A">
        <w:rPr>
          <w:color w:val="auto"/>
          <w:sz w:val="28"/>
          <w:szCs w:val="28"/>
          <w:shd w:val="clear" w:color="auto" w:fill="FFFFFF"/>
        </w:rPr>
        <w:t>передачі в оренду державного та комунального майна</w:t>
      </w:r>
      <w:r w:rsidRPr="002B506A">
        <w:rPr>
          <w:color w:val="auto"/>
          <w:sz w:val="28"/>
          <w:szCs w:val="28"/>
        </w:rPr>
        <w:t>, затвердженого постановою КМУ від 03.06.2020 р. № 483.</w:t>
      </w:r>
    </w:p>
    <w:p w14:paraId="348E5FA9" w14:textId="77777777" w:rsidR="00C64E1D" w:rsidRPr="002B506A" w:rsidRDefault="00723C99" w:rsidP="00AB3D43">
      <w:pPr>
        <w:pStyle w:val="rvps2"/>
        <w:numPr>
          <w:ilvl w:val="0"/>
          <w:numId w:val="4"/>
        </w:numPr>
        <w:shd w:val="clear" w:color="auto" w:fill="FFFFFF"/>
        <w:tabs>
          <w:tab w:val="left" w:pos="1135"/>
        </w:tabs>
        <w:spacing w:beforeAutospacing="0" w:after="0" w:afterAutospacing="0"/>
        <w:ind w:left="0" w:firstLine="567"/>
        <w:jc w:val="both"/>
        <w:rPr>
          <w:color w:val="auto"/>
          <w:sz w:val="28"/>
          <w:szCs w:val="28"/>
        </w:rPr>
      </w:pPr>
      <w:r w:rsidRPr="002B506A">
        <w:rPr>
          <w:color w:val="auto"/>
          <w:sz w:val="28"/>
          <w:szCs w:val="28"/>
        </w:rPr>
        <w:t xml:space="preserve">Після прийняття рішення про включення до переліку другого типу та надання дозволу на передачу в </w:t>
      </w:r>
      <w:r w:rsidRPr="002B506A">
        <w:rPr>
          <w:color w:val="auto"/>
          <w:sz w:val="28"/>
          <w:szCs w:val="28"/>
          <w:u w:val="single"/>
        </w:rPr>
        <w:t>оренду нерухомого майна без проведення аукціону,</w:t>
      </w:r>
      <w:r w:rsidRPr="002B506A">
        <w:rPr>
          <w:color w:val="auto"/>
          <w:sz w:val="28"/>
          <w:szCs w:val="28"/>
        </w:rPr>
        <w:t xml:space="preserve"> орендодавець оприлюднює через електронну торгову систему інформаційне повідомлення про передачу об’єкта оренди без проведення аукціону, якщо заяву подано особами, передбаченими </w:t>
      </w:r>
      <w:hyperlink r:id="rId8" w:anchor="n305" w:tgtFrame="_blank" w:history="1">
        <w:r w:rsidRPr="002B506A">
          <w:rPr>
            <w:rStyle w:val="a3"/>
            <w:color w:val="auto"/>
            <w:sz w:val="28"/>
            <w:szCs w:val="28"/>
          </w:rPr>
          <w:t>частиною другою</w:t>
        </w:r>
      </w:hyperlink>
      <w:r w:rsidRPr="002B506A">
        <w:rPr>
          <w:color w:val="auto"/>
          <w:sz w:val="28"/>
          <w:szCs w:val="28"/>
        </w:rPr>
        <w:t xml:space="preserve"> статті 15 Закону «Про оренду державного і комунального майна», крім органів державної влади, </w:t>
      </w:r>
      <w:r w:rsidR="00B80EB2">
        <w:rPr>
          <w:color w:val="auto"/>
          <w:sz w:val="28"/>
          <w:szCs w:val="28"/>
        </w:rPr>
        <w:t xml:space="preserve">відділів, </w:t>
      </w:r>
      <w:r w:rsidRPr="002B506A">
        <w:rPr>
          <w:color w:val="auto"/>
          <w:sz w:val="28"/>
          <w:szCs w:val="28"/>
        </w:rPr>
        <w:t>структурних підрозділів</w:t>
      </w:r>
      <w:r w:rsidR="00B80EB2">
        <w:rPr>
          <w:color w:val="auto"/>
          <w:sz w:val="28"/>
          <w:szCs w:val="28"/>
        </w:rPr>
        <w:t>,</w:t>
      </w:r>
      <w:r w:rsidRPr="002B506A">
        <w:rPr>
          <w:color w:val="auto"/>
          <w:sz w:val="28"/>
          <w:szCs w:val="28"/>
        </w:rPr>
        <w:t xml:space="preserve"> комунальних підприємств </w:t>
      </w:r>
      <w:r w:rsidR="00B80EB2">
        <w:rPr>
          <w:color w:val="auto"/>
          <w:sz w:val="28"/>
          <w:szCs w:val="28"/>
        </w:rPr>
        <w:t xml:space="preserve">закладів і установ </w:t>
      </w:r>
      <w:r w:rsidR="002B506A">
        <w:rPr>
          <w:color w:val="auto"/>
          <w:sz w:val="28"/>
          <w:szCs w:val="28"/>
        </w:rPr>
        <w:t>Мар’янівської</w:t>
      </w:r>
      <w:r w:rsidRPr="002B506A">
        <w:rPr>
          <w:color w:val="auto"/>
          <w:sz w:val="28"/>
          <w:szCs w:val="28"/>
        </w:rPr>
        <w:t xml:space="preserve"> </w:t>
      </w:r>
      <w:r w:rsidR="00B80EB2">
        <w:rPr>
          <w:color w:val="auto"/>
          <w:sz w:val="28"/>
          <w:szCs w:val="28"/>
        </w:rPr>
        <w:t xml:space="preserve">селищної </w:t>
      </w:r>
      <w:r w:rsidRPr="002B506A">
        <w:rPr>
          <w:color w:val="auto"/>
          <w:sz w:val="28"/>
          <w:szCs w:val="28"/>
        </w:rPr>
        <w:t xml:space="preserve">ради, депутатів Верховної ради України та </w:t>
      </w:r>
      <w:r w:rsidR="00B80EB2">
        <w:rPr>
          <w:color w:val="auto"/>
          <w:sz w:val="28"/>
          <w:szCs w:val="28"/>
        </w:rPr>
        <w:t>Мар’янівської</w:t>
      </w:r>
      <w:r w:rsidR="00B80EB2" w:rsidRPr="002B506A">
        <w:rPr>
          <w:color w:val="auto"/>
          <w:sz w:val="28"/>
          <w:szCs w:val="28"/>
        </w:rPr>
        <w:t xml:space="preserve"> </w:t>
      </w:r>
      <w:r w:rsidR="00B80EB2">
        <w:rPr>
          <w:color w:val="auto"/>
          <w:sz w:val="28"/>
          <w:szCs w:val="28"/>
        </w:rPr>
        <w:t xml:space="preserve">селищної </w:t>
      </w:r>
      <w:r w:rsidRPr="002B506A">
        <w:rPr>
          <w:color w:val="auto"/>
          <w:sz w:val="28"/>
          <w:szCs w:val="28"/>
        </w:rPr>
        <w:t xml:space="preserve">ради. </w:t>
      </w:r>
    </w:p>
    <w:p w14:paraId="54F89C4D" w14:textId="77777777" w:rsidR="00C64E1D" w:rsidRPr="00B80EB2" w:rsidRDefault="00723C99" w:rsidP="00AB3D43">
      <w:pPr>
        <w:pStyle w:val="rvps2"/>
        <w:numPr>
          <w:ilvl w:val="0"/>
          <w:numId w:val="4"/>
        </w:numPr>
        <w:shd w:val="clear" w:color="auto" w:fill="FFFFFF"/>
        <w:tabs>
          <w:tab w:val="left" w:pos="851"/>
        </w:tabs>
        <w:spacing w:beforeAutospacing="0" w:after="0" w:afterAutospacing="0"/>
        <w:ind w:left="0" w:firstLine="567"/>
        <w:jc w:val="both"/>
        <w:rPr>
          <w:color w:val="auto"/>
          <w:sz w:val="28"/>
          <w:szCs w:val="28"/>
        </w:rPr>
      </w:pPr>
      <w:r w:rsidRPr="00B80EB2">
        <w:rPr>
          <w:color w:val="auto"/>
          <w:sz w:val="28"/>
          <w:szCs w:val="28"/>
        </w:rPr>
        <w:lastRenderedPageBreak/>
        <w:t xml:space="preserve">Беручи до уваги соціальну значимість та вагомий внесок потенційного орендаря у розвиток </w:t>
      </w:r>
      <w:r w:rsidR="00B80EB2" w:rsidRPr="00B80EB2">
        <w:rPr>
          <w:color w:val="auto"/>
          <w:sz w:val="28"/>
          <w:szCs w:val="28"/>
        </w:rPr>
        <w:t xml:space="preserve">Мар’янівської селищної </w:t>
      </w:r>
      <w:r w:rsidRPr="00B80EB2">
        <w:rPr>
          <w:color w:val="auto"/>
          <w:sz w:val="28"/>
          <w:szCs w:val="28"/>
        </w:rPr>
        <w:t xml:space="preserve">територіальної громади, </w:t>
      </w:r>
      <w:r w:rsidR="00B80EB2" w:rsidRPr="00B80EB2">
        <w:rPr>
          <w:color w:val="auto"/>
          <w:sz w:val="28"/>
          <w:szCs w:val="28"/>
        </w:rPr>
        <w:t>Мар’янівська селищна</w:t>
      </w:r>
      <w:r w:rsidRPr="00B80EB2">
        <w:rPr>
          <w:color w:val="auto"/>
          <w:sz w:val="28"/>
          <w:szCs w:val="28"/>
        </w:rPr>
        <w:t xml:space="preserve"> рада може своїм рішенням вирішити включити до переліку другого типу і надати дозвіл єдиному заявникові на укладення договору оренди без проведення аукціону без розміщення інформаційного повідомлення в електронно-торговій системі.</w:t>
      </w:r>
    </w:p>
    <w:p w14:paraId="609121DE" w14:textId="77777777" w:rsidR="00C64E1D" w:rsidRPr="00B80EB2" w:rsidRDefault="00723C99" w:rsidP="00AB3D43">
      <w:pPr>
        <w:pStyle w:val="rvps2"/>
        <w:numPr>
          <w:ilvl w:val="0"/>
          <w:numId w:val="4"/>
        </w:numPr>
        <w:shd w:val="clear" w:color="auto" w:fill="FFFFFF"/>
        <w:tabs>
          <w:tab w:val="left" w:pos="709"/>
          <w:tab w:val="left" w:pos="1135"/>
        </w:tabs>
        <w:spacing w:beforeAutospacing="0" w:after="0" w:afterAutospacing="0"/>
        <w:ind w:left="0" w:firstLine="567"/>
        <w:jc w:val="both"/>
        <w:rPr>
          <w:color w:val="auto"/>
          <w:sz w:val="28"/>
          <w:szCs w:val="28"/>
        </w:rPr>
      </w:pPr>
      <w:r w:rsidRPr="00B80EB2">
        <w:rPr>
          <w:rFonts w:eastAsiaTheme="minorHAnsi"/>
          <w:color w:val="auto"/>
          <w:sz w:val="28"/>
          <w:szCs w:val="28"/>
          <w:shd w:val="clear" w:color="auto" w:fill="FFFFFF"/>
          <w:lang w:eastAsia="en-US"/>
        </w:rPr>
        <w:t>Протягом 20 робочих днів з дати оприлюднення інформаційного повідомлення про передачу об’єкта оренди без проведення аукціону, суб’єкти, які згідно із</w:t>
      </w:r>
      <w:r w:rsidRPr="00B80EB2">
        <w:rPr>
          <w:rFonts w:eastAsiaTheme="minorHAnsi"/>
          <w:color w:val="auto"/>
          <w:sz w:val="28"/>
          <w:szCs w:val="28"/>
          <w:u w:val="single"/>
          <w:shd w:val="clear" w:color="auto" w:fill="FFFFFF"/>
          <w:lang w:eastAsia="en-US"/>
        </w:rPr>
        <w:t xml:space="preserve"> п. 23 цього положення</w:t>
      </w:r>
      <w:r w:rsidRPr="00B80EB2">
        <w:rPr>
          <w:rFonts w:eastAsiaTheme="minorHAnsi"/>
          <w:color w:val="auto"/>
          <w:sz w:val="28"/>
          <w:szCs w:val="28"/>
          <w:shd w:val="clear" w:color="auto" w:fill="FFFFFF"/>
          <w:lang w:eastAsia="en-US"/>
        </w:rPr>
        <w:t xml:space="preserve"> мають право на оренду майна без проведення аукціону за зазначеним в інформаційному повідомленні цільовим призначенням, мають право подати заяву на оренду відповідного об’єкта оренди через електронно-торгову систему </w:t>
      </w:r>
      <w:r w:rsidR="00B80EB2">
        <w:rPr>
          <w:rFonts w:eastAsiaTheme="minorHAnsi"/>
          <w:color w:val="auto"/>
          <w:sz w:val="28"/>
          <w:szCs w:val="28"/>
          <w:shd w:val="clear" w:color="auto" w:fill="FFFFFF"/>
          <w:lang w:eastAsia="en-US"/>
        </w:rPr>
        <w:t>«</w:t>
      </w:r>
      <w:proofErr w:type="spellStart"/>
      <w:r w:rsidRPr="00B80EB2">
        <w:rPr>
          <w:rFonts w:eastAsiaTheme="minorHAnsi"/>
          <w:color w:val="auto"/>
          <w:sz w:val="28"/>
          <w:szCs w:val="28"/>
          <w:shd w:val="clear" w:color="auto" w:fill="FFFFFF"/>
          <w:lang w:eastAsia="en-US"/>
        </w:rPr>
        <w:t>Прозор</w:t>
      </w:r>
      <w:r w:rsidR="00B80EB2">
        <w:rPr>
          <w:rFonts w:eastAsiaTheme="minorHAnsi"/>
          <w:color w:val="auto"/>
          <w:sz w:val="28"/>
          <w:szCs w:val="28"/>
          <w:shd w:val="clear" w:color="auto" w:fill="FFFFFF"/>
          <w:lang w:eastAsia="en-US"/>
        </w:rPr>
        <w:t>р</w:t>
      </w:r>
      <w:r w:rsidRPr="00B80EB2">
        <w:rPr>
          <w:rFonts w:eastAsiaTheme="minorHAnsi"/>
          <w:color w:val="auto"/>
          <w:sz w:val="28"/>
          <w:szCs w:val="28"/>
          <w:shd w:val="clear" w:color="auto" w:fill="FFFFFF"/>
          <w:lang w:eastAsia="en-US"/>
        </w:rPr>
        <w:t>о.Продажі</w:t>
      </w:r>
      <w:proofErr w:type="spellEnd"/>
      <w:r w:rsidR="00B80EB2">
        <w:rPr>
          <w:rFonts w:eastAsiaTheme="minorHAnsi"/>
          <w:color w:val="auto"/>
          <w:sz w:val="28"/>
          <w:szCs w:val="28"/>
          <w:shd w:val="clear" w:color="auto" w:fill="FFFFFF"/>
          <w:lang w:eastAsia="en-US"/>
        </w:rPr>
        <w:t>»</w:t>
      </w:r>
      <w:r w:rsidRPr="00B80EB2">
        <w:rPr>
          <w:rFonts w:eastAsiaTheme="minorHAnsi"/>
          <w:color w:val="auto"/>
          <w:sz w:val="28"/>
          <w:szCs w:val="28"/>
          <w:shd w:val="clear" w:color="auto" w:fill="FFFFFF"/>
          <w:lang w:eastAsia="en-US"/>
        </w:rPr>
        <w:t>.</w:t>
      </w:r>
    </w:p>
    <w:p w14:paraId="3ACD3111" w14:textId="77777777" w:rsidR="00C64E1D" w:rsidRPr="00B80EB2" w:rsidRDefault="00723C99" w:rsidP="00AB3D43">
      <w:pPr>
        <w:pStyle w:val="rvps2"/>
        <w:numPr>
          <w:ilvl w:val="0"/>
          <w:numId w:val="4"/>
        </w:numPr>
        <w:shd w:val="clear" w:color="auto" w:fill="FFFFFF"/>
        <w:tabs>
          <w:tab w:val="left" w:pos="1135"/>
        </w:tabs>
        <w:spacing w:beforeAutospacing="0" w:after="0" w:afterAutospacing="0"/>
        <w:ind w:left="0" w:firstLine="567"/>
        <w:jc w:val="both"/>
        <w:rPr>
          <w:color w:val="auto"/>
          <w:sz w:val="28"/>
          <w:szCs w:val="28"/>
        </w:rPr>
      </w:pPr>
      <w:r w:rsidRPr="00B80EB2">
        <w:rPr>
          <w:color w:val="auto"/>
          <w:sz w:val="28"/>
          <w:szCs w:val="28"/>
        </w:rPr>
        <w:t>Після закінчення строку на подання потенційними орендарями заяв на оренду об’єкта оренди, включеного до Переліку другого типу, орендодавець перевіряє подану заяву та додані до них документи та укладає договір оренди нежитлового приміщення.</w:t>
      </w:r>
    </w:p>
    <w:p w14:paraId="6CE036D5" w14:textId="77777777" w:rsidR="00C64E1D" w:rsidRPr="00E93B9E" w:rsidRDefault="00723C99" w:rsidP="00AB3D43">
      <w:pPr>
        <w:pStyle w:val="rvps2"/>
        <w:numPr>
          <w:ilvl w:val="0"/>
          <w:numId w:val="4"/>
        </w:numPr>
        <w:shd w:val="clear" w:color="auto" w:fill="FFFFFF"/>
        <w:tabs>
          <w:tab w:val="left" w:pos="1135"/>
        </w:tabs>
        <w:spacing w:beforeAutospacing="0" w:after="0" w:afterAutospacing="0"/>
        <w:ind w:left="0" w:firstLine="567"/>
        <w:jc w:val="both"/>
        <w:rPr>
          <w:color w:val="auto"/>
          <w:sz w:val="28"/>
          <w:szCs w:val="28"/>
        </w:rPr>
      </w:pPr>
      <w:r w:rsidRPr="00E93B9E">
        <w:rPr>
          <w:color w:val="auto"/>
          <w:sz w:val="28"/>
          <w:szCs w:val="28"/>
        </w:rPr>
        <w:t>У разі надходження кількох заяв на оренду одного і того ж об’єкта від</w:t>
      </w:r>
      <w:r w:rsidR="00EA2C78">
        <w:rPr>
          <w:color w:val="auto"/>
          <w:sz w:val="28"/>
          <w:szCs w:val="28"/>
        </w:rPr>
        <w:t xml:space="preserve"> </w:t>
      </w:r>
      <w:r w:rsidRPr="00E93B9E">
        <w:rPr>
          <w:color w:val="auto"/>
          <w:sz w:val="28"/>
          <w:szCs w:val="28"/>
        </w:rPr>
        <w:t>організацій/установ,</w:t>
      </w:r>
      <w:r w:rsidR="00B80EB2" w:rsidRPr="00E93B9E">
        <w:rPr>
          <w:color w:val="auto"/>
          <w:sz w:val="28"/>
          <w:szCs w:val="28"/>
        </w:rPr>
        <w:t xml:space="preserve"> </w:t>
      </w:r>
      <w:r w:rsidRPr="00E93B9E">
        <w:rPr>
          <w:color w:val="auto"/>
          <w:sz w:val="28"/>
          <w:szCs w:val="28"/>
        </w:rPr>
        <w:t>передбачених</w:t>
      </w:r>
      <w:r w:rsidR="00B80EB2" w:rsidRPr="00E93B9E">
        <w:rPr>
          <w:color w:val="auto"/>
          <w:sz w:val="28"/>
          <w:szCs w:val="28"/>
        </w:rPr>
        <w:t xml:space="preserve"> </w:t>
      </w:r>
      <w:r w:rsidRPr="00E93B9E">
        <w:rPr>
          <w:color w:val="auto"/>
          <w:sz w:val="28"/>
          <w:szCs w:val="28"/>
        </w:rPr>
        <w:t>абзацами </w:t>
      </w:r>
      <w:hyperlink r:id="rId9" w:anchor="n307" w:tgtFrame="_blank" w:history="1">
        <w:r w:rsidRPr="00E93B9E">
          <w:rPr>
            <w:rStyle w:val="a3"/>
            <w:color w:val="auto"/>
            <w:sz w:val="28"/>
            <w:szCs w:val="28"/>
          </w:rPr>
          <w:t>третім</w:t>
        </w:r>
      </w:hyperlink>
      <w:r w:rsidRPr="00E93B9E">
        <w:rPr>
          <w:color w:val="auto"/>
          <w:sz w:val="28"/>
          <w:szCs w:val="28"/>
        </w:rPr>
        <w:t>, </w:t>
      </w:r>
      <w:hyperlink r:id="rId10" w:anchor="n309" w:tgtFrame="_blank" w:history="1">
        <w:r w:rsidRPr="00E93B9E">
          <w:rPr>
            <w:rStyle w:val="a3"/>
            <w:color w:val="auto"/>
            <w:sz w:val="28"/>
            <w:szCs w:val="28"/>
          </w:rPr>
          <w:t>п’ятим</w:t>
        </w:r>
      </w:hyperlink>
      <w:r w:rsidRPr="00E93B9E">
        <w:rPr>
          <w:color w:val="auto"/>
          <w:sz w:val="28"/>
          <w:szCs w:val="28"/>
        </w:rPr>
        <w:t> та </w:t>
      </w:r>
      <w:hyperlink r:id="rId11" w:anchor="n310" w:tgtFrame="_blank" w:history="1">
        <w:r w:rsidRPr="00E93B9E">
          <w:rPr>
            <w:rStyle w:val="a3"/>
            <w:color w:val="auto"/>
            <w:sz w:val="28"/>
            <w:szCs w:val="28"/>
          </w:rPr>
          <w:t>шостим</w:t>
        </w:r>
      </w:hyperlink>
      <w:r w:rsidRPr="00E93B9E">
        <w:rPr>
          <w:color w:val="auto"/>
          <w:sz w:val="28"/>
          <w:szCs w:val="28"/>
        </w:rPr>
        <w:t xml:space="preserve"> частини другої статті 15 Закону (крім державних та комунальних підприємств, установ, організацій, а також членів національних творчих спілок під їх творчі майстерні), договір оренди укладається з організацією/установою за результатами оцінки таких організацій/установ за критеріями та у спосіб, визначений Порядком КМУ за наявності погодження рішенням </w:t>
      </w:r>
      <w:r w:rsidR="00E93B9E">
        <w:rPr>
          <w:color w:val="auto"/>
          <w:sz w:val="28"/>
          <w:szCs w:val="28"/>
        </w:rPr>
        <w:t>Мар’янівської селищної</w:t>
      </w:r>
      <w:r w:rsidRPr="00E93B9E">
        <w:rPr>
          <w:color w:val="auto"/>
          <w:sz w:val="28"/>
          <w:szCs w:val="28"/>
        </w:rPr>
        <w:t xml:space="preserve"> ради.</w:t>
      </w:r>
    </w:p>
    <w:p w14:paraId="70A48B87" w14:textId="77777777" w:rsidR="00C64E1D" w:rsidRPr="00E93B9E" w:rsidRDefault="00723C99" w:rsidP="00AB3D43">
      <w:pPr>
        <w:pStyle w:val="rvps2"/>
        <w:shd w:val="clear" w:color="auto" w:fill="FFFFFF"/>
        <w:tabs>
          <w:tab w:val="left" w:pos="1135"/>
        </w:tabs>
        <w:spacing w:beforeAutospacing="0" w:after="0" w:afterAutospacing="0"/>
        <w:ind w:firstLine="567"/>
        <w:jc w:val="both"/>
        <w:rPr>
          <w:color w:val="auto"/>
          <w:sz w:val="28"/>
          <w:szCs w:val="28"/>
        </w:rPr>
      </w:pPr>
      <w:r w:rsidRPr="00E93B9E">
        <w:rPr>
          <w:color w:val="auto"/>
          <w:sz w:val="28"/>
          <w:szCs w:val="28"/>
        </w:rPr>
        <w:t xml:space="preserve">Потенційний орендар, якому сесія </w:t>
      </w:r>
      <w:r w:rsidR="00E93B9E" w:rsidRPr="00E93B9E">
        <w:rPr>
          <w:color w:val="auto"/>
          <w:sz w:val="28"/>
          <w:szCs w:val="28"/>
        </w:rPr>
        <w:t xml:space="preserve">Мар’янівської селищної </w:t>
      </w:r>
      <w:r w:rsidRPr="00E93B9E">
        <w:rPr>
          <w:color w:val="auto"/>
          <w:sz w:val="28"/>
          <w:szCs w:val="28"/>
        </w:rPr>
        <w:t>ради надала дозвіл на передачу в оренду без проведення аукціону, при наявності 2-ох заяв, має додатковий бал за результатами оцінки.</w:t>
      </w:r>
    </w:p>
    <w:p w14:paraId="7389A783" w14:textId="77777777" w:rsidR="00C64E1D" w:rsidRPr="00E93B9E" w:rsidRDefault="00723C99" w:rsidP="00AB3D43">
      <w:pPr>
        <w:pStyle w:val="rvps2"/>
        <w:shd w:val="clear" w:color="auto" w:fill="FFFFFF"/>
        <w:spacing w:beforeAutospacing="0" w:after="0" w:afterAutospacing="0"/>
        <w:ind w:firstLine="567"/>
        <w:jc w:val="both"/>
        <w:rPr>
          <w:color w:val="auto"/>
          <w:sz w:val="28"/>
          <w:szCs w:val="28"/>
        </w:rPr>
      </w:pPr>
      <w:bookmarkStart w:id="5" w:name="n569"/>
      <w:bookmarkEnd w:id="5"/>
      <w:r w:rsidRPr="00E93B9E">
        <w:rPr>
          <w:color w:val="auto"/>
          <w:sz w:val="28"/>
          <w:szCs w:val="28"/>
        </w:rPr>
        <w:t xml:space="preserve">У разі надходження кількох заяв на оренду одного і того ж об’єкта від кількох членів національних творчих спілок, договір укладається з потенційним орендарем, який першим подав заяву, за наявності погодження рішенням </w:t>
      </w:r>
      <w:r w:rsidR="00E93B9E" w:rsidRPr="00E93B9E">
        <w:rPr>
          <w:color w:val="auto"/>
          <w:sz w:val="28"/>
          <w:szCs w:val="28"/>
        </w:rPr>
        <w:t xml:space="preserve">Мар’янівської селищної </w:t>
      </w:r>
      <w:r w:rsidRPr="00E93B9E">
        <w:rPr>
          <w:color w:val="auto"/>
          <w:sz w:val="28"/>
          <w:szCs w:val="28"/>
        </w:rPr>
        <w:t>ради.</w:t>
      </w:r>
    </w:p>
    <w:p w14:paraId="02EC34F8" w14:textId="77777777" w:rsidR="00C64E1D" w:rsidRPr="00E93B9E" w:rsidRDefault="00723C99" w:rsidP="00AB3D43">
      <w:pPr>
        <w:pStyle w:val="rvps2"/>
        <w:shd w:val="clear" w:color="auto" w:fill="FFFFFF"/>
        <w:spacing w:beforeAutospacing="0" w:after="0" w:afterAutospacing="0"/>
        <w:ind w:firstLine="567"/>
        <w:jc w:val="both"/>
        <w:rPr>
          <w:color w:val="auto"/>
          <w:sz w:val="28"/>
          <w:szCs w:val="28"/>
        </w:rPr>
      </w:pPr>
      <w:bookmarkStart w:id="6" w:name="n570"/>
      <w:bookmarkEnd w:id="6"/>
      <w:r w:rsidRPr="00E93B9E">
        <w:rPr>
          <w:color w:val="auto"/>
          <w:sz w:val="28"/>
          <w:szCs w:val="28"/>
        </w:rPr>
        <w:t>У разі надходження кількох заяв на оренду одного і того ж об’єкта від юридичних осіб, передбачених абзацами </w:t>
      </w:r>
      <w:hyperlink r:id="rId12" w:anchor="n308" w:tgtFrame="_blank" w:history="1">
        <w:r w:rsidRPr="00E93B9E">
          <w:rPr>
            <w:rStyle w:val="a3"/>
            <w:color w:val="auto"/>
            <w:sz w:val="28"/>
            <w:szCs w:val="28"/>
          </w:rPr>
          <w:t>четвертим</w:t>
        </w:r>
      </w:hyperlink>
      <w:r w:rsidRPr="00E93B9E">
        <w:rPr>
          <w:color w:val="auto"/>
          <w:sz w:val="28"/>
          <w:szCs w:val="28"/>
        </w:rPr>
        <w:t>, </w:t>
      </w:r>
      <w:hyperlink r:id="rId13" w:anchor="n313" w:tgtFrame="_blank" w:history="1">
        <w:r w:rsidRPr="00E93B9E">
          <w:rPr>
            <w:rStyle w:val="a3"/>
            <w:color w:val="auto"/>
            <w:sz w:val="28"/>
            <w:szCs w:val="28"/>
          </w:rPr>
          <w:t>дев’ятим</w:t>
        </w:r>
      </w:hyperlink>
      <w:r w:rsidRPr="00E93B9E">
        <w:rPr>
          <w:color w:val="auto"/>
          <w:sz w:val="28"/>
          <w:szCs w:val="28"/>
        </w:rPr>
        <w:t xml:space="preserve"> частини другої статті 15 Закону, крім тих, що є державними або комунальними підприємствами, установами, організаціями та закладами освіти, що засновані неприбутковими громадськими об’єднаннями, які отримують державне фінансування з країн-членів Європейського Союзу, договір оренди укладається з особою, яка запропонувала найвищий розмір орендної плати. Якщо потенційні орендарі зазначили у свої заявах однаковий пропонований розмір орендної плати, договір оренди укладається з особою, яка першою подала заяву за наявності погодження рішенням </w:t>
      </w:r>
      <w:r w:rsidR="00E93B9E" w:rsidRPr="00E93B9E">
        <w:rPr>
          <w:color w:val="auto"/>
          <w:sz w:val="28"/>
          <w:szCs w:val="28"/>
        </w:rPr>
        <w:t>Мар’янівської селищної</w:t>
      </w:r>
      <w:r w:rsidRPr="00E93B9E">
        <w:rPr>
          <w:color w:val="auto"/>
          <w:sz w:val="28"/>
          <w:szCs w:val="28"/>
        </w:rPr>
        <w:t xml:space="preserve"> ради.</w:t>
      </w:r>
    </w:p>
    <w:p w14:paraId="3AB8C29E" w14:textId="77777777" w:rsidR="00C64E1D" w:rsidRPr="00E93B9E" w:rsidRDefault="00723C99" w:rsidP="00AB3D43">
      <w:pPr>
        <w:pStyle w:val="rvps2"/>
        <w:shd w:val="clear" w:color="auto" w:fill="FFFFFF"/>
        <w:spacing w:beforeAutospacing="0" w:after="0" w:afterAutospacing="0"/>
        <w:ind w:firstLine="567"/>
        <w:jc w:val="both"/>
        <w:rPr>
          <w:color w:val="auto"/>
          <w:sz w:val="28"/>
          <w:szCs w:val="28"/>
        </w:rPr>
      </w:pPr>
      <w:bookmarkStart w:id="7" w:name="n572"/>
      <w:bookmarkStart w:id="8" w:name="n865"/>
      <w:bookmarkStart w:id="9" w:name="n571"/>
      <w:bookmarkEnd w:id="7"/>
      <w:bookmarkEnd w:id="8"/>
      <w:bookmarkEnd w:id="9"/>
      <w:r w:rsidRPr="00E93B9E">
        <w:rPr>
          <w:color w:val="auto"/>
          <w:sz w:val="28"/>
          <w:szCs w:val="28"/>
        </w:rPr>
        <w:t xml:space="preserve">У разі надходження кількох заяв на оренду одного і того ж об’єкта від кількох державних та комунальних спортивних клубів, дитячо-юнацьких спортивних шкіл, шкіл вищої спортивної майстерності, центрів олімпійської підготовки, центрів студентського спорту закладів вищої освіти, фізкультурно-оздоровчих закладів, центрів фізичного здоров’я населення, центрів фізичної культури і спорту осіб з інвалідністю, баз олімпійської, </w:t>
      </w:r>
      <w:proofErr w:type="spellStart"/>
      <w:r w:rsidRPr="00E93B9E">
        <w:rPr>
          <w:color w:val="auto"/>
          <w:sz w:val="28"/>
          <w:szCs w:val="28"/>
        </w:rPr>
        <w:t>паралімпійської</w:t>
      </w:r>
      <w:proofErr w:type="spellEnd"/>
      <w:r w:rsidRPr="00E93B9E">
        <w:rPr>
          <w:color w:val="auto"/>
          <w:sz w:val="28"/>
          <w:szCs w:val="28"/>
        </w:rPr>
        <w:t xml:space="preserve"> та </w:t>
      </w:r>
      <w:proofErr w:type="spellStart"/>
      <w:r w:rsidRPr="00E93B9E">
        <w:rPr>
          <w:color w:val="auto"/>
          <w:sz w:val="28"/>
          <w:szCs w:val="28"/>
        </w:rPr>
        <w:t>дефлімпійської</w:t>
      </w:r>
      <w:proofErr w:type="spellEnd"/>
      <w:r w:rsidRPr="00E93B9E">
        <w:rPr>
          <w:color w:val="auto"/>
          <w:sz w:val="28"/>
          <w:szCs w:val="28"/>
        </w:rPr>
        <w:t xml:space="preserve"> підготовки, а також громадських об’єднань фізкультурно-</w:t>
      </w:r>
      <w:r w:rsidRPr="00E93B9E">
        <w:rPr>
          <w:color w:val="auto"/>
          <w:sz w:val="28"/>
          <w:szCs w:val="28"/>
        </w:rPr>
        <w:lastRenderedPageBreak/>
        <w:t xml:space="preserve">спортивної спрямованості, що є неприбутковими організаціями, внесеними до Реєстру неприбуткових установ та організацій, утворених ними спортивних клубів (крім спортивних клубів, що займаються професійним спортом), дитячо-юнацьких спортивних шкіл, шкіл вищої спортивної майстерності, центрів олімпійської підготовки, центрів студентського спорту закладів вищої освіти, центрів фізичної культури і спорту осіб з інвалідністю, що є неприбутковими організаціями, внесеними до Реєстру неприбуткових установ та організацій, виключно для проведення спортивних заходів або надання послуг у сфері фізичної культури і спорту договір оренди укладається з потенційним орендарем, який набрав найбільшу кількість балів оцінювання, визначених у Порядку КМУ за наявності погодження рішенням </w:t>
      </w:r>
      <w:r w:rsidR="00DF752E" w:rsidRPr="00DF752E">
        <w:rPr>
          <w:color w:val="auto"/>
          <w:sz w:val="28"/>
          <w:szCs w:val="28"/>
        </w:rPr>
        <w:t xml:space="preserve">Мар’янівської селищної </w:t>
      </w:r>
      <w:r w:rsidRPr="00E93B9E">
        <w:rPr>
          <w:color w:val="auto"/>
          <w:sz w:val="28"/>
          <w:szCs w:val="28"/>
        </w:rPr>
        <w:t>ради. </w:t>
      </w:r>
    </w:p>
    <w:p w14:paraId="5D0F0DE7" w14:textId="77777777" w:rsidR="00C64E1D" w:rsidRPr="00F938EF" w:rsidRDefault="00723C99" w:rsidP="00AB3D43">
      <w:pPr>
        <w:pStyle w:val="rvps2"/>
        <w:shd w:val="clear" w:color="auto" w:fill="FFFFFF"/>
        <w:tabs>
          <w:tab w:val="left" w:pos="1135"/>
        </w:tabs>
        <w:spacing w:beforeAutospacing="0" w:after="0" w:afterAutospacing="0"/>
        <w:ind w:firstLine="567"/>
        <w:jc w:val="both"/>
        <w:rPr>
          <w:color w:val="auto"/>
          <w:sz w:val="28"/>
          <w:szCs w:val="28"/>
        </w:rPr>
      </w:pPr>
      <w:r w:rsidRPr="00F938EF">
        <w:rPr>
          <w:color w:val="auto"/>
          <w:sz w:val="28"/>
          <w:szCs w:val="28"/>
        </w:rPr>
        <w:t xml:space="preserve">Потенційний орендар, якому сесія </w:t>
      </w:r>
      <w:r w:rsidR="00E93B9E" w:rsidRPr="00F938EF">
        <w:rPr>
          <w:color w:val="auto"/>
          <w:sz w:val="28"/>
          <w:szCs w:val="28"/>
        </w:rPr>
        <w:t>Мар’янівської селищної</w:t>
      </w:r>
      <w:r w:rsidRPr="00F938EF">
        <w:rPr>
          <w:color w:val="auto"/>
          <w:sz w:val="28"/>
          <w:szCs w:val="28"/>
        </w:rPr>
        <w:t xml:space="preserve"> ради надала дозвіл на передачу в оренду без проведення аукціону, при наявності 2-ох заяв, має додатковий бал за результатами оцінки.</w:t>
      </w:r>
    </w:p>
    <w:p w14:paraId="259533FB" w14:textId="67EC571B" w:rsidR="00C64E1D" w:rsidRDefault="00723C99" w:rsidP="00AB3D43">
      <w:pPr>
        <w:pStyle w:val="rvps2"/>
        <w:shd w:val="clear" w:color="auto" w:fill="FFFFFF"/>
        <w:spacing w:beforeAutospacing="0" w:after="0" w:afterAutospacing="0"/>
        <w:ind w:firstLine="567"/>
        <w:jc w:val="both"/>
        <w:rPr>
          <w:color w:val="auto"/>
          <w:sz w:val="28"/>
          <w:szCs w:val="28"/>
        </w:rPr>
      </w:pPr>
      <w:bookmarkStart w:id="10" w:name="n866"/>
      <w:bookmarkStart w:id="11" w:name="n573"/>
      <w:bookmarkEnd w:id="10"/>
      <w:bookmarkEnd w:id="11"/>
      <w:r w:rsidRPr="00F938EF">
        <w:rPr>
          <w:color w:val="auto"/>
          <w:sz w:val="28"/>
          <w:szCs w:val="28"/>
        </w:rPr>
        <w:t xml:space="preserve">У разі надходження кількох заяв на оренду одного і того ж об’єкта у випадках, не передбачених цим пунктом, договір оренди укладається з особою, яка першою подала заяву за наявності погодження рішенням </w:t>
      </w:r>
      <w:r w:rsidR="00F938EF" w:rsidRPr="00F938EF">
        <w:rPr>
          <w:color w:val="auto"/>
          <w:sz w:val="28"/>
          <w:szCs w:val="28"/>
        </w:rPr>
        <w:t xml:space="preserve">Мар’янівської </w:t>
      </w:r>
      <w:r w:rsidRPr="00F938EF">
        <w:rPr>
          <w:color w:val="auto"/>
          <w:sz w:val="28"/>
          <w:szCs w:val="28"/>
        </w:rPr>
        <w:t>міської ради.</w:t>
      </w:r>
    </w:p>
    <w:p w14:paraId="510A417F" w14:textId="77777777" w:rsidR="00C94C33" w:rsidRDefault="00C94C33" w:rsidP="00AB3D43">
      <w:pPr>
        <w:pStyle w:val="a5"/>
        <w:shd w:val="clear" w:color="auto" w:fill="FFFFFF"/>
        <w:spacing w:after="0" w:line="240" w:lineRule="auto"/>
        <w:ind w:left="0" w:firstLine="567"/>
        <w:jc w:val="center"/>
        <w:rPr>
          <w:rFonts w:ascii="Times New Roman" w:hAnsi="Times New Roman" w:cs="Times New Roman"/>
          <w:b/>
          <w:sz w:val="28"/>
          <w:szCs w:val="28"/>
          <w:lang w:val="uk-UA"/>
        </w:rPr>
      </w:pPr>
    </w:p>
    <w:p w14:paraId="2D88D87E" w14:textId="1C96676B" w:rsidR="00C64E1D" w:rsidRPr="00AB3D43" w:rsidRDefault="00723C99" w:rsidP="00AB3D43">
      <w:pPr>
        <w:pStyle w:val="a5"/>
        <w:shd w:val="clear" w:color="auto" w:fill="FFFFFF"/>
        <w:spacing w:after="0" w:line="240" w:lineRule="auto"/>
        <w:ind w:left="0" w:firstLine="567"/>
        <w:jc w:val="center"/>
        <w:rPr>
          <w:rFonts w:ascii="Times New Roman" w:hAnsi="Times New Roman" w:cs="Times New Roman"/>
          <w:b/>
          <w:caps/>
          <w:sz w:val="28"/>
          <w:szCs w:val="28"/>
          <w:lang w:val="uk-UA"/>
        </w:rPr>
      </w:pPr>
      <w:r w:rsidRPr="00AB3D43">
        <w:rPr>
          <w:rFonts w:ascii="Times New Roman" w:hAnsi="Times New Roman" w:cs="Times New Roman"/>
          <w:b/>
          <w:sz w:val="28"/>
          <w:szCs w:val="28"/>
          <w:lang w:val="uk-UA"/>
        </w:rPr>
        <w:t xml:space="preserve">ІІІ. </w:t>
      </w:r>
      <w:r w:rsidRPr="00AB3D43">
        <w:rPr>
          <w:rFonts w:ascii="Times New Roman" w:hAnsi="Times New Roman" w:cs="Times New Roman"/>
          <w:b/>
          <w:caps/>
          <w:sz w:val="28"/>
          <w:szCs w:val="28"/>
          <w:lang w:val="uk-UA"/>
        </w:rPr>
        <w:t>Визначення орендної плати, інших платежів та встановлення строку оренди</w:t>
      </w:r>
    </w:p>
    <w:p w14:paraId="75E6381B" w14:textId="69D1358E" w:rsidR="00C64E1D" w:rsidRPr="00AB3D43" w:rsidRDefault="00723C99" w:rsidP="00AB3D43">
      <w:pPr>
        <w:pStyle w:val="rvps2"/>
        <w:numPr>
          <w:ilvl w:val="0"/>
          <w:numId w:val="4"/>
        </w:numPr>
        <w:shd w:val="clear" w:color="auto" w:fill="FFFFFF"/>
        <w:tabs>
          <w:tab w:val="left" w:pos="993"/>
        </w:tabs>
        <w:spacing w:beforeAutospacing="0" w:after="0" w:afterAutospacing="0"/>
        <w:ind w:left="0" w:firstLine="567"/>
        <w:jc w:val="both"/>
        <w:rPr>
          <w:sz w:val="28"/>
          <w:szCs w:val="28"/>
        </w:rPr>
      </w:pPr>
      <w:bookmarkStart w:id="12" w:name="n214"/>
      <w:bookmarkEnd w:id="12"/>
      <w:r w:rsidRPr="00AB3D43">
        <w:rPr>
          <w:sz w:val="28"/>
          <w:szCs w:val="28"/>
        </w:rPr>
        <w:t>Вартістю об’єкта оренди для цілей визначення стартової орендної плати є його балансова вартість станом на останнє число місяця, який передує даті визначення стартової орендної плати.</w:t>
      </w:r>
    </w:p>
    <w:p w14:paraId="1C0357F3" w14:textId="77777777" w:rsidR="00C64E1D" w:rsidRPr="00AB3D43" w:rsidRDefault="00723C99" w:rsidP="00AB3D43">
      <w:pPr>
        <w:pStyle w:val="a5"/>
        <w:numPr>
          <w:ilvl w:val="0"/>
          <w:numId w:val="4"/>
        </w:numPr>
        <w:tabs>
          <w:tab w:val="left" w:pos="990"/>
          <w:tab w:val="left" w:pos="1132"/>
        </w:tabs>
        <w:spacing w:after="0" w:line="240" w:lineRule="auto"/>
        <w:ind w:left="0"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 xml:space="preserve">  Балансоутримувач потенційного об’єкта оренди обов’язково здійснює переоцінку такого об’єкта у разі, якщо:</w:t>
      </w:r>
    </w:p>
    <w:p w14:paraId="4751CDBC" w14:textId="77777777" w:rsidR="00C64E1D" w:rsidRPr="00AB3D43" w:rsidRDefault="00723C99" w:rsidP="00AB3D43">
      <w:pPr>
        <w:pStyle w:val="a5"/>
        <w:numPr>
          <w:ilvl w:val="0"/>
          <w:numId w:val="5"/>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bookmarkStart w:id="13" w:name="n215"/>
      <w:bookmarkEnd w:id="13"/>
      <w:r w:rsidRPr="00AB3D43">
        <w:rPr>
          <w:rFonts w:ascii="Times New Roman" w:eastAsia="Times New Roman" w:hAnsi="Times New Roman" w:cs="Times New Roman"/>
          <w:sz w:val="28"/>
          <w:szCs w:val="28"/>
          <w:lang w:val="uk-UA" w:eastAsia="uk-UA"/>
        </w:rPr>
        <w:t>у об’єкта оренди відсутня балансова вартість;</w:t>
      </w:r>
    </w:p>
    <w:p w14:paraId="284E7193" w14:textId="77777777" w:rsidR="00C64E1D" w:rsidRPr="00AB3D43" w:rsidRDefault="00723C99" w:rsidP="00AB3D43">
      <w:pPr>
        <w:pStyle w:val="a5"/>
        <w:numPr>
          <w:ilvl w:val="0"/>
          <w:numId w:val="5"/>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bookmarkStart w:id="14" w:name="n216"/>
      <w:bookmarkEnd w:id="14"/>
      <w:r w:rsidRPr="00AB3D43">
        <w:rPr>
          <w:rFonts w:ascii="Times New Roman" w:eastAsia="Times New Roman" w:hAnsi="Times New Roman" w:cs="Times New Roman"/>
          <w:sz w:val="28"/>
          <w:szCs w:val="28"/>
          <w:lang w:val="uk-UA" w:eastAsia="uk-UA"/>
        </w:rPr>
        <w:t>залишкова балансова вартість об’єкта оренди дорівнює нулю;</w:t>
      </w:r>
    </w:p>
    <w:p w14:paraId="6467EACB" w14:textId="77777777" w:rsidR="00C64E1D" w:rsidRPr="00AB3D43" w:rsidRDefault="00723C99" w:rsidP="00AB3D43">
      <w:pPr>
        <w:pStyle w:val="a5"/>
        <w:numPr>
          <w:ilvl w:val="0"/>
          <w:numId w:val="5"/>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bookmarkStart w:id="15" w:name="n217"/>
      <w:bookmarkEnd w:id="15"/>
      <w:r w:rsidRPr="00AB3D43">
        <w:rPr>
          <w:rFonts w:ascii="Times New Roman" w:eastAsia="Times New Roman" w:hAnsi="Times New Roman" w:cs="Times New Roman"/>
          <w:sz w:val="28"/>
          <w:szCs w:val="28"/>
          <w:lang w:val="uk-UA" w:eastAsia="uk-UA"/>
        </w:rPr>
        <w:t>залишкова балансова вартість об’єкта оренди становить менше 10 відсотків його первісної балансової вартості (балансової вартості за результатами останньої переоцінки).</w:t>
      </w:r>
    </w:p>
    <w:p w14:paraId="01A75826" w14:textId="77777777" w:rsidR="00C64E1D" w:rsidRPr="00AB3D43" w:rsidRDefault="00723C99" w:rsidP="00AB3D43">
      <w:pPr>
        <w:pStyle w:val="rvps2"/>
        <w:numPr>
          <w:ilvl w:val="0"/>
          <w:numId w:val="4"/>
        </w:numPr>
        <w:shd w:val="clear" w:color="auto" w:fill="FFFFFF"/>
        <w:tabs>
          <w:tab w:val="left" w:pos="993"/>
        </w:tabs>
        <w:spacing w:beforeAutospacing="0" w:after="0" w:afterAutospacing="0"/>
        <w:ind w:left="0" w:firstLine="567"/>
        <w:jc w:val="both"/>
        <w:rPr>
          <w:sz w:val="28"/>
          <w:szCs w:val="28"/>
        </w:rPr>
      </w:pPr>
      <w:r w:rsidRPr="00AB3D43">
        <w:rPr>
          <w:sz w:val="28"/>
          <w:szCs w:val="28"/>
        </w:rPr>
        <w:t>Вартість об’єкта оренди встановлюється на рівні його ринкової (оціночної) вартості, за умови наявності однієї з таких підстав:</w:t>
      </w:r>
    </w:p>
    <w:p w14:paraId="0BED5A96" w14:textId="77777777" w:rsidR="00C64E1D" w:rsidRPr="00AB3D43" w:rsidRDefault="00723C99" w:rsidP="00AB3D43">
      <w:pPr>
        <w:pStyle w:val="a5"/>
        <w:numPr>
          <w:ilvl w:val="0"/>
          <w:numId w:val="6"/>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bookmarkStart w:id="16" w:name="n220"/>
      <w:bookmarkEnd w:id="16"/>
      <w:r w:rsidRPr="00AB3D43">
        <w:rPr>
          <w:rFonts w:ascii="Times New Roman" w:eastAsia="Times New Roman" w:hAnsi="Times New Roman" w:cs="Times New Roman"/>
          <w:sz w:val="28"/>
          <w:szCs w:val="28"/>
          <w:lang w:val="uk-UA" w:eastAsia="uk-UA"/>
        </w:rPr>
        <w:t>об’єктом оренди є єдиний майновий комплекс комунального підприємства;</w:t>
      </w:r>
    </w:p>
    <w:p w14:paraId="2BB8E97D" w14:textId="77777777" w:rsidR="00C64E1D" w:rsidRPr="00AB3D43" w:rsidRDefault="00723C99" w:rsidP="00AB3D43">
      <w:pPr>
        <w:pStyle w:val="a5"/>
        <w:numPr>
          <w:ilvl w:val="0"/>
          <w:numId w:val="6"/>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bookmarkStart w:id="17" w:name="n221"/>
      <w:bookmarkEnd w:id="17"/>
      <w:r w:rsidRPr="00AB3D43">
        <w:rPr>
          <w:rFonts w:ascii="Times New Roman" w:eastAsia="Times New Roman" w:hAnsi="Times New Roman" w:cs="Times New Roman"/>
          <w:sz w:val="28"/>
          <w:szCs w:val="28"/>
          <w:lang w:val="uk-UA" w:eastAsia="uk-UA"/>
        </w:rPr>
        <w:t>об’єкт оренди пропонується для передачі в оренду без проведення аукціону;</w:t>
      </w:r>
    </w:p>
    <w:p w14:paraId="6FE219D7" w14:textId="77777777" w:rsidR="00C64E1D" w:rsidRPr="00AB3D43" w:rsidRDefault="00723C99" w:rsidP="00AB3D43">
      <w:pPr>
        <w:pStyle w:val="a5"/>
        <w:numPr>
          <w:ilvl w:val="0"/>
          <w:numId w:val="6"/>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bookmarkStart w:id="18" w:name="n222"/>
      <w:bookmarkEnd w:id="18"/>
      <w:r w:rsidRPr="00AB3D43">
        <w:rPr>
          <w:rFonts w:ascii="Times New Roman" w:eastAsia="Times New Roman" w:hAnsi="Times New Roman" w:cs="Times New Roman"/>
          <w:sz w:val="28"/>
          <w:szCs w:val="28"/>
          <w:lang w:val="uk-UA" w:eastAsia="uk-UA"/>
        </w:rPr>
        <w:t>об’єкт оренди використовується на підставі договору оренди, укладеного без проведення аукціону і орендар бажає продовжит</w:t>
      </w:r>
      <w:r w:rsidR="00F938EF">
        <w:rPr>
          <w:rFonts w:ascii="Times New Roman" w:eastAsia="Times New Roman" w:hAnsi="Times New Roman" w:cs="Times New Roman"/>
          <w:sz w:val="28"/>
          <w:szCs w:val="28"/>
          <w:lang w:val="uk-UA" w:eastAsia="uk-UA"/>
        </w:rPr>
        <w:t>и договір оренди на новий строк;</w:t>
      </w:r>
    </w:p>
    <w:p w14:paraId="500642DB" w14:textId="77777777" w:rsidR="00C64E1D" w:rsidRPr="00AB3D43" w:rsidRDefault="00723C99" w:rsidP="00AB3D43">
      <w:pPr>
        <w:pStyle w:val="a5"/>
        <w:numPr>
          <w:ilvl w:val="0"/>
          <w:numId w:val="6"/>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r w:rsidRPr="00AB3D43">
        <w:rPr>
          <w:rFonts w:ascii="Times New Roman" w:eastAsia="Times New Roman" w:hAnsi="Times New Roman" w:cs="Times New Roman"/>
          <w:sz w:val="28"/>
          <w:szCs w:val="28"/>
          <w:lang w:val="uk-UA" w:eastAsia="uk-UA"/>
        </w:rPr>
        <w:t xml:space="preserve">у разі наявності низької балансової вартості об’єкту нерухомого майна, за наявності рішення </w:t>
      </w:r>
      <w:r w:rsidR="00F938EF">
        <w:rPr>
          <w:rFonts w:ascii="Times New Roman" w:eastAsia="Times New Roman" w:hAnsi="Times New Roman" w:cs="Times New Roman"/>
          <w:sz w:val="28"/>
          <w:szCs w:val="28"/>
          <w:lang w:val="uk-UA" w:eastAsia="uk-UA"/>
        </w:rPr>
        <w:t>Мар’янівської</w:t>
      </w:r>
      <w:r w:rsidRPr="00AB3D43">
        <w:rPr>
          <w:rFonts w:ascii="Times New Roman" w:eastAsia="Times New Roman" w:hAnsi="Times New Roman" w:cs="Times New Roman"/>
          <w:sz w:val="28"/>
          <w:szCs w:val="28"/>
          <w:lang w:val="uk-UA" w:eastAsia="uk-UA"/>
        </w:rPr>
        <w:t xml:space="preserve"> </w:t>
      </w:r>
      <w:r w:rsidR="00F938EF">
        <w:rPr>
          <w:rFonts w:ascii="Times New Roman" w:eastAsia="Times New Roman" w:hAnsi="Times New Roman" w:cs="Times New Roman"/>
          <w:sz w:val="28"/>
          <w:szCs w:val="28"/>
          <w:lang w:val="uk-UA" w:eastAsia="uk-UA"/>
        </w:rPr>
        <w:t>селищної р</w:t>
      </w:r>
      <w:r w:rsidRPr="00AB3D43">
        <w:rPr>
          <w:rFonts w:ascii="Times New Roman" w:eastAsia="Times New Roman" w:hAnsi="Times New Roman" w:cs="Times New Roman"/>
          <w:sz w:val="28"/>
          <w:szCs w:val="28"/>
          <w:lang w:val="uk-UA" w:eastAsia="uk-UA"/>
        </w:rPr>
        <w:t>ади.</w:t>
      </w:r>
    </w:p>
    <w:p w14:paraId="1B3FA374" w14:textId="77777777" w:rsidR="00C64E1D" w:rsidRPr="00AB3D43" w:rsidRDefault="00723C99" w:rsidP="00AB3D43">
      <w:pPr>
        <w:pStyle w:val="a5"/>
        <w:numPr>
          <w:ilvl w:val="0"/>
          <w:numId w:val="4"/>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r w:rsidRPr="00AB3D43">
        <w:rPr>
          <w:rFonts w:ascii="Times New Roman" w:eastAsia="Times New Roman" w:hAnsi="Times New Roman" w:cs="Times New Roman"/>
          <w:sz w:val="28"/>
          <w:szCs w:val="28"/>
          <w:lang w:val="uk-UA" w:eastAsia="uk-UA"/>
        </w:rPr>
        <w:t>Ринкова вартість об’єкта оренди для цілей оренди визначається на замовлення орендодавця. Орендар, визначений за результатами аукціону, або орендар, якому було передано в оренду об’єкт без аукціону, зобов’язаний відшкодувати орендодавцеві вартість проведення оцінки об’єкта оренди</w:t>
      </w:r>
      <w:bookmarkStart w:id="19" w:name="n224"/>
      <w:bookmarkEnd w:id="19"/>
      <w:r w:rsidRPr="00AB3D43">
        <w:rPr>
          <w:rFonts w:ascii="Times New Roman" w:eastAsia="Times New Roman" w:hAnsi="Times New Roman" w:cs="Times New Roman"/>
          <w:sz w:val="28"/>
          <w:szCs w:val="28"/>
          <w:lang w:val="uk-UA" w:eastAsia="uk-UA"/>
        </w:rPr>
        <w:t>.</w:t>
      </w:r>
    </w:p>
    <w:p w14:paraId="736E4F16" w14:textId="77777777" w:rsidR="00C64E1D" w:rsidRPr="00AB3D43" w:rsidRDefault="00723C99" w:rsidP="00AB3D43">
      <w:pPr>
        <w:pStyle w:val="a5"/>
        <w:numPr>
          <w:ilvl w:val="0"/>
          <w:numId w:val="4"/>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r w:rsidRPr="00AB3D43">
        <w:rPr>
          <w:rFonts w:ascii="Times New Roman" w:hAnsi="Times New Roman" w:cs="Times New Roman"/>
          <w:sz w:val="28"/>
          <w:szCs w:val="28"/>
          <w:lang w:val="uk-UA"/>
        </w:rPr>
        <w:lastRenderedPageBreak/>
        <w:t>Початок нарахування орендн</w:t>
      </w:r>
      <w:r w:rsidR="00F938EF">
        <w:rPr>
          <w:rFonts w:ascii="Times New Roman" w:hAnsi="Times New Roman" w:cs="Times New Roman"/>
          <w:sz w:val="28"/>
          <w:szCs w:val="28"/>
          <w:lang w:val="uk-UA"/>
        </w:rPr>
        <w:t>ої плати та інших платежів, пов’</w:t>
      </w:r>
      <w:r w:rsidRPr="00AB3D43">
        <w:rPr>
          <w:rFonts w:ascii="Times New Roman" w:hAnsi="Times New Roman" w:cs="Times New Roman"/>
          <w:sz w:val="28"/>
          <w:szCs w:val="28"/>
          <w:lang w:val="uk-UA"/>
        </w:rPr>
        <w:t>язаних з орендою майна, починається з дати підпис</w:t>
      </w:r>
      <w:r w:rsidR="00F938EF">
        <w:rPr>
          <w:rFonts w:ascii="Times New Roman" w:hAnsi="Times New Roman" w:cs="Times New Roman"/>
          <w:sz w:val="28"/>
          <w:szCs w:val="28"/>
          <w:lang w:val="uk-UA"/>
        </w:rPr>
        <w:t>ання акта приймання-передачі об’</w:t>
      </w:r>
      <w:r w:rsidRPr="00AB3D43">
        <w:rPr>
          <w:rFonts w:ascii="Times New Roman" w:hAnsi="Times New Roman" w:cs="Times New Roman"/>
          <w:sz w:val="28"/>
          <w:szCs w:val="28"/>
          <w:lang w:val="uk-UA"/>
        </w:rPr>
        <w:t>єкта оренди.</w:t>
      </w:r>
    </w:p>
    <w:p w14:paraId="69DCF6CD" w14:textId="77777777" w:rsidR="00C64E1D" w:rsidRPr="00AB3D43" w:rsidRDefault="00723C99" w:rsidP="00AB3D43">
      <w:pPr>
        <w:pStyle w:val="a5"/>
        <w:numPr>
          <w:ilvl w:val="0"/>
          <w:numId w:val="4"/>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uk-UA" w:eastAsia="uk-UA"/>
        </w:rPr>
      </w:pPr>
      <w:r w:rsidRPr="00AB3D43">
        <w:rPr>
          <w:rFonts w:ascii="Times New Roman" w:hAnsi="Times New Roman" w:cs="Times New Roman"/>
          <w:sz w:val="28"/>
          <w:szCs w:val="28"/>
          <w:lang w:val="uk-UA"/>
        </w:rPr>
        <w:t>Нарахування орендної плати припиняється у разі припинення договору оренди з дати підпис</w:t>
      </w:r>
      <w:r w:rsidR="00F938EF">
        <w:rPr>
          <w:rFonts w:ascii="Times New Roman" w:hAnsi="Times New Roman" w:cs="Times New Roman"/>
          <w:sz w:val="28"/>
          <w:szCs w:val="28"/>
          <w:lang w:val="uk-UA"/>
        </w:rPr>
        <w:t>ання акта приймання-передачі об’</w:t>
      </w:r>
      <w:r w:rsidRPr="00AB3D43">
        <w:rPr>
          <w:rFonts w:ascii="Times New Roman" w:hAnsi="Times New Roman" w:cs="Times New Roman"/>
          <w:sz w:val="28"/>
          <w:szCs w:val="28"/>
          <w:lang w:val="uk-UA"/>
        </w:rPr>
        <w:t xml:space="preserve">єкта оренди орендарем та орендодавцем, </w:t>
      </w:r>
      <w:proofErr w:type="spellStart"/>
      <w:r w:rsidRPr="00AB3D43">
        <w:rPr>
          <w:rFonts w:ascii="Times New Roman" w:hAnsi="Times New Roman" w:cs="Times New Roman"/>
          <w:sz w:val="28"/>
          <w:szCs w:val="28"/>
          <w:lang w:val="uk-UA"/>
        </w:rPr>
        <w:t>балансотримачем</w:t>
      </w:r>
      <w:proofErr w:type="spellEnd"/>
      <w:r w:rsidRPr="00AB3D43">
        <w:rPr>
          <w:rFonts w:ascii="Times New Roman" w:hAnsi="Times New Roman" w:cs="Times New Roman"/>
          <w:sz w:val="28"/>
          <w:szCs w:val="28"/>
          <w:lang w:val="uk-UA"/>
        </w:rPr>
        <w:t xml:space="preserve">. </w:t>
      </w:r>
      <w:r w:rsidR="00F938EF">
        <w:rPr>
          <w:rFonts w:ascii="Times New Roman" w:hAnsi="Times New Roman" w:cs="Times New Roman"/>
          <w:sz w:val="28"/>
          <w:szCs w:val="28"/>
          <w:lang w:val="uk-UA"/>
        </w:rPr>
        <w:t>Якщо об’</w:t>
      </w:r>
      <w:r w:rsidRPr="00AB3D43">
        <w:rPr>
          <w:rFonts w:ascii="Times New Roman" w:hAnsi="Times New Roman" w:cs="Times New Roman"/>
          <w:sz w:val="28"/>
          <w:szCs w:val="28"/>
          <w:lang w:val="uk-UA"/>
        </w:rPr>
        <w:t xml:space="preserve">єкт оренди після закінчення терміну дії договору </w:t>
      </w:r>
      <w:r w:rsidRPr="00AB3D43">
        <w:rPr>
          <w:rFonts w:ascii="Times New Roman" w:hAnsi="Times New Roman" w:cs="Times New Roman"/>
          <w:color w:val="000000" w:themeColor="text1"/>
          <w:sz w:val="28"/>
          <w:szCs w:val="28"/>
          <w:lang w:val="uk-UA"/>
        </w:rPr>
        <w:t>оренди не переданий орендарем за актом прийому-передачі, останньому нараховується плата за фактичне ко</w:t>
      </w:r>
      <w:r w:rsidR="00F938EF">
        <w:rPr>
          <w:rFonts w:ascii="Times New Roman" w:hAnsi="Times New Roman" w:cs="Times New Roman"/>
          <w:color w:val="000000" w:themeColor="text1"/>
          <w:sz w:val="28"/>
          <w:szCs w:val="28"/>
          <w:lang w:val="uk-UA"/>
        </w:rPr>
        <w:t>ристування об’</w:t>
      </w:r>
      <w:r w:rsidRPr="00AB3D43">
        <w:rPr>
          <w:rFonts w:ascii="Times New Roman" w:hAnsi="Times New Roman" w:cs="Times New Roman"/>
          <w:color w:val="000000" w:themeColor="text1"/>
          <w:sz w:val="28"/>
          <w:szCs w:val="28"/>
          <w:lang w:val="uk-UA"/>
        </w:rPr>
        <w:t>єктом в розмірі орендної плати до моменту передачі його за актом прийому-передачі.</w:t>
      </w:r>
    </w:p>
    <w:p w14:paraId="5CF50165" w14:textId="77777777" w:rsidR="00C64E1D" w:rsidRPr="00AB3D43" w:rsidRDefault="00723C99" w:rsidP="00AB3D43">
      <w:pPr>
        <w:pStyle w:val="a6"/>
        <w:numPr>
          <w:ilvl w:val="0"/>
          <w:numId w:val="4"/>
        </w:numPr>
        <w:tabs>
          <w:tab w:val="left" w:pos="993"/>
        </w:tabs>
        <w:spacing w:before="0"/>
        <w:ind w:left="0" w:firstLine="567"/>
        <w:jc w:val="both"/>
        <w:rPr>
          <w:rFonts w:ascii="Times New Roman" w:hAnsi="Times New Roman"/>
          <w:color w:val="000000" w:themeColor="text1"/>
          <w:sz w:val="28"/>
          <w:szCs w:val="28"/>
        </w:rPr>
      </w:pPr>
      <w:bookmarkStart w:id="20" w:name="n317"/>
      <w:bookmarkEnd w:id="20"/>
      <w:r w:rsidRPr="00AB3D43">
        <w:rPr>
          <w:rFonts w:ascii="Times New Roman" w:hAnsi="Times New Roman"/>
          <w:color w:val="000000" w:themeColor="text1"/>
          <w:sz w:val="28"/>
          <w:szCs w:val="28"/>
          <w:shd w:val="clear" w:color="auto" w:fill="FFFFFF"/>
        </w:rPr>
        <w:t>Якщо строк дії договору оренди з чинним орендарем закінчився, такий договір діє до моменту укладення договору з переможцем аукціону щодо укладення або продовження договору оренди.</w:t>
      </w:r>
    </w:p>
    <w:p w14:paraId="3E436140" w14:textId="77777777" w:rsidR="00C64E1D" w:rsidRPr="00AB3D43" w:rsidRDefault="00723C99" w:rsidP="00AB3D43">
      <w:pPr>
        <w:pStyle w:val="a5"/>
        <w:numPr>
          <w:ilvl w:val="0"/>
          <w:numId w:val="4"/>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uk-UA" w:eastAsia="uk-UA"/>
        </w:rPr>
      </w:pPr>
      <w:r w:rsidRPr="00AB3D43">
        <w:rPr>
          <w:rFonts w:ascii="Times New Roman" w:eastAsia="Times New Roman" w:hAnsi="Times New Roman" w:cs="Times New Roman"/>
          <w:color w:val="000000" w:themeColor="text1"/>
          <w:sz w:val="28"/>
          <w:szCs w:val="28"/>
          <w:lang w:val="uk-UA" w:eastAsia="uk-UA"/>
        </w:rPr>
        <w:t>Договір оренди формується на підставі примірного договору оренди, що затверджується</w:t>
      </w:r>
      <w:bookmarkStart w:id="21" w:name="n329"/>
      <w:bookmarkEnd w:id="21"/>
      <w:r w:rsidRPr="00AB3D43">
        <w:rPr>
          <w:rFonts w:ascii="Times New Roman" w:eastAsia="Times New Roman" w:hAnsi="Times New Roman" w:cs="Times New Roman"/>
          <w:color w:val="000000" w:themeColor="text1"/>
          <w:sz w:val="28"/>
          <w:szCs w:val="28"/>
          <w:lang w:val="uk-UA" w:eastAsia="uk-UA"/>
        </w:rPr>
        <w:t xml:space="preserve"> рішенням </w:t>
      </w:r>
      <w:r w:rsidR="00F938EF">
        <w:rPr>
          <w:rFonts w:ascii="Times New Roman" w:eastAsia="Times New Roman" w:hAnsi="Times New Roman" w:cs="Times New Roman"/>
          <w:sz w:val="28"/>
          <w:szCs w:val="28"/>
          <w:lang w:val="uk-UA" w:eastAsia="uk-UA"/>
        </w:rPr>
        <w:t>Мар’янівської</w:t>
      </w:r>
      <w:r w:rsidR="00F938EF" w:rsidRPr="00AB3D43">
        <w:rPr>
          <w:rFonts w:ascii="Times New Roman" w:eastAsia="Times New Roman" w:hAnsi="Times New Roman" w:cs="Times New Roman"/>
          <w:sz w:val="28"/>
          <w:szCs w:val="28"/>
          <w:lang w:val="uk-UA" w:eastAsia="uk-UA"/>
        </w:rPr>
        <w:t xml:space="preserve"> </w:t>
      </w:r>
      <w:r w:rsidR="00F938EF">
        <w:rPr>
          <w:rFonts w:ascii="Times New Roman" w:eastAsia="Times New Roman" w:hAnsi="Times New Roman" w:cs="Times New Roman"/>
          <w:sz w:val="28"/>
          <w:szCs w:val="28"/>
          <w:lang w:val="uk-UA" w:eastAsia="uk-UA"/>
        </w:rPr>
        <w:t xml:space="preserve">селищної </w:t>
      </w:r>
      <w:r w:rsidRPr="00AB3D43">
        <w:rPr>
          <w:rFonts w:ascii="Times New Roman" w:eastAsia="Times New Roman" w:hAnsi="Times New Roman" w:cs="Times New Roman"/>
          <w:color w:val="000000" w:themeColor="text1"/>
          <w:sz w:val="28"/>
          <w:szCs w:val="28"/>
          <w:lang w:val="uk-UA" w:eastAsia="uk-UA"/>
        </w:rPr>
        <w:t>ради.</w:t>
      </w:r>
    </w:p>
    <w:p w14:paraId="39F69AC2" w14:textId="77777777" w:rsidR="00C64E1D" w:rsidRPr="00AB3D43" w:rsidRDefault="00723C99" w:rsidP="00AB3D43">
      <w:pPr>
        <w:pStyle w:val="a5"/>
        <w:numPr>
          <w:ilvl w:val="0"/>
          <w:numId w:val="4"/>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r w:rsidRPr="00AB3D43">
        <w:rPr>
          <w:rFonts w:ascii="Times New Roman" w:hAnsi="Times New Roman" w:cs="Times New Roman"/>
          <w:color w:val="000000" w:themeColor="text1"/>
          <w:sz w:val="28"/>
          <w:szCs w:val="28"/>
          <w:shd w:val="clear" w:color="auto" w:fill="FFFFFF"/>
          <w:lang w:val="uk-UA"/>
        </w:rPr>
        <w:t xml:space="preserve"> Договір оренди підлягає нотаріальному посвідченню</w:t>
      </w:r>
      <w:r w:rsidRPr="00AB3D43">
        <w:rPr>
          <w:rFonts w:ascii="Times New Roman" w:hAnsi="Times New Roman" w:cs="Times New Roman"/>
          <w:sz w:val="28"/>
          <w:szCs w:val="28"/>
          <w:shd w:val="clear" w:color="auto" w:fill="FFFFFF"/>
          <w:lang w:val="uk-UA"/>
        </w:rPr>
        <w:t>, якщо строк, на який укладається цей договір, перевищує п’ять років.</w:t>
      </w:r>
    </w:p>
    <w:p w14:paraId="449BDB65" w14:textId="77777777" w:rsidR="00C64E1D" w:rsidRPr="00AB3D43" w:rsidRDefault="00C64E1D" w:rsidP="00AB3D43">
      <w:pPr>
        <w:spacing w:after="0" w:line="240" w:lineRule="auto"/>
        <w:ind w:firstLine="567"/>
        <w:jc w:val="both"/>
        <w:rPr>
          <w:rFonts w:ascii="Times New Roman" w:hAnsi="Times New Roman" w:cs="Times New Roman"/>
          <w:b/>
          <w:sz w:val="28"/>
          <w:szCs w:val="28"/>
          <w:lang w:val="uk-UA"/>
        </w:rPr>
      </w:pPr>
    </w:p>
    <w:p w14:paraId="2A3C8025" w14:textId="77777777" w:rsidR="00C64E1D" w:rsidRPr="00AB3D43" w:rsidRDefault="00723C99" w:rsidP="00AB3D43">
      <w:pPr>
        <w:spacing w:after="0" w:line="240" w:lineRule="auto"/>
        <w:ind w:firstLine="567"/>
        <w:jc w:val="center"/>
        <w:rPr>
          <w:rFonts w:ascii="Times New Roman" w:hAnsi="Times New Roman" w:cs="Times New Roman"/>
          <w:b/>
          <w:sz w:val="28"/>
          <w:szCs w:val="28"/>
          <w:lang w:val="uk-UA"/>
        </w:rPr>
      </w:pPr>
      <w:r w:rsidRPr="00AB3D43">
        <w:rPr>
          <w:rFonts w:ascii="Times New Roman" w:hAnsi="Times New Roman" w:cs="Times New Roman"/>
          <w:b/>
          <w:sz w:val="28"/>
          <w:szCs w:val="28"/>
          <w:lang w:val="uk-UA"/>
        </w:rPr>
        <w:t xml:space="preserve">ІV. </w:t>
      </w:r>
      <w:bookmarkStart w:id="22" w:name="_1ci93xb"/>
      <w:bookmarkEnd w:id="22"/>
      <w:r w:rsidRPr="00AB3D43">
        <w:rPr>
          <w:rFonts w:ascii="Times New Roman" w:hAnsi="Times New Roman" w:cs="Times New Roman"/>
          <w:b/>
          <w:sz w:val="28"/>
          <w:szCs w:val="28"/>
          <w:lang w:val="uk-UA"/>
        </w:rPr>
        <w:t>ПОРЯ</w:t>
      </w:r>
      <w:r w:rsidR="00F938EF">
        <w:rPr>
          <w:rFonts w:ascii="Times New Roman" w:hAnsi="Times New Roman" w:cs="Times New Roman"/>
          <w:b/>
          <w:sz w:val="28"/>
          <w:szCs w:val="28"/>
          <w:lang w:val="uk-UA"/>
        </w:rPr>
        <w:t>ДОК ЗДІЙСНЕННЯ РЕМОНТУ ТА НЕВІД’</w:t>
      </w:r>
      <w:r w:rsidRPr="00AB3D43">
        <w:rPr>
          <w:rFonts w:ascii="Times New Roman" w:hAnsi="Times New Roman" w:cs="Times New Roman"/>
          <w:b/>
          <w:sz w:val="28"/>
          <w:szCs w:val="28"/>
          <w:lang w:val="uk-UA"/>
        </w:rPr>
        <w:t>ЄМНИХ ПОЛІПШЕНЬ ОРЕНДОВАНОГО МАЙНА</w:t>
      </w:r>
    </w:p>
    <w:p w14:paraId="6E0CC5BC" w14:textId="77777777" w:rsidR="00C64E1D" w:rsidRPr="00F938EF" w:rsidRDefault="00F938EF" w:rsidP="00AB3D43">
      <w:pPr>
        <w:shd w:val="clear" w:color="auto" w:fill="FFFFFF"/>
        <w:tabs>
          <w:tab w:val="left" w:pos="567"/>
        </w:tabs>
        <w:spacing w:after="0" w:line="240" w:lineRule="auto"/>
        <w:ind w:firstLine="567"/>
        <w:jc w:val="both"/>
        <w:rPr>
          <w:rFonts w:ascii="Times New Roman" w:eastAsia="Times New Roman" w:hAnsi="Times New Roman" w:cs="Times New Roman"/>
          <w:sz w:val="28"/>
          <w:szCs w:val="28"/>
          <w:lang w:val="uk-UA" w:eastAsia="uk-UA"/>
        </w:rPr>
      </w:pPr>
      <w:r w:rsidRPr="00F938EF">
        <w:rPr>
          <w:rFonts w:ascii="Times New Roman" w:eastAsia="Times New Roman" w:hAnsi="Times New Roman" w:cs="Times New Roman"/>
          <w:sz w:val="28"/>
          <w:szCs w:val="28"/>
          <w:lang w:val="uk-UA" w:eastAsia="uk-UA"/>
        </w:rPr>
        <w:t>34</w:t>
      </w:r>
      <w:r w:rsidR="00723C99" w:rsidRPr="00F938EF">
        <w:rPr>
          <w:rFonts w:ascii="Times New Roman" w:eastAsia="Times New Roman" w:hAnsi="Times New Roman" w:cs="Times New Roman"/>
          <w:sz w:val="28"/>
          <w:szCs w:val="28"/>
          <w:lang w:val="uk-UA" w:eastAsia="uk-UA"/>
        </w:rPr>
        <w:t>. Орендар комунального майна має право здійснювати в орендованому майні один або декілька з таких видів робіт за рахунок власних коштів:</w:t>
      </w:r>
    </w:p>
    <w:p w14:paraId="7B0AA345" w14:textId="77777777" w:rsidR="00C64E1D" w:rsidRPr="00F938EF" w:rsidRDefault="00723C99" w:rsidP="00AB3D43">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F938EF">
        <w:rPr>
          <w:rFonts w:ascii="Times New Roman" w:eastAsia="Times New Roman" w:hAnsi="Times New Roman" w:cs="Times New Roman"/>
          <w:sz w:val="28"/>
          <w:szCs w:val="28"/>
          <w:lang w:val="uk-UA" w:eastAsia="uk-UA"/>
        </w:rPr>
        <w:t>- поточний та/або капітальний ремонт орендованого майна;</w:t>
      </w:r>
    </w:p>
    <w:p w14:paraId="62269682" w14:textId="77777777" w:rsidR="00C64E1D" w:rsidRPr="00F938EF" w:rsidRDefault="00723C99" w:rsidP="00AB3D43">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F938EF">
        <w:rPr>
          <w:rFonts w:ascii="Times New Roman" w:eastAsia="Times New Roman" w:hAnsi="Times New Roman" w:cs="Times New Roman"/>
          <w:sz w:val="28"/>
          <w:szCs w:val="28"/>
          <w:lang w:val="uk-UA" w:eastAsia="uk-UA"/>
        </w:rPr>
        <w:t>- капітальний ремонт із правом на зарахування частини витрат, понесених на здійснення таких робіт, в рахунок орендної плати;</w:t>
      </w:r>
    </w:p>
    <w:p w14:paraId="7D68F095" w14:textId="77777777" w:rsidR="00C64E1D" w:rsidRPr="00F938EF" w:rsidRDefault="00723C99" w:rsidP="00AB3D43">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F938EF">
        <w:rPr>
          <w:rFonts w:ascii="Times New Roman" w:eastAsia="Times New Roman" w:hAnsi="Times New Roman" w:cs="Times New Roman"/>
          <w:sz w:val="28"/>
          <w:szCs w:val="28"/>
          <w:lang w:val="uk-UA" w:eastAsia="uk-UA"/>
        </w:rPr>
        <w:t>- невід’ємні поліпшення орендованого майна.</w:t>
      </w:r>
    </w:p>
    <w:p w14:paraId="3DE291E5" w14:textId="77777777" w:rsidR="00C64E1D" w:rsidRPr="00F54235" w:rsidRDefault="00F54235" w:rsidP="00F54235">
      <w:pPr>
        <w:pStyle w:val="a6"/>
        <w:tabs>
          <w:tab w:val="left" w:pos="990"/>
        </w:tabs>
        <w:spacing w:before="0"/>
        <w:jc w:val="both"/>
        <w:rPr>
          <w:rFonts w:ascii="Times New Roman" w:hAnsi="Times New Roman"/>
          <w:color w:val="auto"/>
          <w:sz w:val="28"/>
          <w:szCs w:val="28"/>
        </w:rPr>
      </w:pPr>
      <w:r>
        <w:rPr>
          <w:rFonts w:ascii="Times New Roman" w:hAnsi="Times New Roman"/>
          <w:color w:val="auto"/>
          <w:sz w:val="28"/>
          <w:szCs w:val="28"/>
        </w:rPr>
        <w:t>35</w:t>
      </w:r>
      <w:r w:rsidR="00F938EF" w:rsidRPr="00F54235">
        <w:rPr>
          <w:rFonts w:ascii="Times New Roman" w:hAnsi="Times New Roman"/>
          <w:color w:val="auto"/>
          <w:sz w:val="28"/>
          <w:szCs w:val="28"/>
        </w:rPr>
        <w:t xml:space="preserve">. </w:t>
      </w:r>
      <w:r w:rsidR="00723C99" w:rsidRPr="00F54235">
        <w:rPr>
          <w:rFonts w:ascii="Times New Roman" w:hAnsi="Times New Roman"/>
          <w:color w:val="auto"/>
          <w:sz w:val="28"/>
          <w:szCs w:val="28"/>
        </w:rPr>
        <w:t>Для отримання згоди на проведення поточного/капітального ремонту, орендар звер</w:t>
      </w:r>
      <w:r>
        <w:rPr>
          <w:rFonts w:ascii="Times New Roman" w:hAnsi="Times New Roman"/>
          <w:color w:val="auto"/>
          <w:sz w:val="28"/>
          <w:szCs w:val="28"/>
        </w:rPr>
        <w:t xml:space="preserve">тається до </w:t>
      </w:r>
      <w:proofErr w:type="spellStart"/>
      <w:r>
        <w:rPr>
          <w:rFonts w:ascii="Times New Roman" w:hAnsi="Times New Roman"/>
          <w:color w:val="auto"/>
          <w:sz w:val="28"/>
          <w:szCs w:val="28"/>
        </w:rPr>
        <w:t>блансоутримувача</w:t>
      </w:r>
      <w:proofErr w:type="spellEnd"/>
      <w:r w:rsidR="00723C99" w:rsidRPr="00F54235">
        <w:rPr>
          <w:rFonts w:ascii="Times New Roman" w:hAnsi="Times New Roman"/>
          <w:color w:val="auto"/>
          <w:sz w:val="28"/>
          <w:szCs w:val="28"/>
        </w:rPr>
        <w:t xml:space="preserve"> із клопотанням, у якому обґрунтовує необхідність проведення такого</w:t>
      </w:r>
      <w:r w:rsidRPr="00F54235">
        <w:rPr>
          <w:rFonts w:ascii="Times New Roman" w:hAnsi="Times New Roman"/>
          <w:color w:val="auto"/>
          <w:sz w:val="28"/>
          <w:szCs w:val="28"/>
        </w:rPr>
        <w:t xml:space="preserve"> </w:t>
      </w:r>
      <w:r w:rsidR="00723C99" w:rsidRPr="00F54235">
        <w:rPr>
          <w:rFonts w:ascii="Times New Roman" w:hAnsi="Times New Roman"/>
          <w:color w:val="auto"/>
          <w:sz w:val="28"/>
          <w:szCs w:val="28"/>
        </w:rPr>
        <w:t>ремонту. До клопотання додаються опис ремонтних робіт, орієнтовний строк їх проведення.</w:t>
      </w:r>
    </w:p>
    <w:p w14:paraId="3803CB25" w14:textId="77777777" w:rsidR="00C64E1D" w:rsidRPr="00F54235" w:rsidRDefault="00723C99" w:rsidP="00F54235">
      <w:pPr>
        <w:pStyle w:val="a6"/>
        <w:spacing w:before="0"/>
        <w:jc w:val="both"/>
        <w:rPr>
          <w:rFonts w:ascii="Times New Roman" w:hAnsi="Times New Roman"/>
          <w:color w:val="auto"/>
          <w:sz w:val="28"/>
          <w:szCs w:val="28"/>
        </w:rPr>
      </w:pPr>
      <w:r w:rsidRPr="00F54235">
        <w:rPr>
          <w:rFonts w:ascii="Times New Roman" w:hAnsi="Times New Roman"/>
          <w:color w:val="auto"/>
          <w:sz w:val="28"/>
          <w:szCs w:val="28"/>
        </w:rPr>
        <w:t xml:space="preserve">Балансоутримувач розглядає клопотання орендаря і за погодженням </w:t>
      </w:r>
      <w:r w:rsidR="00F54235">
        <w:rPr>
          <w:rFonts w:ascii="Times New Roman" w:hAnsi="Times New Roman"/>
          <w:color w:val="auto"/>
          <w:sz w:val="28"/>
          <w:szCs w:val="28"/>
        </w:rPr>
        <w:t>з Мар’янівською селищною радою</w:t>
      </w:r>
      <w:r w:rsidRPr="00F54235">
        <w:rPr>
          <w:rFonts w:ascii="Times New Roman" w:hAnsi="Times New Roman"/>
          <w:color w:val="auto"/>
          <w:sz w:val="28"/>
          <w:szCs w:val="28"/>
          <w:shd w:val="clear" w:color="auto" w:fill="FFFFFF"/>
        </w:rPr>
        <w:t xml:space="preserve"> своїм наказом</w:t>
      </w:r>
      <w:r w:rsidRPr="00F54235">
        <w:rPr>
          <w:rFonts w:ascii="Times New Roman" w:hAnsi="Times New Roman"/>
          <w:color w:val="auto"/>
          <w:sz w:val="28"/>
          <w:szCs w:val="28"/>
        </w:rPr>
        <w:t xml:space="preserve"> приймає рішення про надання згоди на здійснення ремонту.</w:t>
      </w:r>
    </w:p>
    <w:p w14:paraId="049512D3" w14:textId="77777777" w:rsidR="00C64E1D" w:rsidRPr="00F54235" w:rsidRDefault="00723C99" w:rsidP="00F54235">
      <w:pPr>
        <w:pStyle w:val="a6"/>
        <w:spacing w:before="0"/>
        <w:jc w:val="both"/>
        <w:rPr>
          <w:rFonts w:ascii="Times New Roman" w:hAnsi="Times New Roman"/>
          <w:color w:val="auto"/>
          <w:sz w:val="28"/>
          <w:szCs w:val="28"/>
        </w:rPr>
      </w:pPr>
      <w:r w:rsidRPr="00F54235">
        <w:rPr>
          <w:rFonts w:ascii="Times New Roman" w:hAnsi="Times New Roman"/>
          <w:color w:val="auto"/>
          <w:sz w:val="28"/>
          <w:szCs w:val="28"/>
          <w:shd w:val="clear" w:color="auto" w:fill="FFFFFF"/>
        </w:rPr>
        <w:t>Орендар здійснює такий ремонт за власні кошти без права на отримання компенсації таких витрат.</w:t>
      </w:r>
    </w:p>
    <w:p w14:paraId="65FFEDF6" w14:textId="77777777" w:rsidR="00F54235" w:rsidRDefault="00F54235" w:rsidP="00F54235">
      <w:pPr>
        <w:pStyle w:val="a6"/>
        <w:tabs>
          <w:tab w:val="left" w:pos="990"/>
        </w:tabs>
        <w:spacing w:before="0"/>
        <w:jc w:val="both"/>
        <w:rPr>
          <w:rFonts w:ascii="Times New Roman" w:hAnsi="Times New Roman"/>
          <w:sz w:val="28"/>
          <w:szCs w:val="28"/>
        </w:rPr>
      </w:pPr>
      <w:r>
        <w:rPr>
          <w:rFonts w:ascii="Times New Roman" w:hAnsi="Times New Roman"/>
          <w:sz w:val="28"/>
          <w:szCs w:val="28"/>
        </w:rPr>
        <w:t xml:space="preserve">36. </w:t>
      </w:r>
      <w:r w:rsidR="00723C99" w:rsidRPr="00AB3D43">
        <w:rPr>
          <w:rFonts w:ascii="Times New Roman" w:hAnsi="Times New Roman"/>
          <w:sz w:val="28"/>
          <w:szCs w:val="28"/>
        </w:rPr>
        <w:t xml:space="preserve">Якщо орендоване майно неможливо використовувати за призначенням внаслідок його незадовільного стану, орендар має право на зарахування витрат на здійснення капітального ремонту в рахунок орендної плати один раз протягом строку оренди. </w:t>
      </w:r>
    </w:p>
    <w:p w14:paraId="2658D0E2" w14:textId="77777777" w:rsidR="00C64E1D" w:rsidRPr="00AB3D43" w:rsidRDefault="00723C99" w:rsidP="00F54235">
      <w:pPr>
        <w:pStyle w:val="a6"/>
        <w:tabs>
          <w:tab w:val="left" w:pos="990"/>
        </w:tabs>
        <w:spacing w:before="0"/>
        <w:jc w:val="both"/>
        <w:rPr>
          <w:rFonts w:ascii="Times New Roman" w:hAnsi="Times New Roman"/>
          <w:sz w:val="28"/>
          <w:szCs w:val="28"/>
        </w:rPr>
      </w:pPr>
      <w:r w:rsidRPr="00AB3D43">
        <w:rPr>
          <w:rFonts w:ascii="Times New Roman" w:hAnsi="Times New Roman"/>
          <w:sz w:val="28"/>
          <w:szCs w:val="28"/>
        </w:rPr>
        <w:t xml:space="preserve">Для здійснення такого ремонту орендар звертається до </w:t>
      </w:r>
      <w:r w:rsidR="00F54235">
        <w:rPr>
          <w:rFonts w:ascii="Times New Roman" w:hAnsi="Times New Roman"/>
          <w:sz w:val="28"/>
          <w:szCs w:val="28"/>
        </w:rPr>
        <w:t>балансоутримувача</w:t>
      </w:r>
      <w:r w:rsidRPr="00AB3D43">
        <w:rPr>
          <w:rFonts w:ascii="Times New Roman" w:hAnsi="Times New Roman"/>
          <w:sz w:val="28"/>
          <w:szCs w:val="28"/>
        </w:rPr>
        <w:t xml:space="preserve"> із клопотанням про зарахування витрат орендаря в рахунок орендної плати та такими документами:</w:t>
      </w:r>
    </w:p>
    <w:p w14:paraId="385231C3" w14:textId="77777777" w:rsidR="00C64E1D" w:rsidRPr="00AB3D43" w:rsidRDefault="00723C99" w:rsidP="00AB3D43">
      <w:pPr>
        <w:numPr>
          <w:ilvl w:val="0"/>
          <w:numId w:val="8"/>
        </w:numPr>
        <w:tabs>
          <w:tab w:val="left" w:pos="851"/>
        </w:tabs>
        <w:suppressAutoHyphens/>
        <w:spacing w:after="0" w:line="240" w:lineRule="auto"/>
        <w:ind w:left="0" w:firstLine="567"/>
        <w:jc w:val="both"/>
        <w:rPr>
          <w:rFonts w:ascii="Times New Roman" w:eastAsia="Times New Roman" w:hAnsi="Times New Roman" w:cs="Times New Roman"/>
          <w:sz w:val="28"/>
          <w:szCs w:val="28"/>
          <w:lang w:val="uk-UA" w:eastAsia="ru-RU"/>
        </w:rPr>
      </w:pPr>
      <w:r w:rsidRPr="00AB3D43">
        <w:rPr>
          <w:rFonts w:ascii="Times New Roman" w:eastAsia="Times New Roman" w:hAnsi="Times New Roman" w:cs="Times New Roman"/>
          <w:sz w:val="28"/>
          <w:szCs w:val="28"/>
          <w:lang w:val="uk-UA" w:eastAsia="ru-RU"/>
        </w:rPr>
        <w:t>опис ремонтних робіт;</w:t>
      </w:r>
    </w:p>
    <w:p w14:paraId="444BE081" w14:textId="77777777" w:rsidR="00C64E1D" w:rsidRPr="00AB3D43" w:rsidRDefault="00723C99" w:rsidP="00AB3D43">
      <w:pPr>
        <w:numPr>
          <w:ilvl w:val="0"/>
          <w:numId w:val="8"/>
        </w:numPr>
        <w:tabs>
          <w:tab w:val="left" w:pos="851"/>
        </w:tabs>
        <w:suppressAutoHyphens/>
        <w:spacing w:after="0" w:line="240" w:lineRule="auto"/>
        <w:ind w:left="0" w:firstLine="567"/>
        <w:jc w:val="both"/>
        <w:rPr>
          <w:rFonts w:ascii="Times New Roman" w:eastAsia="Times New Roman" w:hAnsi="Times New Roman" w:cs="Times New Roman"/>
          <w:sz w:val="28"/>
          <w:szCs w:val="28"/>
          <w:lang w:val="uk-UA" w:eastAsia="ru-RU"/>
        </w:rPr>
      </w:pPr>
      <w:r w:rsidRPr="00AB3D43">
        <w:rPr>
          <w:rFonts w:ascii="Times New Roman" w:eastAsia="Times New Roman" w:hAnsi="Times New Roman" w:cs="Times New Roman"/>
          <w:sz w:val="28"/>
          <w:szCs w:val="28"/>
          <w:lang w:val="uk-UA" w:eastAsia="ru-RU"/>
        </w:rPr>
        <w:t>копію загального кошторисного розрахунку ремонтних робіт;</w:t>
      </w:r>
    </w:p>
    <w:p w14:paraId="2DF08676" w14:textId="77777777" w:rsidR="00F54235" w:rsidRDefault="00723C99" w:rsidP="00F54235">
      <w:pPr>
        <w:numPr>
          <w:ilvl w:val="0"/>
          <w:numId w:val="8"/>
        </w:numPr>
        <w:tabs>
          <w:tab w:val="left" w:pos="851"/>
        </w:tabs>
        <w:suppressAutoHyphens/>
        <w:spacing w:after="0" w:line="240" w:lineRule="auto"/>
        <w:ind w:left="0" w:firstLine="567"/>
        <w:jc w:val="both"/>
        <w:rPr>
          <w:rFonts w:ascii="Times New Roman" w:eastAsia="Times New Roman" w:hAnsi="Times New Roman" w:cs="Times New Roman"/>
          <w:sz w:val="28"/>
          <w:szCs w:val="28"/>
          <w:lang w:val="uk-UA" w:eastAsia="ru-RU"/>
        </w:rPr>
      </w:pPr>
      <w:r w:rsidRPr="00AB3D43">
        <w:rPr>
          <w:rFonts w:ascii="Times New Roman" w:eastAsia="Times New Roman" w:hAnsi="Times New Roman" w:cs="Times New Roman"/>
          <w:sz w:val="28"/>
          <w:szCs w:val="28"/>
          <w:lang w:val="uk-UA" w:eastAsia="ru-RU"/>
        </w:rPr>
        <w:t>орієнтовний строк  проведення ремонтних робіт.</w:t>
      </w:r>
    </w:p>
    <w:p w14:paraId="7F632F49" w14:textId="77777777" w:rsidR="00C64E1D" w:rsidRPr="00F54235" w:rsidRDefault="00723C99" w:rsidP="00F54235">
      <w:pPr>
        <w:tabs>
          <w:tab w:val="left" w:pos="851"/>
        </w:tabs>
        <w:suppressAutoHyphens/>
        <w:spacing w:after="0" w:line="240" w:lineRule="auto"/>
        <w:ind w:firstLine="567"/>
        <w:jc w:val="both"/>
        <w:rPr>
          <w:rFonts w:ascii="Times New Roman" w:eastAsia="Times New Roman" w:hAnsi="Times New Roman" w:cs="Times New Roman"/>
          <w:sz w:val="28"/>
          <w:szCs w:val="28"/>
          <w:lang w:val="uk-UA" w:eastAsia="ru-RU"/>
        </w:rPr>
      </w:pPr>
      <w:r w:rsidRPr="00F54235">
        <w:rPr>
          <w:rFonts w:ascii="Times New Roman" w:eastAsia="Times New Roman" w:hAnsi="Times New Roman" w:cs="Times New Roman"/>
          <w:sz w:val="28"/>
          <w:szCs w:val="28"/>
          <w:lang w:val="uk-UA" w:eastAsia="ru-RU"/>
        </w:rPr>
        <w:t xml:space="preserve">Балансоутримувач розглядає клопотання, ініціює візуальний огляд орендованого майна та повідомляє Орендаря </w:t>
      </w:r>
      <w:r w:rsidRPr="00F54235">
        <w:rPr>
          <w:rFonts w:ascii="Times New Roman" w:hAnsi="Times New Roman" w:cs="Times New Roman"/>
          <w:sz w:val="28"/>
          <w:szCs w:val="28"/>
          <w:lang w:val="uk-UA"/>
        </w:rPr>
        <w:t>про дату і час візуального обстеження об’єкта</w:t>
      </w:r>
      <w:r w:rsidRPr="00F54235">
        <w:rPr>
          <w:rFonts w:ascii="Times New Roman" w:eastAsia="Times New Roman" w:hAnsi="Times New Roman" w:cs="Times New Roman"/>
          <w:sz w:val="28"/>
          <w:szCs w:val="28"/>
          <w:lang w:val="uk-UA" w:eastAsia="ru-RU"/>
        </w:rPr>
        <w:t xml:space="preserve">. За результатами обстеження складається Акт візуального </w:t>
      </w:r>
      <w:r w:rsidRPr="00F54235">
        <w:rPr>
          <w:rFonts w:ascii="Times New Roman" w:eastAsia="Times New Roman" w:hAnsi="Times New Roman" w:cs="Times New Roman"/>
          <w:sz w:val="28"/>
          <w:szCs w:val="28"/>
          <w:lang w:val="uk-UA" w:eastAsia="ru-RU"/>
        </w:rPr>
        <w:lastRenderedPageBreak/>
        <w:t xml:space="preserve">обстеження об’єкта оренди, що належить до комунальної власності </w:t>
      </w:r>
      <w:r w:rsidR="00F414CB">
        <w:rPr>
          <w:rFonts w:ascii="Times New Roman" w:eastAsia="Times New Roman" w:hAnsi="Times New Roman" w:cs="Times New Roman"/>
          <w:sz w:val="28"/>
          <w:szCs w:val="28"/>
          <w:lang w:val="uk-UA" w:eastAsia="ru-RU"/>
        </w:rPr>
        <w:t>Мар’янівської селищної</w:t>
      </w:r>
      <w:r w:rsidRPr="00F54235">
        <w:rPr>
          <w:rFonts w:ascii="Times New Roman" w:eastAsia="Times New Roman" w:hAnsi="Times New Roman" w:cs="Times New Roman"/>
          <w:sz w:val="28"/>
          <w:szCs w:val="28"/>
          <w:lang w:val="uk-UA" w:eastAsia="ru-RU"/>
        </w:rPr>
        <w:t xml:space="preserve"> територіальної громади.</w:t>
      </w:r>
    </w:p>
    <w:p w14:paraId="1B19FC3B" w14:textId="77777777" w:rsidR="00C64E1D" w:rsidRPr="00AB3D43" w:rsidRDefault="00723C99" w:rsidP="00F414CB">
      <w:pPr>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 xml:space="preserve">В Акті зазначається висновок про доцільність/недоцільність здійснення капітального ремонту орендованого майна комунальної власності, передбачених проектно-кошторисною документацією, наданою Орендарем. </w:t>
      </w:r>
    </w:p>
    <w:p w14:paraId="4EEE2EE3" w14:textId="77777777"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eastAsia="Times New Roman" w:hAnsi="Times New Roman" w:cs="Times New Roman"/>
          <w:sz w:val="28"/>
          <w:szCs w:val="28"/>
          <w:lang w:val="uk-UA" w:eastAsia="ru-RU"/>
        </w:rPr>
        <w:t xml:space="preserve">Виготовлення кошторисного розрахунку вартості робіт пов’язаних з проведенням капітального ремонту  орендованого майна комунальної власності </w:t>
      </w:r>
      <w:r w:rsidR="00F414CB">
        <w:rPr>
          <w:rFonts w:ascii="Times New Roman" w:eastAsia="Times New Roman" w:hAnsi="Times New Roman" w:cs="Times New Roman"/>
          <w:sz w:val="28"/>
          <w:szCs w:val="28"/>
          <w:lang w:val="uk-UA" w:eastAsia="ru-RU"/>
        </w:rPr>
        <w:t>Мар’янівської селищної</w:t>
      </w:r>
      <w:r w:rsidRPr="00AB3D43">
        <w:rPr>
          <w:rFonts w:ascii="Times New Roman" w:eastAsia="Times New Roman" w:hAnsi="Times New Roman" w:cs="Times New Roman"/>
          <w:sz w:val="28"/>
          <w:szCs w:val="28"/>
          <w:lang w:val="uk-UA" w:eastAsia="ru-RU"/>
        </w:rPr>
        <w:t xml:space="preserve"> територіальної громади проводить та оплачує О</w:t>
      </w:r>
      <w:r w:rsidR="00F414CB">
        <w:rPr>
          <w:rFonts w:ascii="Times New Roman" w:eastAsia="Times New Roman" w:hAnsi="Times New Roman" w:cs="Times New Roman"/>
          <w:sz w:val="28"/>
          <w:szCs w:val="28"/>
          <w:lang w:val="uk-UA" w:eastAsia="ru-RU"/>
        </w:rPr>
        <w:t>рендар</w:t>
      </w:r>
      <w:r w:rsidRPr="00AB3D43">
        <w:rPr>
          <w:rFonts w:ascii="Times New Roman" w:eastAsia="Times New Roman" w:hAnsi="Times New Roman" w:cs="Times New Roman"/>
          <w:sz w:val="28"/>
          <w:szCs w:val="28"/>
          <w:lang w:val="uk-UA" w:eastAsia="ru-RU"/>
        </w:rPr>
        <w:t xml:space="preserve"> і в подальшому Орендодавець не відшкодовує ці витрати.</w:t>
      </w:r>
    </w:p>
    <w:p w14:paraId="228990EF" w14:textId="77777777" w:rsidR="00C64E1D" w:rsidRPr="00AB3D43" w:rsidRDefault="00723C99" w:rsidP="00AB3D43">
      <w:pPr>
        <w:spacing w:after="0" w:line="240" w:lineRule="auto"/>
        <w:ind w:firstLine="567"/>
        <w:jc w:val="both"/>
        <w:rPr>
          <w:rFonts w:ascii="Times New Roman" w:hAnsi="Times New Roman" w:cs="Times New Roman"/>
          <w:sz w:val="28"/>
          <w:szCs w:val="28"/>
          <w:lang w:val="uk-UA"/>
        </w:rPr>
      </w:pPr>
      <w:r w:rsidRPr="00AB3D43">
        <w:rPr>
          <w:rFonts w:ascii="Times New Roman" w:eastAsia="Times New Roman" w:hAnsi="Times New Roman" w:cs="Times New Roman"/>
          <w:sz w:val="28"/>
          <w:szCs w:val="28"/>
          <w:lang w:val="uk-UA" w:eastAsia="ru-RU"/>
        </w:rPr>
        <w:t xml:space="preserve">Попереднє вивчення та опрацювання поданої Орендарем заяви на надання згоди Орендодавця на здійснення капітального ремонту орендованого майна комунальної власності </w:t>
      </w:r>
      <w:r w:rsidR="00F414CB">
        <w:rPr>
          <w:rFonts w:ascii="Times New Roman" w:eastAsia="Times New Roman" w:hAnsi="Times New Roman" w:cs="Times New Roman"/>
          <w:sz w:val="28"/>
          <w:szCs w:val="28"/>
          <w:lang w:val="uk-UA" w:eastAsia="ru-RU"/>
        </w:rPr>
        <w:t>Мар’янівської селищної</w:t>
      </w:r>
      <w:r w:rsidRPr="00AB3D43">
        <w:rPr>
          <w:rFonts w:ascii="Times New Roman" w:eastAsia="Times New Roman" w:hAnsi="Times New Roman" w:cs="Times New Roman"/>
          <w:sz w:val="28"/>
          <w:szCs w:val="28"/>
          <w:lang w:val="uk-UA" w:eastAsia="ru-RU"/>
        </w:rPr>
        <w:t xml:space="preserve"> територіальної громади разом з пакетом документів здійснює</w:t>
      </w:r>
      <w:r w:rsidRPr="00AB3D43">
        <w:rPr>
          <w:rFonts w:ascii="Times New Roman" w:hAnsi="Times New Roman" w:cs="Times New Roman"/>
          <w:sz w:val="28"/>
          <w:szCs w:val="28"/>
          <w:lang w:val="uk-UA"/>
        </w:rPr>
        <w:t xml:space="preserve"> </w:t>
      </w:r>
      <w:proofErr w:type="spellStart"/>
      <w:r w:rsidR="00F414CB">
        <w:rPr>
          <w:rFonts w:ascii="Times New Roman" w:hAnsi="Times New Roman" w:cs="Times New Roman"/>
          <w:sz w:val="28"/>
          <w:szCs w:val="28"/>
          <w:lang w:val="uk-UA"/>
        </w:rPr>
        <w:t>балансоотримувач</w:t>
      </w:r>
      <w:proofErr w:type="spellEnd"/>
      <w:r w:rsidRPr="00AB3D43">
        <w:rPr>
          <w:rFonts w:ascii="Times New Roman" w:hAnsi="Times New Roman" w:cs="Times New Roman"/>
          <w:sz w:val="28"/>
          <w:szCs w:val="28"/>
          <w:lang w:val="uk-UA"/>
        </w:rPr>
        <w:t xml:space="preserve"> </w:t>
      </w:r>
      <w:r w:rsidR="00F414CB">
        <w:rPr>
          <w:rFonts w:ascii="Times New Roman" w:hAnsi="Times New Roman" w:cs="Times New Roman"/>
          <w:sz w:val="28"/>
          <w:szCs w:val="28"/>
          <w:lang w:val="uk-UA"/>
        </w:rPr>
        <w:t>й</w:t>
      </w:r>
      <w:r w:rsidRPr="00AB3D43">
        <w:rPr>
          <w:rFonts w:ascii="Times New Roman" w:hAnsi="Times New Roman" w:cs="Times New Roman"/>
          <w:sz w:val="28"/>
          <w:szCs w:val="28"/>
          <w:lang w:val="uk-UA"/>
        </w:rPr>
        <w:t xml:space="preserve"> </w:t>
      </w:r>
      <w:r w:rsidR="00F414CB">
        <w:rPr>
          <w:rFonts w:ascii="Times New Roman" w:hAnsi="Times New Roman" w:cs="Times New Roman"/>
          <w:sz w:val="28"/>
          <w:szCs w:val="28"/>
          <w:lang w:val="uk-UA"/>
        </w:rPr>
        <w:t xml:space="preserve">остаточний їх </w:t>
      </w:r>
      <w:proofErr w:type="spellStart"/>
      <w:r w:rsidR="00F414CB">
        <w:rPr>
          <w:rFonts w:ascii="Times New Roman" w:hAnsi="Times New Roman" w:cs="Times New Roman"/>
          <w:sz w:val="28"/>
          <w:szCs w:val="28"/>
          <w:lang w:val="uk-UA"/>
        </w:rPr>
        <w:t>розляд</w:t>
      </w:r>
      <w:proofErr w:type="spellEnd"/>
      <w:r w:rsidR="00F414CB">
        <w:rPr>
          <w:rFonts w:ascii="Times New Roman" w:hAnsi="Times New Roman" w:cs="Times New Roman"/>
          <w:sz w:val="28"/>
          <w:szCs w:val="28"/>
          <w:lang w:val="uk-UA"/>
        </w:rPr>
        <w:t xml:space="preserve"> відбувається на засіданні </w:t>
      </w:r>
      <w:r w:rsidRPr="00AB3D43">
        <w:rPr>
          <w:rFonts w:ascii="Times New Roman" w:eastAsia="Times New Roman" w:hAnsi="Times New Roman" w:cs="Times New Roman"/>
          <w:sz w:val="28"/>
          <w:szCs w:val="28"/>
          <w:lang w:val="uk-UA" w:eastAsia="ru-RU"/>
        </w:rPr>
        <w:t xml:space="preserve">виконавчого комітету </w:t>
      </w:r>
      <w:r w:rsidR="00F414CB" w:rsidRPr="00F414CB">
        <w:rPr>
          <w:rFonts w:ascii="Times New Roman" w:eastAsia="Times New Roman" w:hAnsi="Times New Roman" w:cs="Times New Roman"/>
          <w:sz w:val="28"/>
          <w:szCs w:val="28"/>
          <w:lang w:val="uk-UA" w:eastAsia="ru-RU"/>
        </w:rPr>
        <w:t xml:space="preserve">Мар’янівської селищної </w:t>
      </w:r>
      <w:r w:rsidRPr="00AB3D43">
        <w:rPr>
          <w:rFonts w:ascii="Times New Roman" w:eastAsia="Times New Roman" w:hAnsi="Times New Roman" w:cs="Times New Roman"/>
          <w:sz w:val="28"/>
          <w:szCs w:val="28"/>
          <w:lang w:val="uk-UA" w:eastAsia="ru-RU"/>
        </w:rPr>
        <w:t xml:space="preserve">ради, який </w:t>
      </w:r>
      <w:r w:rsidRPr="00AB3D43">
        <w:rPr>
          <w:rFonts w:ascii="Times New Roman" w:hAnsi="Times New Roman" w:cs="Times New Roman"/>
          <w:sz w:val="28"/>
          <w:szCs w:val="28"/>
          <w:lang w:val="uk-UA"/>
        </w:rPr>
        <w:t>приймає одне з рішень:</w:t>
      </w:r>
    </w:p>
    <w:p w14:paraId="1289EBD5" w14:textId="77777777" w:rsidR="00C64E1D" w:rsidRPr="00F414CB" w:rsidRDefault="00723C99" w:rsidP="00F414CB">
      <w:pPr>
        <w:pStyle w:val="rvps2"/>
        <w:shd w:val="clear" w:color="auto" w:fill="FFFFFF"/>
        <w:spacing w:beforeAutospacing="0" w:after="0" w:afterAutospacing="0"/>
        <w:ind w:firstLine="567"/>
        <w:jc w:val="both"/>
        <w:rPr>
          <w:color w:val="auto"/>
          <w:sz w:val="28"/>
          <w:szCs w:val="28"/>
        </w:rPr>
      </w:pPr>
      <w:r w:rsidRPr="00F414CB">
        <w:rPr>
          <w:color w:val="auto"/>
          <w:sz w:val="28"/>
          <w:szCs w:val="28"/>
        </w:rPr>
        <w:t>1) про надання згоди на здійснення ремонту, який дає право на зарахування витрат орендаря в рахунок орендної плати;</w:t>
      </w:r>
    </w:p>
    <w:p w14:paraId="5028F709" w14:textId="77777777" w:rsidR="00C64E1D" w:rsidRPr="00F414CB" w:rsidRDefault="00723C99" w:rsidP="00AB3D43">
      <w:pPr>
        <w:pStyle w:val="rvps2"/>
        <w:shd w:val="clear" w:color="auto" w:fill="FFFFFF"/>
        <w:spacing w:beforeAutospacing="0" w:after="0" w:afterAutospacing="0"/>
        <w:ind w:firstLine="567"/>
        <w:jc w:val="both"/>
        <w:rPr>
          <w:color w:val="auto"/>
          <w:sz w:val="28"/>
          <w:szCs w:val="28"/>
        </w:rPr>
      </w:pPr>
      <w:bookmarkStart w:id="23" w:name="n410"/>
      <w:bookmarkEnd w:id="23"/>
      <w:r w:rsidRPr="00F414CB">
        <w:rPr>
          <w:color w:val="auto"/>
          <w:sz w:val="28"/>
          <w:szCs w:val="28"/>
        </w:rPr>
        <w:t>2) про відмову у наданні згоди на здійснення ремонту, який дає право на зарахування витрат орендаря в рахунок орендної плати, якщо майно перебуває у задовільному стані і не вимагає додаткових поліпшень для здійснення орендарем виду діяльності, передбаченого договором оренди.</w:t>
      </w:r>
    </w:p>
    <w:p w14:paraId="4E99F800" w14:textId="77777777" w:rsidR="00C64E1D" w:rsidRPr="00AB3D43" w:rsidRDefault="00723C99" w:rsidP="00F414CB">
      <w:pPr>
        <w:pStyle w:val="a6"/>
        <w:tabs>
          <w:tab w:val="left" w:pos="848"/>
          <w:tab w:val="left" w:pos="993"/>
        </w:tabs>
        <w:spacing w:before="0"/>
        <w:jc w:val="both"/>
        <w:rPr>
          <w:rFonts w:ascii="Times New Roman" w:hAnsi="Times New Roman"/>
          <w:sz w:val="28"/>
          <w:szCs w:val="28"/>
        </w:rPr>
      </w:pPr>
      <w:r w:rsidRPr="00AB3D43">
        <w:rPr>
          <w:rFonts w:ascii="Times New Roman" w:hAnsi="Times New Roman"/>
          <w:sz w:val="28"/>
          <w:szCs w:val="28"/>
        </w:rPr>
        <w:t>Після проведення капітального ремонту, який дає право на зарахування витрат орендаря в рахунок орендної плати, орендар надає орендодавцю документи, що засвідчують обсяг виконаних робіт, дати початку та закінчення робіт, звіт про оцінку майна, виконаний суб’єктом оціночної діяльності, в якому визначається різниця між в</w:t>
      </w:r>
      <w:r w:rsidR="00F414CB">
        <w:rPr>
          <w:rFonts w:ascii="Times New Roman" w:hAnsi="Times New Roman"/>
          <w:sz w:val="28"/>
          <w:szCs w:val="28"/>
        </w:rPr>
        <w:t>артістю об’єкта оцінки в стані «після проведення ремонту» та стані «до проведення ремонту»</w:t>
      </w:r>
      <w:r w:rsidRPr="00AB3D43">
        <w:rPr>
          <w:rFonts w:ascii="Times New Roman" w:hAnsi="Times New Roman"/>
          <w:sz w:val="28"/>
          <w:szCs w:val="28"/>
        </w:rPr>
        <w:t>. Якщо об’єктом оренди є єдиний майновий комплекс або нерухоме майно, площа якого перевищує 150 кв. метрів, орендар також подає орендодавцю документи, що підтверджують оплату виконаних робіт.</w:t>
      </w:r>
    </w:p>
    <w:p w14:paraId="03CBE8C7" w14:textId="77777777" w:rsidR="00C64E1D" w:rsidRPr="00AB3D43" w:rsidRDefault="00723C99" w:rsidP="00AB3D43">
      <w:pPr>
        <w:pStyle w:val="a6"/>
        <w:spacing w:before="0"/>
        <w:jc w:val="both"/>
        <w:rPr>
          <w:rFonts w:ascii="Times New Roman" w:hAnsi="Times New Roman"/>
          <w:sz w:val="28"/>
          <w:szCs w:val="28"/>
        </w:rPr>
      </w:pPr>
      <w:r w:rsidRPr="00AB3D43">
        <w:rPr>
          <w:rFonts w:ascii="Times New Roman" w:hAnsi="Times New Roman"/>
          <w:sz w:val="28"/>
          <w:szCs w:val="28"/>
        </w:rPr>
        <w:t>Незалежна оцінка майна здійснюється на замовлення орендаря.</w:t>
      </w:r>
    </w:p>
    <w:p w14:paraId="40ADC66D" w14:textId="77777777" w:rsidR="00035B10" w:rsidRDefault="00723C99" w:rsidP="00035B10">
      <w:pPr>
        <w:pStyle w:val="a6"/>
        <w:tabs>
          <w:tab w:val="left" w:pos="706"/>
          <w:tab w:val="left" w:pos="848"/>
          <w:tab w:val="left" w:pos="990"/>
        </w:tabs>
        <w:spacing w:before="0"/>
        <w:jc w:val="both"/>
        <w:rPr>
          <w:rFonts w:ascii="Times New Roman" w:hAnsi="Times New Roman"/>
          <w:sz w:val="28"/>
          <w:szCs w:val="28"/>
        </w:rPr>
      </w:pPr>
      <w:r w:rsidRPr="00AB3D43">
        <w:rPr>
          <w:rFonts w:ascii="Times New Roman" w:hAnsi="Times New Roman"/>
          <w:sz w:val="28"/>
          <w:szCs w:val="28"/>
        </w:rPr>
        <w:t xml:space="preserve">Перерахунок орендної плати здійснюється за рішенням </w:t>
      </w:r>
      <w:r w:rsidR="00035B10" w:rsidRPr="00035B10">
        <w:rPr>
          <w:rFonts w:ascii="Times New Roman" w:hAnsi="Times New Roman"/>
          <w:sz w:val="28"/>
          <w:szCs w:val="28"/>
        </w:rPr>
        <w:t xml:space="preserve">виконавчого комітету Мар’янівської селищної ради </w:t>
      </w:r>
      <w:r w:rsidRPr="00AB3D43">
        <w:rPr>
          <w:rFonts w:ascii="Times New Roman" w:hAnsi="Times New Roman"/>
          <w:sz w:val="28"/>
          <w:szCs w:val="28"/>
        </w:rPr>
        <w:t>про зарахування витрат орендаря, після підтвердження вартості виконаних робіт шляхом зменшення орендної плати</w:t>
      </w:r>
      <w:r w:rsidR="00E509DF">
        <w:rPr>
          <w:rFonts w:ascii="Times New Roman" w:hAnsi="Times New Roman"/>
          <w:sz w:val="28"/>
          <w:szCs w:val="28"/>
        </w:rPr>
        <w:t>, але не частіше</w:t>
      </w:r>
      <w:r w:rsidRPr="00AB3D43">
        <w:rPr>
          <w:rFonts w:ascii="Times New Roman" w:hAnsi="Times New Roman"/>
          <w:sz w:val="28"/>
          <w:szCs w:val="28"/>
        </w:rPr>
        <w:t xml:space="preserve"> </w:t>
      </w:r>
      <w:r w:rsidR="00035B10" w:rsidRPr="00035B10">
        <w:rPr>
          <w:rFonts w:ascii="Times New Roman" w:hAnsi="Times New Roman"/>
          <w:sz w:val="28"/>
          <w:szCs w:val="28"/>
        </w:rPr>
        <w:t xml:space="preserve">один раз протягом строку оренди </w:t>
      </w:r>
    </w:p>
    <w:p w14:paraId="65A21CE9" w14:textId="77777777" w:rsidR="00C64E1D" w:rsidRPr="00AB3D43" w:rsidRDefault="00723C99" w:rsidP="00035B10">
      <w:pPr>
        <w:pStyle w:val="a6"/>
        <w:tabs>
          <w:tab w:val="left" w:pos="706"/>
          <w:tab w:val="left" w:pos="848"/>
          <w:tab w:val="left" w:pos="990"/>
        </w:tabs>
        <w:spacing w:before="0"/>
        <w:jc w:val="both"/>
        <w:rPr>
          <w:rFonts w:ascii="Times New Roman" w:hAnsi="Times New Roman"/>
          <w:sz w:val="28"/>
          <w:szCs w:val="28"/>
        </w:rPr>
      </w:pPr>
      <w:r w:rsidRPr="00AB3D43">
        <w:rPr>
          <w:rFonts w:ascii="Times New Roman" w:hAnsi="Times New Roman"/>
          <w:sz w:val="28"/>
          <w:szCs w:val="28"/>
        </w:rPr>
        <w:t>Витрати орендаря, здійснені на проведення капітального ремонту об’єкта оренди, що вже були зараховані орендарю в рахунок орендної плати, не можуть бути зараховані повторно у разі продовження договору оренди такого об’єкта.</w:t>
      </w:r>
    </w:p>
    <w:p w14:paraId="173C0444" w14:textId="77777777" w:rsidR="00C64E1D" w:rsidRPr="00AB3D43" w:rsidRDefault="00711110" w:rsidP="00711110">
      <w:pPr>
        <w:pStyle w:val="rvps2"/>
        <w:shd w:val="clear" w:color="auto" w:fill="FFFFFF"/>
        <w:tabs>
          <w:tab w:val="left" w:pos="848"/>
          <w:tab w:val="left" w:pos="990"/>
        </w:tabs>
        <w:spacing w:beforeAutospacing="0" w:after="0" w:afterAutospacing="0"/>
        <w:ind w:firstLine="567"/>
        <w:jc w:val="both"/>
        <w:rPr>
          <w:sz w:val="28"/>
          <w:szCs w:val="28"/>
        </w:rPr>
      </w:pPr>
      <w:r>
        <w:rPr>
          <w:sz w:val="28"/>
          <w:szCs w:val="28"/>
        </w:rPr>
        <w:t xml:space="preserve">37. </w:t>
      </w:r>
      <w:r w:rsidR="00723C99" w:rsidRPr="00AB3D43">
        <w:rPr>
          <w:sz w:val="28"/>
          <w:szCs w:val="28"/>
        </w:rPr>
        <w:t>Орендар може звернутися з клопотанням про отримання згоди на здійснення невід’ємних поліпшень, якщо за розрахунками орендаря, який отримав майно за результатами проведеного конкурсу або аукціону, підтвердженими висновком будівельної експертизи, його прогнозовані витрати на ремонт об’єкта оренди, за виключенням його витрат на виконання ремонтних робіт, що були зараховані в рахунок орендної плати, становитимуть не менш як 25 відсотків ринкової вартості об’єкта оренди, визначеної суб’єктом оціночної діяльності для цілей оренди майна станом на будь-яку дату поточного року.</w:t>
      </w:r>
    </w:p>
    <w:p w14:paraId="747C7493" w14:textId="77777777" w:rsidR="00C64E1D" w:rsidRPr="00ED01F7" w:rsidRDefault="00723C99" w:rsidP="00AB3D43">
      <w:pPr>
        <w:shd w:val="clear" w:color="auto" w:fill="FFFFFF"/>
        <w:tabs>
          <w:tab w:val="left" w:pos="283"/>
          <w:tab w:val="left" w:pos="567"/>
        </w:tabs>
        <w:spacing w:after="0" w:line="240" w:lineRule="auto"/>
        <w:ind w:firstLine="567"/>
        <w:jc w:val="both"/>
        <w:rPr>
          <w:rFonts w:ascii="Times New Roman" w:eastAsia="Times New Roman" w:hAnsi="Times New Roman" w:cs="Times New Roman"/>
          <w:sz w:val="28"/>
          <w:szCs w:val="28"/>
          <w:lang w:val="uk-UA" w:eastAsia="uk-UA"/>
        </w:rPr>
      </w:pPr>
      <w:r w:rsidRPr="00ED01F7">
        <w:rPr>
          <w:rFonts w:ascii="Times New Roman" w:eastAsia="Times New Roman" w:hAnsi="Times New Roman" w:cs="Times New Roman"/>
          <w:sz w:val="28"/>
          <w:szCs w:val="28"/>
          <w:lang w:val="uk-UA" w:eastAsia="uk-UA"/>
        </w:rPr>
        <w:lastRenderedPageBreak/>
        <w:t xml:space="preserve">Для розгляду питання про надання згоди на здійснення невід’ємних </w:t>
      </w:r>
      <w:proofErr w:type="spellStart"/>
      <w:r w:rsidRPr="00ED01F7">
        <w:rPr>
          <w:rFonts w:ascii="Times New Roman" w:eastAsia="Times New Roman" w:hAnsi="Times New Roman" w:cs="Times New Roman"/>
          <w:sz w:val="28"/>
          <w:szCs w:val="28"/>
          <w:lang w:val="uk-UA" w:eastAsia="uk-UA"/>
        </w:rPr>
        <w:t>поліпшень</w:t>
      </w:r>
      <w:proofErr w:type="spellEnd"/>
      <w:r w:rsidRPr="00ED01F7">
        <w:rPr>
          <w:rFonts w:ascii="Times New Roman" w:eastAsia="Times New Roman" w:hAnsi="Times New Roman" w:cs="Times New Roman"/>
          <w:sz w:val="28"/>
          <w:szCs w:val="28"/>
          <w:lang w:val="uk-UA" w:eastAsia="uk-UA"/>
        </w:rPr>
        <w:t xml:space="preserve"> орендар подає </w:t>
      </w:r>
      <w:proofErr w:type="spellStart"/>
      <w:r w:rsidR="00CF2C17">
        <w:rPr>
          <w:rFonts w:ascii="Times New Roman" w:eastAsia="Times New Roman" w:hAnsi="Times New Roman" w:cs="Times New Roman"/>
          <w:sz w:val="28"/>
          <w:szCs w:val="28"/>
          <w:lang w:val="uk-UA" w:eastAsia="uk-UA"/>
        </w:rPr>
        <w:t>балансоотримувачу</w:t>
      </w:r>
      <w:proofErr w:type="spellEnd"/>
      <w:r w:rsidRPr="00ED01F7">
        <w:rPr>
          <w:rFonts w:ascii="Times New Roman" w:eastAsia="Times New Roman" w:hAnsi="Times New Roman" w:cs="Times New Roman"/>
          <w:sz w:val="28"/>
          <w:szCs w:val="28"/>
          <w:lang w:val="uk-UA" w:eastAsia="uk-UA"/>
        </w:rPr>
        <w:t xml:space="preserve">  клопотання і такі документи:</w:t>
      </w:r>
      <w:bookmarkStart w:id="24" w:name="n19"/>
      <w:bookmarkEnd w:id="24"/>
      <w:r w:rsidRPr="00ED01F7">
        <w:rPr>
          <w:rFonts w:ascii="Times New Roman" w:hAnsi="Times New Roman" w:cs="Times New Roman"/>
          <w:sz w:val="28"/>
          <w:szCs w:val="28"/>
          <w:lang w:val="uk-UA"/>
        </w:rPr>
        <w:t xml:space="preserve"> </w:t>
      </w:r>
    </w:p>
    <w:p w14:paraId="65911D5E" w14:textId="77777777" w:rsidR="00C64E1D" w:rsidRPr="00AB3D43" w:rsidRDefault="00723C99" w:rsidP="00AB3D43">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eastAsia="Times New Roman" w:hAnsi="Times New Roman" w:cs="Times New Roman"/>
          <w:sz w:val="28"/>
          <w:szCs w:val="28"/>
          <w:lang w:val="uk-UA" w:eastAsia="ru-RU"/>
        </w:rPr>
        <w:t>1) опис передбачуваних робіт і кошт</w:t>
      </w:r>
      <w:r w:rsidR="00ED01F7">
        <w:rPr>
          <w:rFonts w:ascii="Times New Roman" w:eastAsia="Times New Roman" w:hAnsi="Times New Roman" w:cs="Times New Roman"/>
          <w:sz w:val="28"/>
          <w:szCs w:val="28"/>
          <w:lang w:val="uk-UA" w:eastAsia="ru-RU"/>
        </w:rPr>
        <w:t>орис витрат на проведення невід’</w:t>
      </w:r>
      <w:r w:rsidRPr="00AB3D43">
        <w:rPr>
          <w:rFonts w:ascii="Times New Roman" w:eastAsia="Times New Roman" w:hAnsi="Times New Roman" w:cs="Times New Roman"/>
          <w:sz w:val="28"/>
          <w:szCs w:val="28"/>
          <w:lang w:val="uk-UA" w:eastAsia="ru-RU"/>
        </w:rPr>
        <w:t xml:space="preserve">ємних поліпшень орендованого комунального майна </w:t>
      </w:r>
      <w:r w:rsidR="00ED01F7" w:rsidRPr="00ED01F7">
        <w:rPr>
          <w:rFonts w:ascii="Times New Roman" w:eastAsia="Times New Roman" w:hAnsi="Times New Roman" w:cs="Times New Roman"/>
          <w:sz w:val="28"/>
          <w:szCs w:val="28"/>
          <w:lang w:val="uk-UA" w:eastAsia="ru-RU"/>
        </w:rPr>
        <w:t xml:space="preserve">Мар’янівської селищної </w:t>
      </w:r>
      <w:r w:rsidR="00ED01F7">
        <w:rPr>
          <w:rFonts w:ascii="Times New Roman" w:eastAsia="Times New Roman" w:hAnsi="Times New Roman" w:cs="Times New Roman"/>
          <w:sz w:val="28"/>
          <w:szCs w:val="28"/>
          <w:lang w:val="uk-UA" w:eastAsia="ru-RU"/>
        </w:rPr>
        <w:t>територіальної громади;</w:t>
      </w:r>
    </w:p>
    <w:p w14:paraId="0B2083A1" w14:textId="77777777" w:rsidR="00C64E1D" w:rsidRPr="00AB3D43" w:rsidRDefault="00723C99" w:rsidP="00AB3D43">
      <w:pPr>
        <w:tabs>
          <w:tab w:val="left" w:pos="709"/>
          <w:tab w:val="left" w:pos="1276"/>
        </w:tabs>
        <w:spacing w:after="0" w:line="240" w:lineRule="auto"/>
        <w:ind w:firstLine="567"/>
        <w:jc w:val="both"/>
        <w:rPr>
          <w:rFonts w:ascii="Times New Roman" w:eastAsia="Times New Roman" w:hAnsi="Times New Roman" w:cs="Times New Roman"/>
          <w:sz w:val="28"/>
          <w:szCs w:val="28"/>
          <w:lang w:val="uk-UA" w:eastAsia="ru-RU"/>
        </w:rPr>
      </w:pPr>
      <w:r w:rsidRPr="00AB3D43">
        <w:rPr>
          <w:rFonts w:ascii="Times New Roman" w:eastAsia="Times New Roman" w:hAnsi="Times New Roman" w:cs="Times New Roman"/>
          <w:sz w:val="28"/>
          <w:szCs w:val="28"/>
          <w:lang w:val="uk-UA" w:eastAsia="ru-RU"/>
        </w:rPr>
        <w:t>2) висновок будівельної експертизи щодо відповідності кошторису державним будівельним стандартам;</w:t>
      </w:r>
    </w:p>
    <w:p w14:paraId="79668137" w14:textId="77777777" w:rsidR="00C64E1D" w:rsidRPr="00AB3D43" w:rsidRDefault="00723C99" w:rsidP="00AB3D43">
      <w:pPr>
        <w:tabs>
          <w:tab w:val="left" w:pos="1276"/>
        </w:tabs>
        <w:spacing w:after="0" w:line="240" w:lineRule="auto"/>
        <w:ind w:firstLine="567"/>
        <w:jc w:val="both"/>
        <w:rPr>
          <w:rFonts w:ascii="Times New Roman" w:eastAsia="Times New Roman" w:hAnsi="Times New Roman" w:cs="Times New Roman"/>
          <w:sz w:val="28"/>
          <w:szCs w:val="28"/>
          <w:lang w:val="uk-UA" w:eastAsia="ru-RU"/>
        </w:rPr>
      </w:pPr>
      <w:r w:rsidRPr="00AB3D43">
        <w:rPr>
          <w:rFonts w:ascii="Times New Roman" w:eastAsia="Times New Roman" w:hAnsi="Times New Roman" w:cs="Times New Roman"/>
          <w:sz w:val="28"/>
          <w:szCs w:val="28"/>
          <w:lang w:val="uk-UA" w:eastAsia="ru-RU"/>
        </w:rPr>
        <w:t>3)</w:t>
      </w:r>
      <w:r w:rsidR="00ED01F7">
        <w:rPr>
          <w:rFonts w:ascii="Times New Roman" w:eastAsia="Times New Roman" w:hAnsi="Times New Roman" w:cs="Times New Roman"/>
          <w:sz w:val="28"/>
          <w:szCs w:val="28"/>
          <w:lang w:val="uk-UA" w:eastAsia="ru-RU"/>
        </w:rPr>
        <w:t xml:space="preserve"> </w:t>
      </w:r>
      <w:r w:rsidRPr="00AB3D43">
        <w:rPr>
          <w:rFonts w:ascii="Times New Roman" w:eastAsia="Times New Roman" w:hAnsi="Times New Roman" w:cs="Times New Roman"/>
          <w:sz w:val="28"/>
          <w:szCs w:val="28"/>
          <w:lang w:val="uk-UA" w:eastAsia="ru-RU"/>
        </w:rPr>
        <w:t>графік виконання робіт;</w:t>
      </w:r>
    </w:p>
    <w:p w14:paraId="6C7810FD" w14:textId="77777777" w:rsidR="00C64E1D" w:rsidRPr="00AB3D43" w:rsidRDefault="00723C99" w:rsidP="00AB3D43">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AB3D43">
        <w:rPr>
          <w:rFonts w:ascii="Times New Roman" w:eastAsia="Times New Roman" w:hAnsi="Times New Roman" w:cs="Times New Roman"/>
          <w:sz w:val="28"/>
          <w:szCs w:val="28"/>
          <w:lang w:val="uk-UA" w:eastAsia="ru-RU"/>
        </w:rPr>
        <w:t>4) звіт про оцінку об’єкта оренди станом на будь-яку дату між 01 січня поточного року і датою клопотання, складений суб’єктом оціночної діяльності, відібраним орендарем або балансоутримувачем орендованого майна;</w:t>
      </w:r>
    </w:p>
    <w:p w14:paraId="5530BD69" w14:textId="77777777" w:rsidR="00C64E1D" w:rsidRPr="00AB3D43" w:rsidRDefault="00723C99" w:rsidP="00AB3D43">
      <w:pPr>
        <w:tabs>
          <w:tab w:val="left" w:pos="709"/>
          <w:tab w:val="left" w:pos="1276"/>
        </w:tabs>
        <w:spacing w:after="0" w:line="240" w:lineRule="auto"/>
        <w:ind w:firstLine="567"/>
        <w:jc w:val="both"/>
        <w:rPr>
          <w:rFonts w:ascii="Times New Roman" w:eastAsia="Times New Roman" w:hAnsi="Times New Roman" w:cs="Times New Roman"/>
          <w:sz w:val="28"/>
          <w:szCs w:val="28"/>
          <w:lang w:val="uk-UA" w:eastAsia="ru-RU"/>
        </w:rPr>
      </w:pPr>
      <w:r w:rsidRPr="00AB3D43">
        <w:rPr>
          <w:rFonts w:ascii="Times New Roman" w:eastAsia="Times New Roman" w:hAnsi="Times New Roman" w:cs="Times New Roman"/>
          <w:sz w:val="28"/>
          <w:szCs w:val="28"/>
          <w:lang w:val="uk-UA" w:eastAsia="ru-RU"/>
        </w:rPr>
        <w:t>5) рецензію на звіт про оцінку, проведену відповідно до вимог законодавства про оцінку майна, майнових прав та професійну оціночну діяльність в Україні;</w:t>
      </w:r>
    </w:p>
    <w:p w14:paraId="49DF3697" w14:textId="77777777" w:rsidR="00C64E1D" w:rsidRPr="00AB3D43" w:rsidRDefault="00723C99" w:rsidP="00AB3D43">
      <w:pPr>
        <w:tabs>
          <w:tab w:val="left" w:pos="1276"/>
        </w:tabs>
        <w:spacing w:after="0" w:line="240" w:lineRule="auto"/>
        <w:ind w:firstLine="567"/>
        <w:jc w:val="both"/>
        <w:rPr>
          <w:rFonts w:ascii="Times New Roman" w:eastAsia="Times New Roman" w:hAnsi="Times New Roman" w:cs="Times New Roman"/>
          <w:sz w:val="28"/>
          <w:szCs w:val="28"/>
          <w:lang w:val="uk-UA"/>
        </w:rPr>
      </w:pPr>
      <w:r w:rsidRPr="00AB3D43">
        <w:rPr>
          <w:rFonts w:ascii="Times New Roman" w:eastAsia="Times New Roman" w:hAnsi="Times New Roman" w:cs="Times New Roman"/>
          <w:sz w:val="28"/>
          <w:szCs w:val="28"/>
          <w:lang w:val="uk-UA" w:eastAsia="ru-RU"/>
        </w:rPr>
        <w:t>6) фотографічні зображення об’єкта оренди.</w:t>
      </w:r>
    </w:p>
    <w:p w14:paraId="133E29B5" w14:textId="77777777" w:rsidR="00C64E1D" w:rsidRPr="00AB3D43" w:rsidRDefault="00723C99" w:rsidP="00AB3D43">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AB3D43">
        <w:rPr>
          <w:rFonts w:ascii="Times New Roman" w:eastAsia="Times New Roman" w:hAnsi="Times New Roman" w:cs="Times New Roman"/>
          <w:sz w:val="28"/>
          <w:szCs w:val="28"/>
          <w:lang w:val="uk-UA" w:eastAsia="ru-RU"/>
        </w:rPr>
        <w:t xml:space="preserve">У разі відсутності будь-якого з документів, які подаються до клопотання або </w:t>
      </w:r>
      <w:r w:rsidRPr="00AB3D43">
        <w:rPr>
          <w:rFonts w:ascii="Times New Roman" w:hAnsi="Times New Roman" w:cs="Times New Roman"/>
          <w:sz w:val="28"/>
          <w:szCs w:val="28"/>
          <w:lang w:val="uk-UA"/>
        </w:rPr>
        <w:t>наявності суперечностей чи неповної інформації у документах</w:t>
      </w:r>
      <w:r w:rsidR="00ED01F7">
        <w:rPr>
          <w:rFonts w:ascii="Times New Roman" w:eastAsia="Times New Roman" w:hAnsi="Times New Roman" w:cs="Times New Roman"/>
          <w:sz w:val="28"/>
          <w:szCs w:val="28"/>
          <w:lang w:val="uk-UA" w:eastAsia="ru-RU"/>
        </w:rPr>
        <w:t xml:space="preserve"> б</w:t>
      </w:r>
      <w:r w:rsidRPr="00AB3D43">
        <w:rPr>
          <w:rFonts w:ascii="Times New Roman" w:eastAsia="Times New Roman" w:hAnsi="Times New Roman" w:cs="Times New Roman"/>
          <w:sz w:val="28"/>
          <w:szCs w:val="28"/>
          <w:lang w:val="uk-UA" w:eastAsia="ru-RU"/>
        </w:rPr>
        <w:t>алансоутримувач залишає клопотання без розгляду, про що повідомляє Орендаря.</w:t>
      </w:r>
    </w:p>
    <w:p w14:paraId="52D2B8FA" w14:textId="77777777" w:rsidR="00C64E1D" w:rsidRPr="00AB3D43" w:rsidRDefault="00723C99" w:rsidP="00AB3D43">
      <w:pPr>
        <w:tabs>
          <w:tab w:val="left" w:pos="567"/>
          <w:tab w:val="left" w:pos="993"/>
          <w:tab w:val="left" w:pos="1276"/>
        </w:tabs>
        <w:spacing w:after="0" w:line="240" w:lineRule="auto"/>
        <w:ind w:firstLine="567"/>
        <w:jc w:val="both"/>
        <w:rPr>
          <w:rFonts w:ascii="Times New Roman" w:eastAsia="Times New Roman" w:hAnsi="Times New Roman" w:cs="Times New Roman"/>
          <w:sz w:val="28"/>
          <w:szCs w:val="28"/>
          <w:lang w:val="uk-UA" w:eastAsia="ru-RU"/>
        </w:rPr>
      </w:pPr>
      <w:r w:rsidRPr="00AB3D43">
        <w:rPr>
          <w:rFonts w:ascii="Times New Roman" w:eastAsia="Times New Roman" w:hAnsi="Times New Roman" w:cs="Times New Roman"/>
          <w:sz w:val="28"/>
          <w:szCs w:val="28"/>
          <w:lang w:val="uk-UA" w:eastAsia="ru-RU"/>
        </w:rPr>
        <w:t xml:space="preserve">Балансоутримувач (орендодавець) розглядає клопотання орендаря ініціює візуальний огляд орендованого майна та повідомляє орендаря </w:t>
      </w:r>
      <w:r w:rsidRPr="00AB3D43">
        <w:rPr>
          <w:rFonts w:ascii="Times New Roman" w:hAnsi="Times New Roman" w:cs="Times New Roman"/>
          <w:sz w:val="28"/>
          <w:szCs w:val="28"/>
          <w:lang w:val="uk-UA"/>
        </w:rPr>
        <w:t>про дату і час візуального обстеження об’єкта</w:t>
      </w:r>
      <w:r w:rsidRPr="00AB3D43">
        <w:rPr>
          <w:rFonts w:ascii="Times New Roman" w:eastAsia="Times New Roman" w:hAnsi="Times New Roman" w:cs="Times New Roman"/>
          <w:sz w:val="28"/>
          <w:szCs w:val="28"/>
          <w:lang w:val="uk-UA" w:eastAsia="ru-RU"/>
        </w:rPr>
        <w:t xml:space="preserve">. </w:t>
      </w:r>
    </w:p>
    <w:p w14:paraId="790F3FCF" w14:textId="77777777" w:rsidR="00ED01F7" w:rsidRPr="00ED01F7" w:rsidRDefault="00723C99" w:rsidP="00ED01F7">
      <w:pPr>
        <w:tabs>
          <w:tab w:val="left" w:pos="993"/>
        </w:tabs>
        <w:spacing w:after="0" w:line="240" w:lineRule="auto"/>
        <w:ind w:firstLine="567"/>
        <w:jc w:val="both"/>
        <w:rPr>
          <w:rFonts w:ascii="Times New Roman" w:hAnsi="Times New Roman" w:cs="Times New Roman"/>
          <w:sz w:val="28"/>
          <w:szCs w:val="28"/>
          <w:lang w:val="uk-UA"/>
        </w:rPr>
      </w:pPr>
      <w:r w:rsidRPr="00AB3D43">
        <w:rPr>
          <w:rFonts w:ascii="Times New Roman" w:hAnsi="Times New Roman" w:cs="Times New Roman"/>
          <w:sz w:val="28"/>
          <w:szCs w:val="28"/>
          <w:lang w:val="uk-UA"/>
        </w:rPr>
        <w:t xml:space="preserve">В Акті зазначається висновок про доцільність/недоцільність здійснення невід’ємних поліпшень орендованого майна, передбачених проектно-кошторисною документацією, наданою орендарем. </w:t>
      </w:r>
      <w:bookmarkStart w:id="25" w:name="n32"/>
      <w:bookmarkStart w:id="26" w:name="n31"/>
      <w:bookmarkEnd w:id="25"/>
      <w:bookmarkEnd w:id="26"/>
    </w:p>
    <w:p w14:paraId="590FE51A" w14:textId="77777777" w:rsidR="0075409A" w:rsidRDefault="00723C99" w:rsidP="0075409A">
      <w:pPr>
        <w:shd w:val="clear" w:color="auto" w:fill="FFFFFF"/>
        <w:spacing w:after="0" w:line="240" w:lineRule="auto"/>
        <w:ind w:firstLine="567"/>
        <w:jc w:val="both"/>
        <w:rPr>
          <w:rFonts w:ascii="Times New Roman" w:hAnsi="Times New Roman" w:cs="Times New Roman"/>
          <w:sz w:val="28"/>
          <w:szCs w:val="28"/>
          <w:lang w:val="uk-UA"/>
        </w:rPr>
      </w:pPr>
      <w:r w:rsidRPr="0075409A">
        <w:rPr>
          <w:rFonts w:ascii="Times New Roman" w:hAnsi="Times New Roman" w:cs="Times New Roman"/>
          <w:sz w:val="28"/>
          <w:szCs w:val="28"/>
          <w:lang w:val="uk-UA"/>
        </w:rPr>
        <w:t xml:space="preserve">Документи разом з актом огляду, подані </w:t>
      </w:r>
      <w:r w:rsidR="00ED01F7" w:rsidRPr="0075409A">
        <w:rPr>
          <w:rFonts w:ascii="Times New Roman" w:hAnsi="Times New Roman" w:cs="Times New Roman"/>
          <w:sz w:val="28"/>
          <w:szCs w:val="28"/>
          <w:lang w:val="uk-UA"/>
        </w:rPr>
        <w:t xml:space="preserve">балансоутримувачу опрацьовуються ним і </w:t>
      </w:r>
      <w:r w:rsidR="0075409A" w:rsidRPr="0075409A">
        <w:rPr>
          <w:rFonts w:ascii="Times New Roman" w:hAnsi="Times New Roman" w:cs="Times New Roman"/>
          <w:sz w:val="28"/>
          <w:szCs w:val="28"/>
          <w:lang w:val="uk-UA"/>
        </w:rPr>
        <w:t>виносяться на розгляд виконавчого комітету</w:t>
      </w:r>
      <w:r w:rsidR="0075409A" w:rsidRPr="0075409A">
        <w:rPr>
          <w:lang w:val="uk-UA"/>
        </w:rPr>
        <w:t xml:space="preserve"> </w:t>
      </w:r>
      <w:r w:rsidR="0075409A" w:rsidRPr="0075409A">
        <w:rPr>
          <w:rFonts w:ascii="Times New Roman" w:hAnsi="Times New Roman" w:cs="Times New Roman"/>
          <w:sz w:val="28"/>
          <w:szCs w:val="28"/>
          <w:lang w:val="uk-UA"/>
        </w:rPr>
        <w:t xml:space="preserve">Мар’янівської селищної </w:t>
      </w:r>
      <w:r w:rsidRPr="0075409A">
        <w:rPr>
          <w:rFonts w:ascii="Times New Roman" w:hAnsi="Times New Roman" w:cs="Times New Roman"/>
          <w:sz w:val="28"/>
          <w:szCs w:val="28"/>
          <w:lang w:val="uk-UA"/>
        </w:rPr>
        <w:t xml:space="preserve">ради, </w:t>
      </w:r>
      <w:r w:rsidRPr="0075409A">
        <w:rPr>
          <w:rFonts w:ascii="Times New Roman" w:eastAsia="Times New Roman" w:hAnsi="Times New Roman" w:cs="Times New Roman"/>
          <w:sz w:val="28"/>
          <w:szCs w:val="28"/>
          <w:lang w:val="uk-UA" w:eastAsia="uk-UA"/>
        </w:rPr>
        <w:t xml:space="preserve">який </w:t>
      </w:r>
      <w:r w:rsidRPr="0075409A">
        <w:rPr>
          <w:rFonts w:ascii="Times New Roman" w:hAnsi="Times New Roman" w:cs="Times New Roman"/>
          <w:sz w:val="28"/>
          <w:szCs w:val="28"/>
          <w:lang w:val="uk-UA" w:eastAsia="uk-UA"/>
        </w:rPr>
        <w:t xml:space="preserve">приймає рішення </w:t>
      </w:r>
      <w:r w:rsidRPr="0075409A">
        <w:rPr>
          <w:rFonts w:ascii="Times New Roman" w:hAnsi="Times New Roman" w:cs="Times New Roman"/>
          <w:sz w:val="28"/>
          <w:szCs w:val="28"/>
          <w:lang w:val="uk-UA"/>
        </w:rPr>
        <w:t>про надання орендарю згоди на здійснення неві</w:t>
      </w:r>
      <w:r w:rsidR="0075409A" w:rsidRPr="0075409A">
        <w:rPr>
          <w:rFonts w:ascii="Times New Roman" w:hAnsi="Times New Roman" w:cs="Times New Roman"/>
          <w:sz w:val="28"/>
          <w:szCs w:val="28"/>
          <w:lang w:val="uk-UA"/>
        </w:rPr>
        <w:t>д’</w:t>
      </w:r>
      <w:r w:rsidRPr="0075409A">
        <w:rPr>
          <w:rFonts w:ascii="Times New Roman" w:hAnsi="Times New Roman" w:cs="Times New Roman"/>
          <w:sz w:val="28"/>
          <w:szCs w:val="28"/>
          <w:lang w:val="uk-UA"/>
        </w:rPr>
        <w:t>ємних поліпшень нежитлового приміщення або про відмову у наданні оре</w:t>
      </w:r>
      <w:r w:rsidR="0075409A" w:rsidRPr="0075409A">
        <w:rPr>
          <w:rFonts w:ascii="Times New Roman" w:hAnsi="Times New Roman" w:cs="Times New Roman"/>
          <w:sz w:val="28"/>
          <w:szCs w:val="28"/>
          <w:lang w:val="uk-UA"/>
        </w:rPr>
        <w:t>ндарю згоди на здійснення невід’</w:t>
      </w:r>
      <w:r w:rsidRPr="0075409A">
        <w:rPr>
          <w:rFonts w:ascii="Times New Roman" w:hAnsi="Times New Roman" w:cs="Times New Roman"/>
          <w:sz w:val="28"/>
          <w:szCs w:val="28"/>
          <w:lang w:val="uk-UA"/>
        </w:rPr>
        <w:t>ємних поліпшень нежитлового приміщення.</w:t>
      </w:r>
      <w:bookmarkStart w:id="27" w:name="n59"/>
      <w:bookmarkStart w:id="28" w:name="n57"/>
      <w:bookmarkStart w:id="29" w:name="n65"/>
      <w:bookmarkStart w:id="30" w:name="n56"/>
      <w:bookmarkStart w:id="31" w:name="n63"/>
      <w:bookmarkStart w:id="32" w:name="n64"/>
      <w:bookmarkEnd w:id="27"/>
      <w:bookmarkEnd w:id="28"/>
      <w:bookmarkEnd w:id="29"/>
      <w:bookmarkEnd w:id="30"/>
      <w:bookmarkEnd w:id="31"/>
      <w:bookmarkEnd w:id="32"/>
    </w:p>
    <w:p w14:paraId="51D50EDB" w14:textId="77777777" w:rsidR="00C64E1D" w:rsidRPr="0075409A" w:rsidRDefault="00723C99" w:rsidP="0075409A">
      <w:pPr>
        <w:shd w:val="clear" w:color="auto" w:fill="FFFFFF"/>
        <w:spacing w:after="0" w:line="240" w:lineRule="auto"/>
        <w:ind w:firstLine="567"/>
        <w:jc w:val="both"/>
        <w:rPr>
          <w:rFonts w:ascii="Times New Roman" w:hAnsi="Times New Roman" w:cs="Times New Roman"/>
          <w:sz w:val="28"/>
          <w:szCs w:val="28"/>
          <w:lang w:val="uk-UA"/>
        </w:rPr>
      </w:pPr>
      <w:r w:rsidRPr="0075409A">
        <w:rPr>
          <w:rFonts w:ascii="Times New Roman" w:eastAsia="Times New Roman" w:hAnsi="Times New Roman" w:cs="Times New Roman"/>
          <w:sz w:val="28"/>
          <w:szCs w:val="28"/>
          <w:lang w:val="uk-UA" w:eastAsia="uk-UA"/>
        </w:rPr>
        <w:t>Після здійснення усіх робіт, на здійснення яких орендодавцем була надана згода, орендар надає орендодавцю та балансоутримувачу (у разі його наявності) інформацію про завершення виконання робіт, перелік і вартість виконаних робіт та копії підписаних замовником і підрядником актів приймання виконаних робіт.</w:t>
      </w:r>
    </w:p>
    <w:p w14:paraId="75A7BD6C" w14:textId="77777777" w:rsidR="00C64E1D" w:rsidRPr="0075409A" w:rsidRDefault="00723C99" w:rsidP="00AB3D43">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33" w:name="n66"/>
      <w:bookmarkEnd w:id="33"/>
      <w:r w:rsidRPr="0075409A">
        <w:rPr>
          <w:rFonts w:ascii="Times New Roman" w:hAnsi="Times New Roman" w:cs="Times New Roman"/>
          <w:sz w:val="28"/>
          <w:szCs w:val="28"/>
          <w:lang w:val="uk-UA"/>
        </w:rPr>
        <w:t xml:space="preserve">Невід’ємні поліпшення орендованого майна, здійснені орендарем без згоди </w:t>
      </w:r>
      <w:r w:rsidR="0075409A" w:rsidRPr="0075409A">
        <w:rPr>
          <w:rFonts w:ascii="Times New Roman" w:hAnsi="Times New Roman" w:cs="Times New Roman"/>
          <w:sz w:val="28"/>
          <w:szCs w:val="28"/>
          <w:lang w:val="uk-UA"/>
        </w:rPr>
        <w:t>виконавчого комітету Мар’янівської селищної ради</w:t>
      </w:r>
      <w:r w:rsidRPr="0075409A">
        <w:rPr>
          <w:rFonts w:ascii="Times New Roman" w:hAnsi="Times New Roman" w:cs="Times New Roman"/>
          <w:sz w:val="28"/>
          <w:szCs w:val="28"/>
          <w:lang w:val="uk-UA"/>
        </w:rPr>
        <w:t xml:space="preserve">, не підлягають відшкодуванню і є власністю </w:t>
      </w:r>
      <w:r w:rsidR="0075409A" w:rsidRPr="0075409A">
        <w:rPr>
          <w:rFonts w:ascii="Times New Roman" w:hAnsi="Times New Roman" w:cs="Times New Roman"/>
          <w:sz w:val="28"/>
          <w:szCs w:val="28"/>
          <w:lang w:val="uk-UA"/>
        </w:rPr>
        <w:t xml:space="preserve">Мар’янівської селищної </w:t>
      </w:r>
      <w:r w:rsidRPr="0075409A">
        <w:rPr>
          <w:rFonts w:ascii="Times New Roman" w:hAnsi="Times New Roman" w:cs="Times New Roman"/>
          <w:sz w:val="28"/>
          <w:szCs w:val="28"/>
          <w:lang w:val="uk-UA"/>
        </w:rPr>
        <w:t xml:space="preserve">територіальної громади. </w:t>
      </w:r>
    </w:p>
    <w:p w14:paraId="3F1ADE95" w14:textId="77777777" w:rsidR="00C64E1D" w:rsidRPr="00AB3D43" w:rsidRDefault="00723C99" w:rsidP="0075409A">
      <w:pPr>
        <w:pStyle w:val="a6"/>
        <w:tabs>
          <w:tab w:val="left" w:pos="568"/>
          <w:tab w:val="left" w:pos="993"/>
        </w:tabs>
        <w:spacing w:before="0"/>
        <w:jc w:val="both"/>
        <w:rPr>
          <w:rFonts w:ascii="Times New Roman" w:hAnsi="Times New Roman"/>
          <w:sz w:val="28"/>
          <w:szCs w:val="28"/>
        </w:rPr>
      </w:pPr>
      <w:r w:rsidRPr="00AB3D43">
        <w:rPr>
          <w:rFonts w:ascii="Times New Roman" w:hAnsi="Times New Roman"/>
          <w:color w:val="000000"/>
          <w:sz w:val="28"/>
          <w:szCs w:val="28"/>
        </w:rPr>
        <w:t xml:space="preserve">Невід’ємні поліпшення орендованого майна, здійснені орендарем у розмірах, більших ніж погоджений граничний розмір витрат, не підлягають відшкодуванню у частині перевищення витрат і є власністю </w:t>
      </w:r>
      <w:r w:rsidR="0075409A" w:rsidRPr="0075409A">
        <w:rPr>
          <w:rFonts w:ascii="Times New Roman" w:hAnsi="Times New Roman"/>
          <w:color w:val="000000"/>
          <w:sz w:val="28"/>
          <w:szCs w:val="28"/>
        </w:rPr>
        <w:t xml:space="preserve">Мар’янівської селищної </w:t>
      </w:r>
      <w:r w:rsidRPr="00AB3D43">
        <w:rPr>
          <w:rFonts w:ascii="Times New Roman" w:hAnsi="Times New Roman"/>
          <w:color w:val="000000"/>
          <w:sz w:val="28"/>
          <w:szCs w:val="28"/>
        </w:rPr>
        <w:t>територіальної громади.</w:t>
      </w:r>
    </w:p>
    <w:p w14:paraId="04D9C7D5" w14:textId="77777777" w:rsidR="00C64E1D" w:rsidRPr="00AB3D43" w:rsidRDefault="00723C99" w:rsidP="0075409A">
      <w:pPr>
        <w:pStyle w:val="a6"/>
        <w:tabs>
          <w:tab w:val="left" w:pos="990"/>
        </w:tabs>
        <w:spacing w:before="0"/>
        <w:jc w:val="both"/>
        <w:rPr>
          <w:rFonts w:ascii="Times New Roman" w:hAnsi="Times New Roman"/>
          <w:sz w:val="28"/>
          <w:szCs w:val="28"/>
        </w:rPr>
      </w:pPr>
      <w:r w:rsidRPr="00AB3D43">
        <w:rPr>
          <w:rFonts w:ascii="Times New Roman" w:hAnsi="Times New Roman"/>
          <w:color w:val="000000"/>
          <w:sz w:val="28"/>
          <w:szCs w:val="28"/>
        </w:rPr>
        <w:t xml:space="preserve">Невід’ємні поліпшення об’єкта оренди, які не відповідають проектно-кошторисній документації, є власністю </w:t>
      </w:r>
      <w:r w:rsidR="0075409A" w:rsidRPr="0075409A">
        <w:rPr>
          <w:rFonts w:ascii="Times New Roman" w:hAnsi="Times New Roman"/>
          <w:color w:val="auto"/>
          <w:sz w:val="28"/>
          <w:szCs w:val="28"/>
        </w:rPr>
        <w:t xml:space="preserve">Мар’янівської селищної </w:t>
      </w:r>
      <w:r w:rsidRPr="00AB3D43">
        <w:rPr>
          <w:rFonts w:ascii="Times New Roman" w:hAnsi="Times New Roman"/>
          <w:color w:val="000000"/>
          <w:sz w:val="28"/>
          <w:szCs w:val="28"/>
        </w:rPr>
        <w:t>територіальної громади та не підлягають відшкодуванню.</w:t>
      </w:r>
    </w:p>
    <w:p w14:paraId="31D3F7B8" w14:textId="77777777" w:rsidR="00C64E1D" w:rsidRPr="00AB3D43" w:rsidRDefault="00723C99" w:rsidP="0075409A">
      <w:pPr>
        <w:pStyle w:val="a6"/>
        <w:tabs>
          <w:tab w:val="left" w:pos="990"/>
        </w:tabs>
        <w:spacing w:before="0"/>
        <w:jc w:val="both"/>
        <w:rPr>
          <w:rFonts w:ascii="Times New Roman" w:hAnsi="Times New Roman"/>
          <w:sz w:val="28"/>
          <w:szCs w:val="28"/>
        </w:rPr>
      </w:pPr>
      <w:r w:rsidRPr="00AB3D43">
        <w:rPr>
          <w:rFonts w:ascii="Times New Roman" w:hAnsi="Times New Roman"/>
          <w:color w:val="000000"/>
          <w:sz w:val="28"/>
          <w:szCs w:val="28"/>
        </w:rPr>
        <w:t xml:space="preserve">У разі припинення або дострокового розірвання договору оренди здійснені орендарем невід’ємні поліпшення є власністю </w:t>
      </w:r>
      <w:r w:rsidR="0075409A" w:rsidRPr="0075409A">
        <w:rPr>
          <w:rFonts w:ascii="Times New Roman" w:hAnsi="Times New Roman"/>
          <w:color w:val="auto"/>
          <w:sz w:val="28"/>
          <w:szCs w:val="28"/>
        </w:rPr>
        <w:t xml:space="preserve">Мар’янівської селищної </w:t>
      </w:r>
      <w:r w:rsidRPr="00AB3D43">
        <w:rPr>
          <w:rFonts w:ascii="Times New Roman" w:hAnsi="Times New Roman"/>
          <w:color w:val="000000"/>
          <w:sz w:val="28"/>
          <w:szCs w:val="28"/>
        </w:rPr>
        <w:t>територіальної громади і відшкодуванню не підлягають.</w:t>
      </w:r>
    </w:p>
    <w:p w14:paraId="2BD3104F" w14:textId="77777777" w:rsidR="00C64E1D" w:rsidRPr="0075409A" w:rsidRDefault="00723C99" w:rsidP="0075409A">
      <w:pPr>
        <w:pStyle w:val="a6"/>
        <w:tabs>
          <w:tab w:val="left" w:pos="990"/>
        </w:tabs>
        <w:spacing w:before="0"/>
        <w:jc w:val="both"/>
        <w:rPr>
          <w:rFonts w:ascii="Times New Roman" w:hAnsi="Times New Roman"/>
          <w:color w:val="auto"/>
          <w:sz w:val="28"/>
          <w:szCs w:val="28"/>
        </w:rPr>
      </w:pPr>
      <w:r w:rsidRPr="0075409A">
        <w:rPr>
          <w:rFonts w:ascii="Times New Roman" w:hAnsi="Times New Roman"/>
          <w:color w:val="auto"/>
          <w:sz w:val="28"/>
          <w:szCs w:val="28"/>
          <w:shd w:val="clear" w:color="auto" w:fill="FFFFFF"/>
        </w:rPr>
        <w:lastRenderedPageBreak/>
        <w:t xml:space="preserve">Якщо невід’ємні покращення не повністю виконані та орендар відмовився від подальшого їх виконання, </w:t>
      </w:r>
      <w:r w:rsidRPr="0075409A">
        <w:rPr>
          <w:rFonts w:ascii="Times New Roman" w:hAnsi="Times New Roman"/>
          <w:color w:val="auto"/>
          <w:sz w:val="28"/>
          <w:szCs w:val="28"/>
        </w:rPr>
        <w:t xml:space="preserve">невід’ємні поліпшення є власністю </w:t>
      </w:r>
      <w:r w:rsidR="0075409A" w:rsidRPr="0075409A">
        <w:rPr>
          <w:rFonts w:ascii="Times New Roman" w:hAnsi="Times New Roman"/>
          <w:color w:val="auto"/>
          <w:sz w:val="28"/>
          <w:szCs w:val="28"/>
        </w:rPr>
        <w:t xml:space="preserve">Мар’янівської селищної </w:t>
      </w:r>
      <w:r w:rsidRPr="0075409A">
        <w:rPr>
          <w:rFonts w:ascii="Times New Roman" w:hAnsi="Times New Roman"/>
          <w:color w:val="auto"/>
          <w:sz w:val="28"/>
          <w:szCs w:val="28"/>
        </w:rPr>
        <w:t>територіальної громади і відшкодуванню не підлягають.</w:t>
      </w:r>
    </w:p>
    <w:p w14:paraId="5B255E98" w14:textId="77777777" w:rsidR="00C64E1D" w:rsidRPr="00AB3D43" w:rsidRDefault="00723C99" w:rsidP="0075409A">
      <w:pPr>
        <w:pStyle w:val="a6"/>
        <w:tabs>
          <w:tab w:val="left" w:pos="990"/>
        </w:tabs>
        <w:spacing w:before="0"/>
        <w:jc w:val="both"/>
        <w:rPr>
          <w:rFonts w:ascii="Times New Roman" w:hAnsi="Times New Roman"/>
          <w:sz w:val="28"/>
          <w:szCs w:val="28"/>
        </w:rPr>
      </w:pPr>
      <w:r w:rsidRPr="00AB3D43">
        <w:rPr>
          <w:rFonts w:ascii="Times New Roman" w:hAnsi="Times New Roman"/>
          <w:color w:val="000000"/>
          <w:sz w:val="28"/>
          <w:szCs w:val="28"/>
        </w:rPr>
        <w:t>Виготовлення проектно-кошторисної документації на здійснення невід’ємних поліпшень орендованого майна проводить та оплачує орендар і в подальшому орендодавець не відшкодовує ці витрати.</w:t>
      </w:r>
    </w:p>
    <w:p w14:paraId="6BC64021" w14:textId="77777777" w:rsidR="00214341" w:rsidRDefault="00214341" w:rsidP="00214341">
      <w:pPr>
        <w:pStyle w:val="a6"/>
        <w:tabs>
          <w:tab w:val="left" w:pos="990"/>
        </w:tabs>
        <w:jc w:val="center"/>
        <w:rPr>
          <w:rFonts w:ascii="Times New Roman" w:hAnsi="Times New Roman"/>
          <w:b/>
          <w:bCs/>
          <w:caps/>
          <w:sz w:val="28"/>
          <w:szCs w:val="28"/>
          <w:highlight w:val="yellow"/>
        </w:rPr>
      </w:pPr>
    </w:p>
    <w:p w14:paraId="048DBE6A" w14:textId="370C2469" w:rsidR="0048313A" w:rsidRPr="00DF422E" w:rsidRDefault="00DF422E" w:rsidP="00214341">
      <w:pPr>
        <w:pStyle w:val="a6"/>
        <w:tabs>
          <w:tab w:val="left" w:pos="990"/>
        </w:tabs>
        <w:jc w:val="center"/>
        <w:rPr>
          <w:rFonts w:ascii="Times New Roman" w:hAnsi="Times New Roman"/>
          <w:b/>
          <w:bCs/>
          <w:caps/>
          <w:sz w:val="28"/>
          <w:szCs w:val="28"/>
        </w:rPr>
      </w:pPr>
      <w:r>
        <w:rPr>
          <w:rFonts w:ascii="Times New Roman" w:hAnsi="Times New Roman"/>
          <w:b/>
          <w:bCs/>
          <w:caps/>
          <w:sz w:val="28"/>
          <w:szCs w:val="28"/>
          <w:lang w:val="en-US"/>
        </w:rPr>
        <w:t>V</w:t>
      </w:r>
      <w:r w:rsidR="0048313A" w:rsidRPr="00DF422E">
        <w:rPr>
          <w:rFonts w:ascii="Times New Roman" w:hAnsi="Times New Roman"/>
          <w:b/>
          <w:bCs/>
          <w:caps/>
          <w:sz w:val="28"/>
          <w:szCs w:val="28"/>
        </w:rPr>
        <w:t>. Порядок передачі майна в суборенду</w:t>
      </w:r>
    </w:p>
    <w:p w14:paraId="2EE97136" w14:textId="7F85EE26" w:rsidR="0048313A" w:rsidRPr="00DF422E" w:rsidRDefault="0048313A" w:rsidP="0048313A">
      <w:pPr>
        <w:pStyle w:val="a6"/>
        <w:tabs>
          <w:tab w:val="left" w:pos="990"/>
        </w:tabs>
        <w:jc w:val="both"/>
        <w:rPr>
          <w:rFonts w:ascii="Times New Roman" w:hAnsi="Times New Roman"/>
          <w:sz w:val="28"/>
          <w:szCs w:val="28"/>
        </w:rPr>
      </w:pPr>
      <w:r w:rsidRPr="00DF422E">
        <w:rPr>
          <w:rFonts w:ascii="Times New Roman" w:hAnsi="Times New Roman"/>
          <w:sz w:val="28"/>
          <w:szCs w:val="28"/>
        </w:rPr>
        <w:t>38. Орендар має право за письмовою згодою орендодавця передати в суборенду орендоване ним майно.</w:t>
      </w:r>
    </w:p>
    <w:p w14:paraId="05993555" w14:textId="4949D4A3" w:rsidR="0048313A" w:rsidRPr="00DF422E" w:rsidRDefault="0048313A" w:rsidP="0048313A">
      <w:pPr>
        <w:pStyle w:val="a6"/>
        <w:tabs>
          <w:tab w:val="left" w:pos="990"/>
        </w:tabs>
        <w:jc w:val="both"/>
        <w:rPr>
          <w:rFonts w:ascii="Times New Roman" w:hAnsi="Times New Roman"/>
          <w:sz w:val="28"/>
          <w:szCs w:val="28"/>
        </w:rPr>
      </w:pPr>
      <w:r w:rsidRPr="00DF422E">
        <w:rPr>
          <w:rFonts w:ascii="Times New Roman" w:hAnsi="Times New Roman"/>
          <w:sz w:val="28"/>
          <w:szCs w:val="28"/>
        </w:rPr>
        <w:t>Письмова згода на передачу майна в суборенду надається орендодавцем одночасно із розміщенням оголошення про передачу майна в оренду. Орендодавець у такій письмовій згоді зазначає, що вона надається переможцю електронного аукціону з передачі майна в оренду.</w:t>
      </w:r>
    </w:p>
    <w:p w14:paraId="472FD88C" w14:textId="500E1426" w:rsidR="0048313A" w:rsidRPr="00DF422E" w:rsidRDefault="0048313A" w:rsidP="0048313A">
      <w:pPr>
        <w:pStyle w:val="a6"/>
        <w:tabs>
          <w:tab w:val="left" w:pos="990"/>
        </w:tabs>
        <w:jc w:val="both"/>
        <w:rPr>
          <w:rFonts w:ascii="Times New Roman" w:hAnsi="Times New Roman"/>
          <w:sz w:val="28"/>
          <w:szCs w:val="28"/>
        </w:rPr>
      </w:pPr>
      <w:r w:rsidRPr="00DF422E">
        <w:rPr>
          <w:rFonts w:ascii="Times New Roman" w:hAnsi="Times New Roman"/>
          <w:sz w:val="28"/>
          <w:szCs w:val="28"/>
        </w:rPr>
        <w:t>Наявність згоди на суборенду обов’язково зазначається в оголошенні про передачу майна в оренду та договорі оренди.</w:t>
      </w:r>
    </w:p>
    <w:p w14:paraId="5D0608C6" w14:textId="7E900F00" w:rsidR="0048313A" w:rsidRPr="00DF422E" w:rsidRDefault="0048313A" w:rsidP="0048313A">
      <w:pPr>
        <w:pStyle w:val="a6"/>
        <w:tabs>
          <w:tab w:val="left" w:pos="990"/>
        </w:tabs>
        <w:jc w:val="both"/>
        <w:rPr>
          <w:rFonts w:ascii="Times New Roman" w:hAnsi="Times New Roman"/>
          <w:sz w:val="28"/>
          <w:szCs w:val="28"/>
        </w:rPr>
      </w:pPr>
      <w:r w:rsidRPr="00DF422E">
        <w:rPr>
          <w:rFonts w:ascii="Times New Roman" w:hAnsi="Times New Roman"/>
          <w:sz w:val="28"/>
          <w:szCs w:val="28"/>
        </w:rPr>
        <w:t>Орендар, який отримав майно в оренду на такому аукціоні, вважається таким, що отримав письмову згоду орендодавця на суборенду. Такий орендар протягом трьох робочих днів з моменту укладення договору суборенди зобов’язаний подати орендодавцю один примірник договору суборенди та інформацію про суборендаря в обсязі, визначеному частиною третьою статті 13 Закону, крім документа, що підтверджує сплату реєстраційного внеску, та документа, що підтверджує сплату гарантійного внеску на рахунок оператора електронного майданчика.</w:t>
      </w:r>
    </w:p>
    <w:p w14:paraId="3FA8889C" w14:textId="7AEA035D" w:rsidR="0048313A" w:rsidRPr="00DF422E" w:rsidRDefault="0048313A" w:rsidP="0048313A">
      <w:pPr>
        <w:pStyle w:val="a6"/>
        <w:tabs>
          <w:tab w:val="left" w:pos="990"/>
        </w:tabs>
        <w:jc w:val="both"/>
        <w:rPr>
          <w:rFonts w:ascii="Times New Roman" w:hAnsi="Times New Roman"/>
          <w:sz w:val="28"/>
          <w:szCs w:val="28"/>
        </w:rPr>
      </w:pPr>
      <w:r w:rsidRPr="00DF422E">
        <w:rPr>
          <w:rFonts w:ascii="Times New Roman" w:hAnsi="Times New Roman"/>
          <w:sz w:val="28"/>
          <w:szCs w:val="28"/>
        </w:rPr>
        <w:t>Орендодавець протягом п’яти робочих днів з дати його отримання перевіряє інформацію про суборендаря на відповідність вимогам Закону та оприлюднює договір суборенди в електронній торговій системі.</w:t>
      </w:r>
    </w:p>
    <w:p w14:paraId="359DC469" w14:textId="4727E8D2" w:rsidR="0048313A" w:rsidRPr="00DF422E" w:rsidRDefault="0048313A" w:rsidP="0048313A">
      <w:pPr>
        <w:pStyle w:val="a6"/>
        <w:tabs>
          <w:tab w:val="left" w:pos="990"/>
        </w:tabs>
        <w:jc w:val="both"/>
        <w:rPr>
          <w:rFonts w:ascii="Times New Roman" w:hAnsi="Times New Roman"/>
          <w:sz w:val="28"/>
          <w:szCs w:val="28"/>
        </w:rPr>
      </w:pPr>
      <w:r w:rsidRPr="00DF422E">
        <w:rPr>
          <w:rFonts w:ascii="Times New Roman" w:hAnsi="Times New Roman"/>
          <w:sz w:val="28"/>
          <w:szCs w:val="28"/>
        </w:rPr>
        <w:t>Передача в суборенду майна, отриманого орендарем без проведення аукціону або конкурсу не допускається, якщо інше не передбачено договором оренди, укладеним до набрання чинності Законом.</w:t>
      </w:r>
    </w:p>
    <w:p w14:paraId="0284ABDE" w14:textId="7ABC0EB1" w:rsidR="0048313A" w:rsidRPr="00DF422E" w:rsidRDefault="0048313A" w:rsidP="0048313A">
      <w:pPr>
        <w:pStyle w:val="a6"/>
        <w:tabs>
          <w:tab w:val="left" w:pos="990"/>
        </w:tabs>
        <w:jc w:val="both"/>
        <w:rPr>
          <w:rFonts w:ascii="Times New Roman" w:hAnsi="Times New Roman"/>
          <w:sz w:val="28"/>
          <w:szCs w:val="28"/>
        </w:rPr>
      </w:pPr>
      <w:r w:rsidRPr="00DF422E">
        <w:rPr>
          <w:rFonts w:ascii="Times New Roman" w:hAnsi="Times New Roman"/>
          <w:sz w:val="28"/>
          <w:szCs w:val="28"/>
        </w:rPr>
        <w:t>Передача в суборенду єдиних майнових комплексів не допускається.</w:t>
      </w:r>
    </w:p>
    <w:p w14:paraId="4F5CDF87" w14:textId="448A5244" w:rsidR="0048313A" w:rsidRPr="00DF422E" w:rsidRDefault="0048313A" w:rsidP="0048313A">
      <w:pPr>
        <w:pStyle w:val="a6"/>
        <w:tabs>
          <w:tab w:val="left" w:pos="990"/>
        </w:tabs>
        <w:jc w:val="both"/>
        <w:rPr>
          <w:rFonts w:ascii="Times New Roman" w:hAnsi="Times New Roman"/>
          <w:sz w:val="28"/>
          <w:szCs w:val="28"/>
        </w:rPr>
      </w:pPr>
      <w:r w:rsidRPr="00DF422E">
        <w:rPr>
          <w:rFonts w:ascii="Times New Roman" w:hAnsi="Times New Roman"/>
          <w:sz w:val="28"/>
          <w:szCs w:val="28"/>
        </w:rPr>
        <w:t>Надання орендарем майна в суборенду не звільняє його від виконання умов договору оренди.</w:t>
      </w:r>
    </w:p>
    <w:p w14:paraId="22067BC6" w14:textId="611B9328" w:rsidR="0048313A" w:rsidRPr="00DF422E" w:rsidRDefault="0048313A" w:rsidP="0048313A">
      <w:pPr>
        <w:pStyle w:val="a6"/>
        <w:tabs>
          <w:tab w:val="left" w:pos="990"/>
        </w:tabs>
        <w:jc w:val="both"/>
        <w:rPr>
          <w:rFonts w:ascii="Times New Roman" w:hAnsi="Times New Roman"/>
          <w:sz w:val="28"/>
          <w:szCs w:val="28"/>
        </w:rPr>
      </w:pPr>
      <w:r w:rsidRPr="00DF422E">
        <w:rPr>
          <w:rFonts w:ascii="Times New Roman" w:hAnsi="Times New Roman"/>
          <w:sz w:val="28"/>
          <w:szCs w:val="28"/>
        </w:rPr>
        <w:t>До договору суборенди застосовуються положення договору оренди, крім випадків, визначених частиною шостою статті 22 Закону.</w:t>
      </w:r>
    </w:p>
    <w:p w14:paraId="0B889A8A" w14:textId="0982D1EC" w:rsidR="0048313A" w:rsidRPr="00DF422E" w:rsidRDefault="0048313A" w:rsidP="0048313A">
      <w:pPr>
        <w:pStyle w:val="a6"/>
        <w:tabs>
          <w:tab w:val="left" w:pos="990"/>
        </w:tabs>
        <w:jc w:val="both"/>
        <w:rPr>
          <w:rFonts w:ascii="Times New Roman" w:hAnsi="Times New Roman"/>
          <w:sz w:val="28"/>
          <w:szCs w:val="28"/>
        </w:rPr>
      </w:pPr>
      <w:r w:rsidRPr="00DF422E">
        <w:rPr>
          <w:rFonts w:ascii="Times New Roman" w:hAnsi="Times New Roman"/>
          <w:sz w:val="28"/>
          <w:szCs w:val="28"/>
        </w:rPr>
        <w:t>До договору суборенди обов’язково застосовуються положення договору оренди в частині прав орендодавця, балансоутримувача на доступ до об’єкта оренди з метою проведення його перевірки або огляду.</w:t>
      </w:r>
    </w:p>
    <w:p w14:paraId="38865A61" w14:textId="798ADAC0" w:rsidR="0048313A" w:rsidRPr="00DF422E" w:rsidRDefault="0048313A" w:rsidP="0048313A">
      <w:pPr>
        <w:pStyle w:val="a6"/>
        <w:tabs>
          <w:tab w:val="left" w:pos="990"/>
        </w:tabs>
        <w:jc w:val="both"/>
        <w:rPr>
          <w:rFonts w:ascii="Times New Roman" w:hAnsi="Times New Roman"/>
          <w:sz w:val="28"/>
          <w:szCs w:val="28"/>
        </w:rPr>
      </w:pPr>
      <w:r w:rsidRPr="00DF422E">
        <w:rPr>
          <w:rFonts w:ascii="Times New Roman" w:hAnsi="Times New Roman"/>
          <w:sz w:val="28"/>
          <w:szCs w:val="28"/>
        </w:rPr>
        <w:t>Договір суборенди повинен містити положення про набуття ним чинності не раніше дати його оприлюднення в електронній торговій системі.</w:t>
      </w:r>
    </w:p>
    <w:p w14:paraId="3BC33C07" w14:textId="5F619341" w:rsidR="0048313A" w:rsidRPr="00DF422E" w:rsidRDefault="0048313A" w:rsidP="0048313A">
      <w:pPr>
        <w:pStyle w:val="a6"/>
        <w:tabs>
          <w:tab w:val="left" w:pos="990"/>
        </w:tabs>
        <w:jc w:val="both"/>
        <w:rPr>
          <w:rFonts w:ascii="Times New Roman" w:hAnsi="Times New Roman"/>
          <w:sz w:val="28"/>
          <w:szCs w:val="28"/>
        </w:rPr>
      </w:pPr>
      <w:r w:rsidRPr="00DF422E">
        <w:rPr>
          <w:rFonts w:ascii="Times New Roman" w:hAnsi="Times New Roman"/>
          <w:sz w:val="28"/>
          <w:szCs w:val="28"/>
        </w:rPr>
        <w:t>Розмір плати за суборенду встановлюється за згодою сторін договору суборенди.</w:t>
      </w:r>
    </w:p>
    <w:p w14:paraId="4F3ED52D" w14:textId="41337FCD" w:rsidR="0048313A" w:rsidRPr="00DF422E" w:rsidRDefault="0048313A" w:rsidP="0048313A">
      <w:pPr>
        <w:pStyle w:val="a6"/>
        <w:tabs>
          <w:tab w:val="left" w:pos="990"/>
        </w:tabs>
        <w:jc w:val="both"/>
        <w:rPr>
          <w:rFonts w:ascii="Times New Roman" w:hAnsi="Times New Roman"/>
          <w:sz w:val="28"/>
          <w:szCs w:val="28"/>
        </w:rPr>
      </w:pPr>
      <w:r w:rsidRPr="00DF422E">
        <w:rPr>
          <w:rFonts w:ascii="Times New Roman" w:hAnsi="Times New Roman"/>
          <w:sz w:val="28"/>
          <w:szCs w:val="28"/>
        </w:rPr>
        <w:lastRenderedPageBreak/>
        <w:t>Плата за суборенду майна у частині, що не перевищує плати за договором оренди майна, що передається в суборенду, сплачується орендарю, який передає в суборенду орендоване ним майно.</w:t>
      </w:r>
    </w:p>
    <w:p w14:paraId="5F27C5D1" w14:textId="6F449EAE" w:rsidR="0048313A" w:rsidRPr="00DF422E" w:rsidRDefault="0048313A" w:rsidP="0048313A">
      <w:pPr>
        <w:pStyle w:val="a6"/>
        <w:tabs>
          <w:tab w:val="left" w:pos="990"/>
        </w:tabs>
        <w:jc w:val="both"/>
        <w:rPr>
          <w:rFonts w:ascii="Times New Roman" w:hAnsi="Times New Roman"/>
          <w:sz w:val="28"/>
          <w:szCs w:val="28"/>
        </w:rPr>
      </w:pPr>
      <w:r w:rsidRPr="00DF422E">
        <w:rPr>
          <w:rFonts w:ascii="Times New Roman" w:hAnsi="Times New Roman"/>
          <w:sz w:val="28"/>
          <w:szCs w:val="28"/>
        </w:rPr>
        <w:t>Різниця між платою за суборенду та платою за договором оренди спрямовується орендарем до державного або місцевого бюджету, крім випадків, коли орендар отримав в оренду майно, яке може бути використане за будь-яким цільовим призначенням, у результаті перемоги в аукціоні. Орендар, що є переможцем такого аукціону, має право використовувати таку різницю на власний розсуд.</w:t>
      </w:r>
    </w:p>
    <w:p w14:paraId="43AADA64" w14:textId="13DCCB27" w:rsidR="00C64E1D" w:rsidRPr="00AB3D43" w:rsidRDefault="0048313A" w:rsidP="0048313A">
      <w:pPr>
        <w:pStyle w:val="a6"/>
        <w:tabs>
          <w:tab w:val="left" w:pos="990"/>
        </w:tabs>
        <w:spacing w:before="0"/>
        <w:jc w:val="both"/>
        <w:rPr>
          <w:rFonts w:ascii="Times New Roman" w:hAnsi="Times New Roman"/>
          <w:sz w:val="28"/>
          <w:szCs w:val="28"/>
        </w:rPr>
      </w:pPr>
      <w:r w:rsidRPr="00DF422E">
        <w:rPr>
          <w:rFonts w:ascii="Times New Roman" w:hAnsi="Times New Roman"/>
          <w:sz w:val="28"/>
          <w:szCs w:val="28"/>
        </w:rPr>
        <w:t>Контроль за перерахуванням різниці, що спрямовується орендарем до державного або місцевого бюджету, здійснюється орендодавцем.</w:t>
      </w:r>
    </w:p>
    <w:p w14:paraId="32CE03B4" w14:textId="77777777" w:rsidR="0048313A" w:rsidRDefault="0048313A" w:rsidP="00AB3D43">
      <w:pPr>
        <w:pStyle w:val="a6"/>
        <w:spacing w:before="0"/>
        <w:jc w:val="center"/>
        <w:rPr>
          <w:rFonts w:ascii="Times New Roman" w:hAnsi="Times New Roman"/>
          <w:b/>
          <w:sz w:val="28"/>
          <w:szCs w:val="28"/>
        </w:rPr>
      </w:pPr>
    </w:p>
    <w:p w14:paraId="0C88FAC2" w14:textId="5B044AC5" w:rsidR="00C64E1D" w:rsidRPr="00AB3D43" w:rsidRDefault="00DF422E" w:rsidP="00AB3D43">
      <w:pPr>
        <w:pStyle w:val="a6"/>
        <w:spacing w:before="0"/>
        <w:jc w:val="center"/>
        <w:rPr>
          <w:rFonts w:ascii="Times New Roman" w:hAnsi="Times New Roman"/>
          <w:b/>
          <w:sz w:val="28"/>
          <w:szCs w:val="28"/>
        </w:rPr>
      </w:pPr>
      <w:r w:rsidRPr="00DF422E">
        <w:rPr>
          <w:rFonts w:ascii="Times New Roman" w:hAnsi="Times New Roman"/>
          <w:b/>
          <w:sz w:val="28"/>
          <w:szCs w:val="28"/>
        </w:rPr>
        <w:t>VI</w:t>
      </w:r>
      <w:r w:rsidR="00723C99" w:rsidRPr="00AB3D43">
        <w:rPr>
          <w:rFonts w:ascii="Times New Roman" w:hAnsi="Times New Roman"/>
          <w:b/>
          <w:sz w:val="28"/>
          <w:szCs w:val="28"/>
        </w:rPr>
        <w:t>. ПРИКІНЦЕВІ ПОЛОЖЕННЯ</w:t>
      </w:r>
    </w:p>
    <w:p w14:paraId="7E08A270" w14:textId="1A72C644" w:rsidR="00C64E1D" w:rsidRDefault="0075409A" w:rsidP="0075409A">
      <w:pPr>
        <w:pStyle w:val="a6"/>
        <w:tabs>
          <w:tab w:val="left" w:pos="993"/>
          <w:tab w:val="left" w:pos="1132"/>
        </w:tabs>
        <w:spacing w:before="0"/>
        <w:jc w:val="both"/>
        <w:rPr>
          <w:rFonts w:ascii="Times New Roman" w:hAnsi="Times New Roman"/>
          <w:sz w:val="28"/>
          <w:szCs w:val="28"/>
        </w:rPr>
      </w:pPr>
      <w:r>
        <w:rPr>
          <w:rFonts w:ascii="Times New Roman" w:hAnsi="Times New Roman"/>
          <w:sz w:val="28"/>
          <w:szCs w:val="28"/>
        </w:rPr>
        <w:t>3</w:t>
      </w:r>
      <w:r w:rsidR="00DF422E" w:rsidRPr="00DF422E">
        <w:rPr>
          <w:rFonts w:ascii="Times New Roman" w:hAnsi="Times New Roman"/>
          <w:sz w:val="28"/>
          <w:szCs w:val="28"/>
          <w:lang w:val="ru-RU"/>
        </w:rPr>
        <w:t>9</w:t>
      </w:r>
      <w:r>
        <w:rPr>
          <w:rFonts w:ascii="Times New Roman" w:hAnsi="Times New Roman"/>
          <w:sz w:val="28"/>
          <w:szCs w:val="28"/>
        </w:rPr>
        <w:t xml:space="preserve">. </w:t>
      </w:r>
      <w:r w:rsidR="00723C99" w:rsidRPr="00AB3D43">
        <w:rPr>
          <w:rFonts w:ascii="Times New Roman" w:hAnsi="Times New Roman"/>
          <w:sz w:val="28"/>
          <w:szCs w:val="28"/>
        </w:rPr>
        <w:t xml:space="preserve">Передача в оренду нерухомого майна, що є пам’яткою культурної спадщини здійснюється в порядку, визначеному Законом та Порядком КМУ з урахуванням Закону України «Про охорону культурної спадщини» та інших законодавчих актів. </w:t>
      </w:r>
    </w:p>
    <w:p w14:paraId="2C4CAB35" w14:textId="155C5FCC" w:rsidR="00C64E1D" w:rsidRPr="00AB3D43" w:rsidRDefault="00DF422E" w:rsidP="0075409A">
      <w:pPr>
        <w:pStyle w:val="a6"/>
        <w:tabs>
          <w:tab w:val="left" w:pos="990"/>
          <w:tab w:val="left" w:pos="1132"/>
        </w:tabs>
        <w:spacing w:before="0"/>
        <w:jc w:val="both"/>
        <w:rPr>
          <w:rFonts w:ascii="Times New Roman" w:hAnsi="Times New Roman"/>
          <w:sz w:val="28"/>
          <w:szCs w:val="28"/>
        </w:rPr>
      </w:pPr>
      <w:r>
        <w:rPr>
          <w:rFonts w:ascii="Times New Roman" w:hAnsi="Times New Roman"/>
          <w:sz w:val="28"/>
          <w:szCs w:val="28"/>
          <w:lang w:val="en-US"/>
        </w:rPr>
        <w:t>40</w:t>
      </w:r>
      <w:bookmarkStart w:id="34" w:name="_GoBack"/>
      <w:bookmarkEnd w:id="34"/>
      <w:r w:rsidR="0075409A">
        <w:rPr>
          <w:rFonts w:ascii="Times New Roman" w:hAnsi="Times New Roman"/>
          <w:sz w:val="28"/>
          <w:szCs w:val="28"/>
        </w:rPr>
        <w:t xml:space="preserve">. </w:t>
      </w:r>
      <w:r w:rsidR="00723C99" w:rsidRPr="00AB3D43">
        <w:rPr>
          <w:rFonts w:ascii="Times New Roman" w:hAnsi="Times New Roman"/>
          <w:sz w:val="28"/>
          <w:szCs w:val="28"/>
        </w:rPr>
        <w:t xml:space="preserve">Питання, що не передбачені цим Положенням, регулюються нормами Закону та  </w:t>
      </w:r>
      <w:r w:rsidR="00723C99" w:rsidRPr="00AB3D43">
        <w:rPr>
          <w:rFonts w:ascii="Times New Roman" w:hAnsi="Times New Roman"/>
          <w:color w:val="1D1D1B"/>
          <w:sz w:val="28"/>
          <w:szCs w:val="28"/>
          <w:shd w:val="clear" w:color="auto" w:fill="FFFFFF"/>
        </w:rPr>
        <w:t>постановою КМУ від 03.06.2020 р. № 483</w:t>
      </w:r>
      <w:r w:rsidR="00723C99" w:rsidRPr="00AB3D43">
        <w:rPr>
          <w:rFonts w:ascii="Times New Roman" w:hAnsi="Times New Roman"/>
          <w:sz w:val="28"/>
          <w:szCs w:val="28"/>
        </w:rPr>
        <w:t>, а також іншими актами законодавства.</w:t>
      </w:r>
    </w:p>
    <w:p w14:paraId="1450E84C" w14:textId="77777777" w:rsidR="007110B8" w:rsidRDefault="007110B8" w:rsidP="007110B8">
      <w:pPr>
        <w:rPr>
          <w:rFonts w:ascii="Times New Roman" w:hAnsi="Times New Roman" w:cs="Times New Roman"/>
          <w:sz w:val="28"/>
          <w:szCs w:val="28"/>
          <w:lang w:val="uk-UA"/>
        </w:rPr>
      </w:pPr>
    </w:p>
    <w:p w14:paraId="7EEC6F7E" w14:textId="77777777" w:rsidR="00F1718C" w:rsidRDefault="00F1718C" w:rsidP="007110B8">
      <w:pPr>
        <w:rPr>
          <w:rFonts w:ascii="Times New Roman" w:hAnsi="Times New Roman" w:cs="Times New Roman"/>
          <w:sz w:val="28"/>
          <w:szCs w:val="28"/>
          <w:lang w:val="uk-UA"/>
        </w:rPr>
      </w:pPr>
    </w:p>
    <w:p w14:paraId="4F7E2457" w14:textId="77777777" w:rsidR="00F1718C" w:rsidRDefault="00F1718C" w:rsidP="00F1718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Начальник відділу </w:t>
      </w:r>
      <w:r w:rsidRPr="00F1718C">
        <w:rPr>
          <w:rFonts w:ascii="Times New Roman" w:hAnsi="Times New Roman" w:cs="Times New Roman"/>
          <w:sz w:val="28"/>
          <w:szCs w:val="28"/>
          <w:lang w:val="uk-UA"/>
        </w:rPr>
        <w:t xml:space="preserve">містобудування та архітектури, </w:t>
      </w:r>
    </w:p>
    <w:p w14:paraId="35450947" w14:textId="77777777" w:rsidR="00F1718C" w:rsidRDefault="00F1718C" w:rsidP="00F1718C">
      <w:pPr>
        <w:spacing w:after="0" w:line="240" w:lineRule="auto"/>
        <w:rPr>
          <w:rFonts w:ascii="Times New Roman" w:hAnsi="Times New Roman" w:cs="Times New Roman"/>
          <w:sz w:val="28"/>
          <w:szCs w:val="28"/>
          <w:lang w:val="uk-UA"/>
        </w:rPr>
      </w:pPr>
      <w:r w:rsidRPr="00F1718C">
        <w:rPr>
          <w:rFonts w:ascii="Times New Roman" w:hAnsi="Times New Roman" w:cs="Times New Roman"/>
          <w:sz w:val="28"/>
          <w:szCs w:val="28"/>
          <w:lang w:val="uk-UA"/>
        </w:rPr>
        <w:t>комунальної власності, інвестицій</w:t>
      </w:r>
      <w:r>
        <w:rPr>
          <w:rFonts w:ascii="Times New Roman" w:hAnsi="Times New Roman" w:cs="Times New Roman"/>
          <w:sz w:val="28"/>
          <w:szCs w:val="28"/>
          <w:lang w:val="uk-UA"/>
        </w:rPr>
        <w:t xml:space="preserve">                             </w:t>
      </w:r>
      <w:r w:rsidR="008509BF">
        <w:rPr>
          <w:rFonts w:ascii="Times New Roman" w:hAnsi="Times New Roman" w:cs="Times New Roman"/>
          <w:sz w:val="28"/>
          <w:szCs w:val="28"/>
          <w:lang w:val="uk-UA"/>
        </w:rPr>
        <w:t xml:space="preserve">                   Олена МЕЛКОНЯ</w:t>
      </w:r>
      <w:r>
        <w:rPr>
          <w:rFonts w:ascii="Times New Roman" w:hAnsi="Times New Roman" w:cs="Times New Roman"/>
          <w:sz w:val="28"/>
          <w:szCs w:val="28"/>
          <w:lang w:val="uk-UA"/>
        </w:rPr>
        <w:t>Н</w:t>
      </w:r>
    </w:p>
    <w:p w14:paraId="3481C34F" w14:textId="77777777" w:rsidR="007110B8" w:rsidRDefault="007110B8" w:rsidP="007110B8">
      <w:pPr>
        <w:rPr>
          <w:rFonts w:ascii="Times New Roman" w:hAnsi="Times New Roman" w:cs="Times New Roman"/>
          <w:sz w:val="28"/>
          <w:szCs w:val="28"/>
          <w:lang w:val="uk-UA"/>
        </w:rPr>
      </w:pPr>
    </w:p>
    <w:p w14:paraId="712E715B" w14:textId="77777777" w:rsidR="00F1718C" w:rsidRDefault="00F1718C" w:rsidP="007110B8">
      <w:pPr>
        <w:rPr>
          <w:rFonts w:ascii="Times New Roman" w:hAnsi="Times New Roman" w:cs="Times New Roman"/>
          <w:sz w:val="28"/>
          <w:szCs w:val="28"/>
          <w:lang w:val="uk-UA"/>
        </w:rPr>
      </w:pPr>
    </w:p>
    <w:p w14:paraId="1DBFB116" w14:textId="77777777" w:rsidR="007110B8" w:rsidRDefault="007110B8" w:rsidP="007110B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Керуючий справами (секретар) </w:t>
      </w:r>
    </w:p>
    <w:p w14:paraId="5DF96ABD" w14:textId="77777777" w:rsidR="007110B8" w:rsidRPr="00AB3D43" w:rsidRDefault="007110B8" w:rsidP="007110B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виконавчого комітету                                                                       Валентин ФИЩУК</w:t>
      </w:r>
    </w:p>
    <w:sectPr w:rsidR="007110B8" w:rsidRPr="00AB3D43" w:rsidSect="00AB3D43">
      <w:pgSz w:w="11906" w:h="16838"/>
      <w:pgMar w:top="851" w:right="567"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09B03" w14:textId="77777777" w:rsidR="004B4AE7" w:rsidRDefault="004B4AE7">
      <w:pPr>
        <w:spacing w:line="240" w:lineRule="auto"/>
      </w:pPr>
      <w:r>
        <w:separator/>
      </w:r>
    </w:p>
  </w:endnote>
  <w:endnote w:type="continuationSeparator" w:id="0">
    <w:p w14:paraId="2D49FAC8" w14:textId="77777777" w:rsidR="004B4AE7" w:rsidRDefault="004B4A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Display">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MV Boli"/>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4D847" w14:textId="77777777" w:rsidR="004B4AE7" w:rsidRDefault="004B4AE7">
      <w:pPr>
        <w:spacing w:after="0"/>
      </w:pPr>
      <w:r>
        <w:separator/>
      </w:r>
    </w:p>
  </w:footnote>
  <w:footnote w:type="continuationSeparator" w:id="0">
    <w:p w14:paraId="01AF1775" w14:textId="77777777" w:rsidR="004B4AE7" w:rsidRDefault="004B4AE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3"/>
      <w:numFmt w:val="bullet"/>
      <w:lvlText w:val="-"/>
      <w:lvlJc w:val="left"/>
      <w:pPr>
        <w:tabs>
          <w:tab w:val="left" w:pos="0"/>
        </w:tabs>
        <w:ind w:left="927" w:hanging="360"/>
      </w:pPr>
      <w:rPr>
        <w:rFonts w:ascii="Times New Roman" w:hAnsi="Times New Roman" w:cs="Times New Roman" w:hint="default"/>
      </w:rPr>
    </w:lvl>
  </w:abstractNum>
  <w:abstractNum w:abstractNumId="1">
    <w:nsid w:val="0C4D106F"/>
    <w:multiLevelType w:val="multilevel"/>
    <w:tmpl w:val="0C4D106F"/>
    <w:lvl w:ilvl="0">
      <w:start w:val="1"/>
      <w:numFmt w:val="decimal"/>
      <w:lvlText w:val="%1)"/>
      <w:lvlJc w:val="left"/>
      <w:pPr>
        <w:ind w:left="1170" w:hanging="360"/>
      </w:p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cs="Wingdings" w:hint="default"/>
      </w:rPr>
    </w:lvl>
    <w:lvl w:ilvl="3">
      <w:start w:val="1"/>
      <w:numFmt w:val="bullet"/>
      <w:lvlText w:val=""/>
      <w:lvlJc w:val="left"/>
      <w:pPr>
        <w:ind w:left="3330" w:hanging="360"/>
      </w:pPr>
      <w:rPr>
        <w:rFonts w:ascii="Symbol" w:hAnsi="Symbol" w:cs="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cs="Wingdings" w:hint="default"/>
      </w:rPr>
    </w:lvl>
    <w:lvl w:ilvl="6">
      <w:start w:val="1"/>
      <w:numFmt w:val="bullet"/>
      <w:lvlText w:val=""/>
      <w:lvlJc w:val="left"/>
      <w:pPr>
        <w:ind w:left="5490" w:hanging="360"/>
      </w:pPr>
      <w:rPr>
        <w:rFonts w:ascii="Symbol" w:hAnsi="Symbol" w:cs="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cs="Wingdings" w:hint="default"/>
      </w:rPr>
    </w:lvl>
  </w:abstractNum>
  <w:abstractNum w:abstractNumId="2">
    <w:nsid w:val="0F457E9A"/>
    <w:multiLevelType w:val="multilevel"/>
    <w:tmpl w:val="0F457E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0940C34"/>
    <w:multiLevelType w:val="multilevel"/>
    <w:tmpl w:val="20940C34"/>
    <w:lvl w:ilvl="0">
      <w:start w:val="38"/>
      <w:numFmt w:val="decimal"/>
      <w:lvlText w:val="%1."/>
      <w:lvlJc w:val="left"/>
      <w:pPr>
        <w:ind w:left="1310" w:hanging="600"/>
      </w:pPr>
      <w:rPr>
        <w:rFonts w:hint="default"/>
      </w:rPr>
    </w:lvl>
    <w:lvl w:ilvl="1">
      <w:start w:val="1"/>
      <w:numFmt w:val="decimal"/>
      <w:lvlText w:val="%1.%2."/>
      <w:lvlJc w:val="left"/>
      <w:pPr>
        <w:ind w:left="2089" w:hanging="720"/>
      </w:pPr>
      <w:rPr>
        <w:rFonts w:hint="default"/>
      </w:rPr>
    </w:lvl>
    <w:lvl w:ilvl="2">
      <w:start w:val="1"/>
      <w:numFmt w:val="decimal"/>
      <w:lvlText w:val="%1.%2.%3."/>
      <w:lvlJc w:val="left"/>
      <w:pPr>
        <w:ind w:left="2748" w:hanging="720"/>
      </w:pPr>
      <w:rPr>
        <w:rFonts w:hint="default"/>
      </w:rPr>
    </w:lvl>
    <w:lvl w:ilvl="3">
      <w:start w:val="1"/>
      <w:numFmt w:val="decimal"/>
      <w:lvlText w:val="%1.%2.%3.%4."/>
      <w:lvlJc w:val="left"/>
      <w:pPr>
        <w:ind w:left="3767" w:hanging="1080"/>
      </w:pPr>
      <w:rPr>
        <w:rFonts w:hint="default"/>
      </w:rPr>
    </w:lvl>
    <w:lvl w:ilvl="4">
      <w:start w:val="1"/>
      <w:numFmt w:val="decimal"/>
      <w:lvlText w:val="%1.%2.%3.%4.%5."/>
      <w:lvlJc w:val="left"/>
      <w:pPr>
        <w:ind w:left="4426"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464" w:hanging="1800"/>
      </w:pPr>
      <w:rPr>
        <w:rFonts w:hint="default"/>
      </w:rPr>
    </w:lvl>
    <w:lvl w:ilvl="7">
      <w:start w:val="1"/>
      <w:numFmt w:val="decimal"/>
      <w:lvlText w:val="%1.%2.%3.%4.%5.%6.%7.%8."/>
      <w:lvlJc w:val="left"/>
      <w:pPr>
        <w:ind w:left="7123" w:hanging="1800"/>
      </w:pPr>
      <w:rPr>
        <w:rFonts w:hint="default"/>
      </w:rPr>
    </w:lvl>
    <w:lvl w:ilvl="8">
      <w:start w:val="1"/>
      <w:numFmt w:val="decimal"/>
      <w:lvlText w:val="%1.%2.%3.%4.%5.%6.%7.%8.%9."/>
      <w:lvlJc w:val="left"/>
      <w:pPr>
        <w:ind w:left="8142" w:hanging="2160"/>
      </w:pPr>
      <w:rPr>
        <w:rFonts w:hint="default"/>
      </w:rPr>
    </w:lvl>
  </w:abstractNum>
  <w:abstractNum w:abstractNumId="4">
    <w:nsid w:val="31844220"/>
    <w:multiLevelType w:val="multilevel"/>
    <w:tmpl w:val="AF2A8A48"/>
    <w:lvl w:ilvl="0">
      <w:start w:val="1"/>
      <w:numFmt w:val="decimal"/>
      <w:lvlText w:val="%1."/>
      <w:lvlJc w:val="left"/>
      <w:pPr>
        <w:ind w:left="644" w:hanging="360"/>
      </w:pPr>
      <w:rPr>
        <w:rFonts w:ascii="Times New Roman" w:hAnsi="Times New Roman"/>
        <w:b w:val="0"/>
        <w:bCs w:val="0"/>
        <w:color w:val="auto"/>
        <w:sz w:val="28"/>
        <w:lang w:val="ru-RU"/>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nsid w:val="380C735C"/>
    <w:multiLevelType w:val="multilevel"/>
    <w:tmpl w:val="380C735C"/>
    <w:lvl w:ilvl="0">
      <w:start w:val="49"/>
      <w:numFmt w:val="decimal"/>
      <w:lvlText w:val="%1."/>
      <w:lvlJc w:val="left"/>
      <w:pPr>
        <w:ind w:left="943" w:hanging="375"/>
      </w:pPr>
      <w:rPr>
        <w:rFonts w:hint="default"/>
        <w:color w:val="000000"/>
      </w:rPr>
    </w:lvl>
    <w:lvl w:ilvl="1">
      <w:start w:val="1"/>
      <w:numFmt w:val="lowerLetter"/>
      <w:lvlText w:val="%2."/>
      <w:lvlJc w:val="left"/>
      <w:pPr>
        <w:ind w:left="1644" w:hanging="360"/>
      </w:pPr>
    </w:lvl>
    <w:lvl w:ilvl="2">
      <w:start w:val="1"/>
      <w:numFmt w:val="lowerRoman"/>
      <w:lvlText w:val="%3."/>
      <w:lvlJc w:val="right"/>
      <w:pPr>
        <w:ind w:left="2364" w:hanging="180"/>
      </w:pPr>
    </w:lvl>
    <w:lvl w:ilvl="3">
      <w:start w:val="1"/>
      <w:numFmt w:val="decimal"/>
      <w:lvlText w:val="%4."/>
      <w:lvlJc w:val="left"/>
      <w:pPr>
        <w:ind w:left="3084" w:hanging="360"/>
      </w:pPr>
    </w:lvl>
    <w:lvl w:ilvl="4">
      <w:start w:val="1"/>
      <w:numFmt w:val="lowerLetter"/>
      <w:lvlText w:val="%5."/>
      <w:lvlJc w:val="left"/>
      <w:pPr>
        <w:ind w:left="3804" w:hanging="360"/>
      </w:pPr>
    </w:lvl>
    <w:lvl w:ilvl="5">
      <w:start w:val="1"/>
      <w:numFmt w:val="lowerRoman"/>
      <w:lvlText w:val="%6."/>
      <w:lvlJc w:val="right"/>
      <w:pPr>
        <w:ind w:left="4524" w:hanging="180"/>
      </w:pPr>
    </w:lvl>
    <w:lvl w:ilvl="6">
      <w:start w:val="1"/>
      <w:numFmt w:val="decimal"/>
      <w:lvlText w:val="%7."/>
      <w:lvlJc w:val="left"/>
      <w:pPr>
        <w:ind w:left="5244" w:hanging="360"/>
      </w:pPr>
    </w:lvl>
    <w:lvl w:ilvl="7">
      <w:start w:val="1"/>
      <w:numFmt w:val="lowerLetter"/>
      <w:lvlText w:val="%8."/>
      <w:lvlJc w:val="left"/>
      <w:pPr>
        <w:ind w:left="5964" w:hanging="360"/>
      </w:pPr>
    </w:lvl>
    <w:lvl w:ilvl="8">
      <w:start w:val="1"/>
      <w:numFmt w:val="lowerRoman"/>
      <w:lvlText w:val="%9."/>
      <w:lvlJc w:val="right"/>
      <w:pPr>
        <w:ind w:left="6684" w:hanging="180"/>
      </w:pPr>
    </w:lvl>
  </w:abstractNum>
  <w:abstractNum w:abstractNumId="6">
    <w:nsid w:val="42B15080"/>
    <w:multiLevelType w:val="multilevel"/>
    <w:tmpl w:val="42B15080"/>
    <w:lvl w:ilvl="0">
      <w:start w:val="14"/>
      <w:numFmt w:val="decimal"/>
      <w:lvlText w:val="%1."/>
      <w:lvlJc w:val="left"/>
      <w:pPr>
        <w:ind w:left="1226" w:hanging="375"/>
      </w:pPr>
      <w:rPr>
        <w:rFonts w:hint="default"/>
      </w:rPr>
    </w:lvl>
    <w:lvl w:ilvl="1">
      <w:start w:val="1"/>
      <w:numFmt w:val="decimal"/>
      <w:isLgl/>
      <w:lvlText w:val="%1.%2."/>
      <w:lvlJc w:val="left"/>
      <w:pPr>
        <w:ind w:left="1379" w:hanging="720"/>
      </w:pPr>
      <w:rPr>
        <w:rFonts w:hint="default"/>
      </w:rPr>
    </w:lvl>
    <w:lvl w:ilvl="2">
      <w:start w:val="1"/>
      <w:numFmt w:val="decimal"/>
      <w:isLgl/>
      <w:lvlText w:val="%1.%2.%3."/>
      <w:lvlJc w:val="left"/>
      <w:pPr>
        <w:ind w:left="1379" w:hanging="720"/>
      </w:pPr>
      <w:rPr>
        <w:rFonts w:hint="default"/>
      </w:rPr>
    </w:lvl>
    <w:lvl w:ilvl="3">
      <w:start w:val="1"/>
      <w:numFmt w:val="decimal"/>
      <w:isLgl/>
      <w:lvlText w:val="%1.%2.%3.%4."/>
      <w:lvlJc w:val="left"/>
      <w:pPr>
        <w:ind w:left="1739" w:hanging="1080"/>
      </w:pPr>
      <w:rPr>
        <w:rFonts w:hint="default"/>
      </w:rPr>
    </w:lvl>
    <w:lvl w:ilvl="4">
      <w:start w:val="1"/>
      <w:numFmt w:val="decimal"/>
      <w:isLgl/>
      <w:lvlText w:val="%1.%2.%3.%4.%5."/>
      <w:lvlJc w:val="left"/>
      <w:pPr>
        <w:ind w:left="1739" w:hanging="1080"/>
      </w:pPr>
      <w:rPr>
        <w:rFonts w:hint="default"/>
      </w:rPr>
    </w:lvl>
    <w:lvl w:ilvl="5">
      <w:start w:val="1"/>
      <w:numFmt w:val="decimal"/>
      <w:isLgl/>
      <w:lvlText w:val="%1.%2.%3.%4.%5.%6."/>
      <w:lvlJc w:val="left"/>
      <w:pPr>
        <w:ind w:left="2099" w:hanging="1440"/>
      </w:pPr>
      <w:rPr>
        <w:rFonts w:hint="default"/>
      </w:rPr>
    </w:lvl>
    <w:lvl w:ilvl="6">
      <w:start w:val="1"/>
      <w:numFmt w:val="decimal"/>
      <w:isLgl/>
      <w:lvlText w:val="%1.%2.%3.%4.%5.%6.%7."/>
      <w:lvlJc w:val="left"/>
      <w:pPr>
        <w:ind w:left="2459" w:hanging="1800"/>
      </w:pPr>
      <w:rPr>
        <w:rFonts w:hint="default"/>
      </w:rPr>
    </w:lvl>
    <w:lvl w:ilvl="7">
      <w:start w:val="1"/>
      <w:numFmt w:val="decimal"/>
      <w:isLgl/>
      <w:lvlText w:val="%1.%2.%3.%4.%5.%6.%7.%8."/>
      <w:lvlJc w:val="left"/>
      <w:pPr>
        <w:ind w:left="2459" w:hanging="1800"/>
      </w:pPr>
      <w:rPr>
        <w:rFonts w:hint="default"/>
      </w:rPr>
    </w:lvl>
    <w:lvl w:ilvl="8">
      <w:start w:val="1"/>
      <w:numFmt w:val="decimal"/>
      <w:isLgl/>
      <w:lvlText w:val="%1.%2.%3.%4.%5.%6.%7.%8.%9."/>
      <w:lvlJc w:val="left"/>
      <w:pPr>
        <w:ind w:left="2819" w:hanging="2160"/>
      </w:pPr>
      <w:rPr>
        <w:rFonts w:hint="default"/>
      </w:rPr>
    </w:lvl>
  </w:abstractNum>
  <w:abstractNum w:abstractNumId="7">
    <w:nsid w:val="52B81476"/>
    <w:multiLevelType w:val="hybridMultilevel"/>
    <w:tmpl w:val="69242850"/>
    <w:lvl w:ilvl="0" w:tplc="32E86708">
      <w:start w:val="1"/>
      <w:numFmt w:val="bullet"/>
      <w:lvlText w:val="-"/>
      <w:lvlJc w:val="left"/>
      <w:pPr>
        <w:ind w:left="1571" w:hanging="360"/>
      </w:pPr>
      <w:rPr>
        <w:rFonts w:ascii="Sitka Display" w:hAnsi="Sitka Display" w:hint="default"/>
      </w:rPr>
    </w:lvl>
    <w:lvl w:ilvl="1" w:tplc="04220003">
      <w:start w:val="1"/>
      <w:numFmt w:val="bullet"/>
      <w:lvlText w:val="o"/>
      <w:lvlJc w:val="left"/>
      <w:pPr>
        <w:ind w:left="2291" w:hanging="360"/>
      </w:pPr>
      <w:rPr>
        <w:rFonts w:ascii="Courier New" w:hAnsi="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hint="default"/>
      </w:rPr>
    </w:lvl>
    <w:lvl w:ilvl="8" w:tplc="04220005">
      <w:start w:val="1"/>
      <w:numFmt w:val="bullet"/>
      <w:lvlText w:val=""/>
      <w:lvlJc w:val="left"/>
      <w:pPr>
        <w:ind w:left="7331" w:hanging="360"/>
      </w:pPr>
      <w:rPr>
        <w:rFonts w:ascii="Wingdings" w:hAnsi="Wingdings" w:hint="default"/>
      </w:rPr>
    </w:lvl>
  </w:abstractNum>
  <w:abstractNum w:abstractNumId="8">
    <w:nsid w:val="549473D1"/>
    <w:multiLevelType w:val="multilevel"/>
    <w:tmpl w:val="549473D1"/>
    <w:lvl w:ilvl="0">
      <w:start w:val="48"/>
      <w:numFmt w:val="decimal"/>
      <w:lvlText w:val="%1."/>
      <w:lvlJc w:val="left"/>
      <w:pPr>
        <w:ind w:left="942" w:hanging="375"/>
      </w:pPr>
      <w:rPr>
        <w:rFonts w:hint="default"/>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67101B41"/>
    <w:multiLevelType w:val="multilevel"/>
    <w:tmpl w:val="67101B41"/>
    <w:lvl w:ilvl="0">
      <w:start w:val="11"/>
      <w:numFmt w:val="decimal"/>
      <w:lvlText w:val="%1."/>
      <w:lvlJc w:val="left"/>
      <w:pPr>
        <w:ind w:left="735" w:hanging="375"/>
      </w:pPr>
      <w:rPr>
        <w:rFonts w:hint="default"/>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D6D3177"/>
    <w:multiLevelType w:val="multilevel"/>
    <w:tmpl w:val="6D6D3177"/>
    <w:lvl w:ilvl="0">
      <w:start w:val="1"/>
      <w:numFmt w:val="decimal"/>
      <w:lvlText w:val="%1)"/>
      <w:lvlJc w:val="left"/>
      <w:pPr>
        <w:ind w:left="4715" w:hanging="360"/>
      </w:pPr>
    </w:lvl>
    <w:lvl w:ilvl="1">
      <w:start w:val="1"/>
      <w:numFmt w:val="bullet"/>
      <w:lvlText w:val="o"/>
      <w:lvlJc w:val="left"/>
      <w:pPr>
        <w:ind w:left="5435" w:hanging="360"/>
      </w:pPr>
      <w:rPr>
        <w:rFonts w:ascii="Courier New" w:hAnsi="Courier New" w:cs="Courier New" w:hint="default"/>
      </w:rPr>
    </w:lvl>
    <w:lvl w:ilvl="2">
      <w:start w:val="1"/>
      <w:numFmt w:val="bullet"/>
      <w:lvlText w:val=""/>
      <w:lvlJc w:val="left"/>
      <w:pPr>
        <w:ind w:left="6155" w:hanging="360"/>
      </w:pPr>
      <w:rPr>
        <w:rFonts w:ascii="Wingdings" w:hAnsi="Wingdings" w:cs="Wingdings" w:hint="default"/>
      </w:rPr>
    </w:lvl>
    <w:lvl w:ilvl="3">
      <w:start w:val="1"/>
      <w:numFmt w:val="bullet"/>
      <w:lvlText w:val=""/>
      <w:lvlJc w:val="left"/>
      <w:pPr>
        <w:ind w:left="6875" w:hanging="360"/>
      </w:pPr>
      <w:rPr>
        <w:rFonts w:ascii="Symbol" w:hAnsi="Symbol" w:cs="Symbol" w:hint="default"/>
      </w:rPr>
    </w:lvl>
    <w:lvl w:ilvl="4">
      <w:start w:val="1"/>
      <w:numFmt w:val="bullet"/>
      <w:lvlText w:val="o"/>
      <w:lvlJc w:val="left"/>
      <w:pPr>
        <w:ind w:left="7595" w:hanging="360"/>
      </w:pPr>
      <w:rPr>
        <w:rFonts w:ascii="Courier New" w:hAnsi="Courier New" w:cs="Courier New" w:hint="default"/>
      </w:rPr>
    </w:lvl>
    <w:lvl w:ilvl="5">
      <w:start w:val="1"/>
      <w:numFmt w:val="bullet"/>
      <w:lvlText w:val=""/>
      <w:lvlJc w:val="left"/>
      <w:pPr>
        <w:ind w:left="8315" w:hanging="360"/>
      </w:pPr>
      <w:rPr>
        <w:rFonts w:ascii="Wingdings" w:hAnsi="Wingdings" w:cs="Wingdings" w:hint="default"/>
      </w:rPr>
    </w:lvl>
    <w:lvl w:ilvl="6">
      <w:start w:val="1"/>
      <w:numFmt w:val="bullet"/>
      <w:lvlText w:val=""/>
      <w:lvlJc w:val="left"/>
      <w:pPr>
        <w:ind w:left="9035" w:hanging="360"/>
      </w:pPr>
      <w:rPr>
        <w:rFonts w:ascii="Symbol" w:hAnsi="Symbol" w:cs="Symbol" w:hint="default"/>
      </w:rPr>
    </w:lvl>
    <w:lvl w:ilvl="7">
      <w:start w:val="1"/>
      <w:numFmt w:val="bullet"/>
      <w:lvlText w:val="o"/>
      <w:lvlJc w:val="left"/>
      <w:pPr>
        <w:ind w:left="9755" w:hanging="360"/>
      </w:pPr>
      <w:rPr>
        <w:rFonts w:ascii="Courier New" w:hAnsi="Courier New" w:cs="Courier New" w:hint="default"/>
      </w:rPr>
    </w:lvl>
    <w:lvl w:ilvl="8">
      <w:start w:val="1"/>
      <w:numFmt w:val="bullet"/>
      <w:lvlText w:val=""/>
      <w:lvlJc w:val="left"/>
      <w:pPr>
        <w:ind w:left="10475" w:hanging="360"/>
      </w:pPr>
      <w:rPr>
        <w:rFonts w:ascii="Wingdings" w:hAnsi="Wingdings" w:cs="Wingdings" w:hint="default"/>
      </w:rPr>
    </w:lvl>
  </w:abstractNum>
  <w:num w:numId="1">
    <w:abstractNumId w:val="4"/>
  </w:num>
  <w:num w:numId="2">
    <w:abstractNumId w:val="2"/>
  </w:num>
  <w:num w:numId="3">
    <w:abstractNumId w:val="9"/>
  </w:num>
  <w:num w:numId="4">
    <w:abstractNumId w:val="6"/>
  </w:num>
  <w:num w:numId="5">
    <w:abstractNumId w:val="1"/>
  </w:num>
  <w:num w:numId="6">
    <w:abstractNumId w:val="10"/>
  </w:num>
  <w:num w:numId="7">
    <w:abstractNumId w:val="3"/>
  </w:num>
  <w:num w:numId="8">
    <w:abstractNumId w:val="0"/>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66B3C"/>
    <w:rsid w:val="0001173D"/>
    <w:rsid w:val="00035B10"/>
    <w:rsid w:val="000E77BE"/>
    <w:rsid w:val="000F6A60"/>
    <w:rsid w:val="001A7B1D"/>
    <w:rsid w:val="00214341"/>
    <w:rsid w:val="00216C55"/>
    <w:rsid w:val="00266F4D"/>
    <w:rsid w:val="002B506A"/>
    <w:rsid w:val="002E3B97"/>
    <w:rsid w:val="0048313A"/>
    <w:rsid w:val="004910AB"/>
    <w:rsid w:val="004B4AE7"/>
    <w:rsid w:val="00595BAA"/>
    <w:rsid w:val="005D1BBE"/>
    <w:rsid w:val="0064439D"/>
    <w:rsid w:val="00694A9A"/>
    <w:rsid w:val="006F7EAE"/>
    <w:rsid w:val="007110B8"/>
    <w:rsid w:val="00711110"/>
    <w:rsid w:val="00723C99"/>
    <w:rsid w:val="0075409A"/>
    <w:rsid w:val="007E1015"/>
    <w:rsid w:val="007E6A6C"/>
    <w:rsid w:val="00801200"/>
    <w:rsid w:val="008509BF"/>
    <w:rsid w:val="0088476E"/>
    <w:rsid w:val="008E0896"/>
    <w:rsid w:val="008F2869"/>
    <w:rsid w:val="00911A18"/>
    <w:rsid w:val="00942172"/>
    <w:rsid w:val="00986903"/>
    <w:rsid w:val="009C7C1E"/>
    <w:rsid w:val="009E101B"/>
    <w:rsid w:val="00A3047B"/>
    <w:rsid w:val="00A34EF3"/>
    <w:rsid w:val="00A41812"/>
    <w:rsid w:val="00A43072"/>
    <w:rsid w:val="00A46739"/>
    <w:rsid w:val="00A46991"/>
    <w:rsid w:val="00A97880"/>
    <w:rsid w:val="00AA6292"/>
    <w:rsid w:val="00AB3D43"/>
    <w:rsid w:val="00B62D93"/>
    <w:rsid w:val="00B745BB"/>
    <w:rsid w:val="00B80EB2"/>
    <w:rsid w:val="00C64E1D"/>
    <w:rsid w:val="00C94C33"/>
    <w:rsid w:val="00CF2C17"/>
    <w:rsid w:val="00D0276D"/>
    <w:rsid w:val="00D703B3"/>
    <w:rsid w:val="00DA3DD6"/>
    <w:rsid w:val="00DF422E"/>
    <w:rsid w:val="00DF6946"/>
    <w:rsid w:val="00DF752E"/>
    <w:rsid w:val="00E509DF"/>
    <w:rsid w:val="00E66BD3"/>
    <w:rsid w:val="00E93B9E"/>
    <w:rsid w:val="00EA2C78"/>
    <w:rsid w:val="00ED01F7"/>
    <w:rsid w:val="00ED6551"/>
    <w:rsid w:val="00F06A5C"/>
    <w:rsid w:val="00F1718C"/>
    <w:rsid w:val="00F3725C"/>
    <w:rsid w:val="00F414CB"/>
    <w:rsid w:val="00F54235"/>
    <w:rsid w:val="00F938EF"/>
    <w:rsid w:val="00FE7E69"/>
    <w:rsid w:val="63466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7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eastAsiaTheme="minorHAns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Pr>
      <w:color w:val="0563C1" w:themeColor="hyperlink"/>
      <w:u w:val="single"/>
    </w:rPr>
  </w:style>
  <w:style w:type="paragraph" w:styleId="a4">
    <w:name w:val="Normal (Web)"/>
    <w:basedOn w:val="a"/>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pPr>
      <w:ind w:left="720"/>
      <w:contextualSpacing/>
    </w:pPr>
  </w:style>
  <w:style w:type="paragraph" w:customStyle="1" w:styleId="a6">
    <w:name w:val="Нормальний текст"/>
    <w:basedOn w:val="a"/>
    <w:qFormat/>
    <w:pPr>
      <w:spacing w:before="120" w:after="0" w:line="240" w:lineRule="auto"/>
      <w:ind w:firstLine="567"/>
    </w:pPr>
    <w:rPr>
      <w:rFonts w:ascii="Antiqua" w:eastAsia="Times New Roman" w:hAnsi="Antiqua" w:cs="Times New Roman"/>
      <w:color w:val="00000A"/>
      <w:sz w:val="26"/>
      <w:szCs w:val="20"/>
      <w:lang w:val="uk-UA" w:eastAsia="ru-RU"/>
    </w:rPr>
  </w:style>
  <w:style w:type="paragraph" w:customStyle="1" w:styleId="rvps2">
    <w:name w:val="rvps2"/>
    <w:basedOn w:val="a"/>
    <w:qFormat/>
    <w:pPr>
      <w:spacing w:beforeAutospacing="1" w:afterAutospacing="1" w:line="240" w:lineRule="auto"/>
    </w:pPr>
    <w:rPr>
      <w:rFonts w:ascii="Times New Roman" w:eastAsia="Times New Roman" w:hAnsi="Times New Roman" w:cs="Times New Roman"/>
      <w:color w:val="00000A"/>
      <w:sz w:val="24"/>
      <w:szCs w:val="24"/>
      <w:lang w:val="uk-UA" w:eastAsia="uk-UA"/>
    </w:rPr>
  </w:style>
  <w:style w:type="paragraph" w:customStyle="1" w:styleId="1">
    <w:name w:val="Абзац списка1"/>
    <w:basedOn w:val="a"/>
    <w:rsid w:val="00801200"/>
    <w:pPr>
      <w:spacing w:after="0" w:line="240" w:lineRule="auto"/>
      <w:ind w:left="720"/>
    </w:pPr>
    <w:rPr>
      <w:rFonts w:ascii="Times New Roman" w:eastAsia="Calibri"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eastAsiaTheme="minorHAns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Pr>
      <w:color w:val="0563C1" w:themeColor="hyperlink"/>
      <w:u w:val="single"/>
    </w:rPr>
  </w:style>
  <w:style w:type="paragraph" w:styleId="a4">
    <w:name w:val="Normal (Web)"/>
    <w:basedOn w:val="a"/>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pPr>
      <w:ind w:left="720"/>
      <w:contextualSpacing/>
    </w:pPr>
  </w:style>
  <w:style w:type="paragraph" w:customStyle="1" w:styleId="a6">
    <w:name w:val="Нормальний текст"/>
    <w:basedOn w:val="a"/>
    <w:qFormat/>
    <w:pPr>
      <w:spacing w:before="120" w:after="0" w:line="240" w:lineRule="auto"/>
      <w:ind w:firstLine="567"/>
    </w:pPr>
    <w:rPr>
      <w:rFonts w:ascii="Antiqua" w:eastAsia="Times New Roman" w:hAnsi="Antiqua" w:cs="Times New Roman"/>
      <w:color w:val="00000A"/>
      <w:sz w:val="26"/>
      <w:szCs w:val="20"/>
      <w:lang w:val="uk-UA" w:eastAsia="ru-RU"/>
    </w:rPr>
  </w:style>
  <w:style w:type="paragraph" w:customStyle="1" w:styleId="rvps2">
    <w:name w:val="rvps2"/>
    <w:basedOn w:val="a"/>
    <w:qFormat/>
    <w:pPr>
      <w:spacing w:beforeAutospacing="1" w:afterAutospacing="1" w:line="240" w:lineRule="auto"/>
    </w:pPr>
    <w:rPr>
      <w:rFonts w:ascii="Times New Roman" w:eastAsia="Times New Roman" w:hAnsi="Times New Roman" w:cs="Times New Roman"/>
      <w:color w:val="00000A"/>
      <w:sz w:val="24"/>
      <w:szCs w:val="24"/>
      <w:lang w:val="uk-UA" w:eastAsia="uk-UA"/>
    </w:rPr>
  </w:style>
  <w:style w:type="paragraph" w:customStyle="1" w:styleId="1">
    <w:name w:val="Абзац списка1"/>
    <w:basedOn w:val="a"/>
    <w:rsid w:val="00801200"/>
    <w:pPr>
      <w:spacing w:after="0" w:line="240" w:lineRule="auto"/>
      <w:ind w:left="720"/>
    </w:pPr>
    <w:rPr>
      <w:rFonts w:ascii="Times New Roman" w:eastAsia="Calibri"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91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7-20" TargetMode="External"/><Relationship Id="rId13" Type="http://schemas.openxmlformats.org/officeDocument/2006/relationships/hyperlink" Target="https://zakon.rada.gov.ua/laws/show/157-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akon.rada.gov.ua/laws/show/157-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157-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157-20" TargetMode="External"/><Relationship Id="rId4" Type="http://schemas.openxmlformats.org/officeDocument/2006/relationships/settings" Target="settings.xml"/><Relationship Id="rId9" Type="http://schemas.openxmlformats.org/officeDocument/2006/relationships/hyperlink" Target="https://zakon.rada.gov.ua/laws/show/157-20"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18910</Words>
  <Characters>10780</Characters>
  <Application>Microsoft Office Word</Application>
  <DocSecurity>0</DocSecurity>
  <Lines>89</Lines>
  <Paragraphs>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Відділ ІТ та ана�</dc:creator>
  <cp:lastModifiedBy>Користувач Windows</cp:lastModifiedBy>
  <cp:revision>5</cp:revision>
  <dcterms:created xsi:type="dcterms:W3CDTF">2025-10-07T07:10:00Z</dcterms:created>
  <dcterms:modified xsi:type="dcterms:W3CDTF">2025-10-07T07:46:00Z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546161048250425FBB9CD202FA4BC0EC_11</vt:lpwstr>
  </property>
</Properties>
</file>