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Default="003436BB" w:rsidP="002D3FB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2D3FBA">
        <w:rPr>
          <w:sz w:val="24"/>
          <w:szCs w:val="24"/>
        </w:rPr>
        <w:t xml:space="preserve">   травня 2026 року № </w:t>
      </w:r>
    </w:p>
    <w:p w:rsidR="002D3FBA" w:rsidRPr="004B7601" w:rsidRDefault="002D3FBA" w:rsidP="002D3FBA">
      <w:pPr>
        <w:ind w:left="5245"/>
        <w:rPr>
          <w:sz w:val="24"/>
          <w:szCs w:val="24"/>
          <w:lang w:eastAsia="uk-UA"/>
        </w:rPr>
      </w:pPr>
      <w:bookmarkStart w:id="0" w:name="_GoBack"/>
      <w:bookmarkEnd w:id="0"/>
    </w:p>
    <w:p w:rsidR="005B551A" w:rsidRPr="001667CC" w:rsidRDefault="005B551A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95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00239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5B551A" w:rsidRPr="00986B29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86B29">
        <w:rPr>
          <w:b/>
        </w:rPr>
        <w:t xml:space="preserve">ВСТАНОВЛЕННЯ СТАТУСУ </w:t>
      </w:r>
      <w:r>
        <w:rPr>
          <w:b/>
        </w:rPr>
        <w:t>УЧАСНИКА  ВІЙНИ, ВИДАЧА ПОСВІДЧЕННЯ.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статусу учасника війни та в</w:t>
            </w:r>
            <w:r w:rsidR="00BF1A97" w:rsidRPr="006D1E38">
              <w:rPr>
                <w:sz w:val="24"/>
                <w:szCs w:val="24"/>
              </w:rPr>
              <w:t xml:space="preserve">идача особі </w:t>
            </w:r>
            <w:r w:rsidR="00052B18">
              <w:rPr>
                <w:sz w:val="24"/>
                <w:szCs w:val="24"/>
              </w:rPr>
              <w:t>посвідчення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10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5B551A">
              <w:rPr>
                <w:sz w:val="24"/>
                <w:szCs w:val="24"/>
              </w:rPr>
              <w:t xml:space="preserve">кість днів надання послуги – 10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5B551A">
              <w:rPr>
                <w:sz w:val="24"/>
                <w:szCs w:val="24"/>
              </w:rPr>
              <w:t xml:space="preserve">10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2D3FB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2D3FBA"/>
    <w:rsid w:val="003436BB"/>
    <w:rsid w:val="00345DFC"/>
    <w:rsid w:val="00543687"/>
    <w:rsid w:val="00547B8A"/>
    <w:rsid w:val="005B551A"/>
    <w:rsid w:val="00B237E2"/>
    <w:rsid w:val="00BF1A97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CEEF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2026-05-21T09:31:00Z</dcterms:created>
  <dcterms:modified xsi:type="dcterms:W3CDTF">2026-05-25T08:23:00Z</dcterms:modified>
</cp:coreProperties>
</file>