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E51F5F">
      <w:pPr>
        <w:ind w:left="5245"/>
        <w:rPr>
          <w:noProof/>
          <w:sz w:val="24"/>
          <w:szCs w:val="24"/>
        </w:rPr>
      </w:pPr>
      <w:r w:rsidRPr="00F46613">
        <w:rPr>
          <w:noProof/>
          <w:sz w:val="24"/>
          <w:szCs w:val="24"/>
        </w:rPr>
        <w:t>ЗАТВЕРДЖЕНО</w:t>
      </w:r>
    </w:p>
    <w:p w:rsidR="00E51F5F" w:rsidRPr="00F46613" w:rsidRDefault="00E51F5F" w:rsidP="00E51F5F">
      <w:pPr>
        <w:ind w:left="5245"/>
        <w:rPr>
          <w:noProof/>
          <w:sz w:val="24"/>
          <w:szCs w:val="24"/>
        </w:rPr>
      </w:pPr>
      <w:r w:rsidRPr="00F46613">
        <w:rPr>
          <w:noProof/>
          <w:sz w:val="24"/>
          <w:szCs w:val="24"/>
        </w:rPr>
        <w:t xml:space="preserve">Рішення виконавчого комітету </w:t>
      </w:r>
    </w:p>
    <w:p w:rsidR="00E51F5F" w:rsidRPr="00F46613" w:rsidRDefault="00E51F5F" w:rsidP="00E51F5F">
      <w:pPr>
        <w:ind w:left="5245"/>
        <w:rPr>
          <w:noProof/>
          <w:sz w:val="24"/>
          <w:szCs w:val="24"/>
        </w:rPr>
      </w:pPr>
      <w:r w:rsidRPr="00F46613">
        <w:rPr>
          <w:noProof/>
          <w:sz w:val="24"/>
          <w:szCs w:val="24"/>
        </w:rPr>
        <w:t xml:space="preserve">Мар’янівської селищної ради </w:t>
      </w:r>
    </w:p>
    <w:p w:rsidR="00E51F5F" w:rsidRPr="00DD2BB7" w:rsidRDefault="00E51F5F" w:rsidP="00E51F5F">
      <w:pPr>
        <w:ind w:left="5245"/>
        <w:rPr>
          <w:noProof/>
          <w:sz w:val="24"/>
          <w:szCs w:val="24"/>
          <w:lang w:val="ru-RU"/>
        </w:rPr>
      </w:pPr>
      <w:r>
        <w:rPr>
          <w:noProof/>
          <w:sz w:val="24"/>
          <w:szCs w:val="24"/>
        </w:rPr>
        <w:t xml:space="preserve">від </w:t>
      </w:r>
      <w:r w:rsidR="00AD7C98">
        <w:rPr>
          <w:noProof/>
          <w:sz w:val="24"/>
          <w:szCs w:val="24"/>
        </w:rPr>
        <w:t xml:space="preserve">  </w:t>
      </w:r>
      <w:r>
        <w:rPr>
          <w:noProof/>
          <w:sz w:val="24"/>
          <w:szCs w:val="24"/>
        </w:rPr>
        <w:t xml:space="preserve"> </w:t>
      </w:r>
      <w:r w:rsidR="00A27833">
        <w:rPr>
          <w:noProof/>
          <w:sz w:val="24"/>
          <w:szCs w:val="24"/>
        </w:rPr>
        <w:t>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w:t>
      </w:r>
      <w:r w:rsidR="00A27833">
        <w:rPr>
          <w:noProof/>
          <w:sz w:val="24"/>
          <w:szCs w:val="24"/>
        </w:rPr>
        <w:t xml:space="preserve"> </w:t>
      </w:r>
      <w:bookmarkStart w:id="0" w:name="_GoBack"/>
      <w:bookmarkEnd w:id="0"/>
      <w:r w:rsidRPr="00F46613">
        <w:rPr>
          <w:noProof/>
          <w:sz w:val="24"/>
          <w:szCs w:val="24"/>
        </w:rPr>
        <w:t xml:space="preserve"> </w:t>
      </w:r>
    </w:p>
    <w:p w:rsidR="00E51F5F" w:rsidRPr="00F46613" w:rsidRDefault="00E51F5F" w:rsidP="00E51F5F">
      <w:pPr>
        <w:jc w:val="left"/>
        <w:rPr>
          <w:noProof/>
          <w:sz w:val="24"/>
          <w:szCs w:val="24"/>
          <w:lang w:eastAsia="uk-UA"/>
        </w:rPr>
      </w:pPr>
    </w:p>
    <w:p w:rsidR="00E51F5F" w:rsidRPr="00F46613" w:rsidRDefault="00E51F5F" w:rsidP="00E51F5F">
      <w:pPr>
        <w:jc w:val="center"/>
        <w:rPr>
          <w:b/>
          <w:color w:val="000000" w:themeColor="text1"/>
          <w:sz w:val="24"/>
          <w:szCs w:val="24"/>
          <w:lang w:eastAsia="uk-UA"/>
        </w:rPr>
      </w:pPr>
      <w:r w:rsidRPr="00F46613">
        <w:rPr>
          <w:b/>
          <w:color w:val="000000" w:themeColor="text1"/>
          <w:sz w:val="24"/>
          <w:szCs w:val="24"/>
          <w:lang w:eastAsia="uk-UA"/>
        </w:rPr>
        <w:t xml:space="preserve">ІНФОРМАЦІЙНА КАРТКА </w:t>
      </w:r>
      <w:r w:rsidR="00B11A88">
        <w:rPr>
          <w:b/>
          <w:color w:val="000000" w:themeColor="text1"/>
          <w:sz w:val="24"/>
          <w:szCs w:val="24"/>
          <w:lang w:eastAsia="uk-UA"/>
        </w:rPr>
        <w:t>10</w:t>
      </w:r>
      <w:r w:rsidR="006A21CA">
        <w:rPr>
          <w:b/>
          <w:color w:val="000000" w:themeColor="text1"/>
          <w:sz w:val="24"/>
          <w:szCs w:val="24"/>
          <w:lang w:eastAsia="uk-UA"/>
        </w:rPr>
        <w:t>2</w:t>
      </w:r>
      <w:r w:rsidRPr="00F46613">
        <w:rPr>
          <w:b/>
          <w:color w:val="000000" w:themeColor="text1"/>
          <w:sz w:val="24"/>
          <w:szCs w:val="24"/>
          <w:lang w:eastAsia="uk-UA"/>
        </w:rPr>
        <w:t xml:space="preserve"> </w:t>
      </w:r>
      <w:r w:rsidRPr="00F46613">
        <w:rPr>
          <w:b/>
          <w:color w:val="000000" w:themeColor="text1"/>
          <w:sz w:val="24"/>
          <w:szCs w:val="24"/>
          <w:lang w:val="ru-RU" w:eastAsia="uk-UA"/>
        </w:rPr>
        <w:t>(</w:t>
      </w:r>
      <w:r w:rsidR="006A21CA">
        <w:rPr>
          <w:b/>
          <w:color w:val="000000" w:themeColor="text1"/>
          <w:sz w:val="24"/>
          <w:szCs w:val="24"/>
          <w:lang w:val="ru-RU" w:eastAsia="uk-UA"/>
        </w:rPr>
        <w:t>01598</w:t>
      </w:r>
      <w:r w:rsidRPr="00F46613">
        <w:rPr>
          <w:b/>
          <w:color w:val="000000" w:themeColor="text1"/>
          <w:sz w:val="24"/>
          <w:szCs w:val="24"/>
          <w:lang w:val="ru-RU" w:eastAsia="uk-UA"/>
        </w:rPr>
        <w:t>)</w:t>
      </w:r>
    </w:p>
    <w:p w:rsidR="00E51F5F" w:rsidRPr="00281962" w:rsidRDefault="00A27833" w:rsidP="00E51F5F">
      <w:pPr>
        <w:tabs>
          <w:tab w:val="left" w:pos="3969"/>
        </w:tabs>
        <w:jc w:val="center"/>
        <w:rPr>
          <w:b/>
          <w:color w:val="000000" w:themeColor="text1"/>
          <w:sz w:val="24"/>
          <w:szCs w:val="24"/>
          <w:lang w:eastAsia="uk-UA"/>
        </w:rPr>
      </w:pPr>
      <w:r>
        <w:rPr>
          <w:b/>
          <w:color w:val="000000" w:themeColor="text1"/>
          <w:sz w:val="24"/>
          <w:szCs w:val="24"/>
          <w:lang w:eastAsia="uk-UA"/>
        </w:rPr>
        <w:t>а</w:t>
      </w:r>
      <w:r w:rsidR="007F323A" w:rsidRPr="00281962">
        <w:rPr>
          <w:b/>
          <w:color w:val="000000" w:themeColor="text1"/>
          <w:sz w:val="24"/>
          <w:szCs w:val="24"/>
          <w:lang w:eastAsia="uk-UA"/>
        </w:rPr>
        <w:t xml:space="preserve">дміністративної послуги </w:t>
      </w:r>
    </w:p>
    <w:p w:rsidR="004C04D1" w:rsidRPr="006A21CA" w:rsidRDefault="006A21CA" w:rsidP="00E51F5F">
      <w:pPr>
        <w:tabs>
          <w:tab w:val="left" w:pos="3969"/>
        </w:tabs>
        <w:jc w:val="center"/>
        <w:rPr>
          <w:b/>
          <w:color w:val="000000" w:themeColor="text1"/>
          <w:sz w:val="24"/>
          <w:szCs w:val="24"/>
          <w:lang w:eastAsia="uk-UA"/>
        </w:rPr>
      </w:pPr>
      <w:r w:rsidRPr="006A21CA">
        <w:rPr>
          <w:b/>
          <w:sz w:val="24"/>
          <w:szCs w:val="24"/>
        </w:rPr>
        <w:t>ПОЗБАВЛЕННЯ СТАТУСУ ПОСТРАЖДАЛОГО УЧАСНИКА РЕВОЛЮЦІЇ ГІДНОСТІ ЗА ЗАЯВОЮ ОСОБИ</w:t>
      </w:r>
    </w:p>
    <w:tbl>
      <w:tblPr>
        <w:tblW w:w="9639" w:type="dxa"/>
        <w:tblInd w:w="108" w:type="dxa"/>
        <w:tblLook w:val="04A0" w:firstRow="1" w:lastRow="0" w:firstColumn="1" w:lastColumn="0" w:noHBand="0" w:noVBand="1"/>
      </w:tblPr>
      <w:tblGrid>
        <w:gridCol w:w="567"/>
        <w:gridCol w:w="3686"/>
        <w:gridCol w:w="5386"/>
      </w:tblGrid>
      <w:tr w:rsidR="00E51F5F" w:rsidRPr="00D93242"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D93242" w:rsidRDefault="00E51F5F" w:rsidP="0021229A">
            <w:pPr>
              <w:spacing w:line="276" w:lineRule="auto"/>
              <w:jc w:val="center"/>
              <w:rPr>
                <w:b/>
                <w:noProof/>
                <w:sz w:val="24"/>
                <w:szCs w:val="24"/>
              </w:rPr>
            </w:pPr>
            <w:r w:rsidRPr="00D93242">
              <w:rPr>
                <w:b/>
                <w:noProof/>
                <w:sz w:val="24"/>
                <w:szCs w:val="24"/>
              </w:rPr>
              <w:t>Інформація про центр надання адміністративної послуги</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ind w:left="-701" w:firstLine="701"/>
              <w:jc w:val="left"/>
              <w:rPr>
                <w:noProof/>
                <w:color w:val="000000" w:themeColor="text1"/>
                <w:sz w:val="24"/>
                <w:szCs w:val="24"/>
              </w:rPr>
            </w:pPr>
            <w:r w:rsidRPr="00D93242">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bCs/>
                <w:iCs/>
                <w:noProof/>
                <w:color w:val="000000" w:themeColor="text1"/>
                <w:sz w:val="24"/>
                <w:szCs w:val="24"/>
              </w:rPr>
            </w:pPr>
            <w:r w:rsidRPr="00D93242">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93242" w:rsidRDefault="00E51F5F" w:rsidP="0021229A">
            <w:pPr>
              <w:jc w:val="left"/>
              <w:rPr>
                <w:bCs/>
                <w:iCs/>
                <w:noProof/>
                <w:color w:val="000000" w:themeColor="text1"/>
                <w:sz w:val="24"/>
                <w:szCs w:val="24"/>
              </w:rPr>
            </w:pPr>
            <w:r w:rsidRPr="00D93242">
              <w:rPr>
                <w:bCs/>
                <w:iCs/>
                <w:noProof/>
                <w:color w:val="000000" w:themeColor="text1"/>
                <w:sz w:val="24"/>
                <w:szCs w:val="24"/>
              </w:rPr>
              <w:t xml:space="preserve">45744, Волинська область, </w:t>
            </w:r>
          </w:p>
          <w:p w:rsidR="00E51F5F" w:rsidRPr="00D93242" w:rsidRDefault="00E51F5F" w:rsidP="0021229A">
            <w:pPr>
              <w:jc w:val="left"/>
              <w:rPr>
                <w:bCs/>
                <w:iCs/>
                <w:noProof/>
                <w:color w:val="000000" w:themeColor="text1"/>
                <w:sz w:val="24"/>
                <w:szCs w:val="24"/>
              </w:rPr>
            </w:pPr>
            <w:r w:rsidRPr="00D93242">
              <w:rPr>
                <w:bCs/>
                <w:iCs/>
                <w:noProof/>
                <w:color w:val="000000" w:themeColor="text1"/>
                <w:sz w:val="24"/>
                <w:szCs w:val="24"/>
              </w:rPr>
              <w:t xml:space="preserve">Луцький район, селище Мар’янівка, </w:t>
            </w:r>
          </w:p>
          <w:p w:rsidR="00E51F5F" w:rsidRPr="00D93242" w:rsidRDefault="00E51F5F" w:rsidP="0021229A">
            <w:pPr>
              <w:jc w:val="left"/>
              <w:rPr>
                <w:bCs/>
                <w:iCs/>
                <w:noProof/>
                <w:color w:val="000000" w:themeColor="text1"/>
                <w:sz w:val="24"/>
                <w:szCs w:val="24"/>
                <w:lang w:val="ru-RU"/>
              </w:rPr>
            </w:pPr>
            <w:r w:rsidRPr="00D93242">
              <w:rPr>
                <w:bCs/>
                <w:iCs/>
                <w:noProof/>
                <w:color w:val="000000" w:themeColor="text1"/>
                <w:sz w:val="24"/>
                <w:szCs w:val="24"/>
              </w:rPr>
              <w:t xml:space="preserve">вул. Незалежності, </w:t>
            </w:r>
            <w:r w:rsidR="00A27833">
              <w:rPr>
                <w:bCs/>
                <w:iCs/>
                <w:noProof/>
                <w:color w:val="000000" w:themeColor="text1"/>
                <w:sz w:val="24"/>
                <w:szCs w:val="24"/>
              </w:rPr>
              <w:t xml:space="preserve">буд. </w:t>
            </w:r>
            <w:r w:rsidRPr="00D93242">
              <w:rPr>
                <w:bCs/>
                <w:iCs/>
                <w:noProof/>
                <w:color w:val="000000" w:themeColor="text1"/>
                <w:sz w:val="24"/>
                <w:szCs w:val="24"/>
              </w:rPr>
              <w:t>26.</w:t>
            </w:r>
          </w:p>
        </w:tc>
      </w:tr>
      <w:tr w:rsidR="00E51F5F" w:rsidRPr="00D93242"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iCs/>
                <w:noProof/>
                <w:color w:val="000000" w:themeColor="text1"/>
                <w:sz w:val="24"/>
                <w:szCs w:val="24"/>
              </w:rPr>
            </w:pPr>
            <w:r w:rsidRPr="00D93242">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93242" w:rsidRDefault="00E51F5F" w:rsidP="0021229A">
            <w:pPr>
              <w:jc w:val="left"/>
              <w:rPr>
                <w:iCs/>
                <w:noProof/>
                <w:color w:val="000000" w:themeColor="text1"/>
                <w:sz w:val="24"/>
                <w:szCs w:val="24"/>
                <w:lang w:val="ru-RU"/>
              </w:rPr>
            </w:pPr>
            <w:r w:rsidRPr="00D93242">
              <w:rPr>
                <w:iCs/>
                <w:noProof/>
                <w:color w:val="000000" w:themeColor="text1"/>
                <w:sz w:val="24"/>
                <w:szCs w:val="24"/>
              </w:rPr>
              <w:t>Понеділок, вівторок, четвер: 8.15 – 17.15;</w:t>
            </w:r>
          </w:p>
          <w:p w:rsidR="00E51F5F" w:rsidRPr="00D93242" w:rsidRDefault="00E51F5F" w:rsidP="0021229A">
            <w:pPr>
              <w:jc w:val="left"/>
              <w:rPr>
                <w:iCs/>
                <w:noProof/>
                <w:color w:val="000000" w:themeColor="text1"/>
                <w:sz w:val="24"/>
                <w:szCs w:val="24"/>
              </w:rPr>
            </w:pPr>
            <w:r w:rsidRPr="00D93242">
              <w:rPr>
                <w:iCs/>
                <w:noProof/>
                <w:color w:val="000000" w:themeColor="text1"/>
                <w:sz w:val="24"/>
                <w:szCs w:val="24"/>
              </w:rPr>
              <w:t>середа: 8.15 – 20.00;</w:t>
            </w:r>
          </w:p>
          <w:p w:rsidR="00E51F5F" w:rsidRPr="00D93242" w:rsidRDefault="00E51F5F" w:rsidP="0021229A">
            <w:pPr>
              <w:jc w:val="left"/>
              <w:rPr>
                <w:iCs/>
                <w:noProof/>
                <w:color w:val="000000" w:themeColor="text1"/>
                <w:sz w:val="24"/>
                <w:szCs w:val="24"/>
              </w:rPr>
            </w:pPr>
            <w:r w:rsidRPr="00D93242">
              <w:rPr>
                <w:iCs/>
                <w:noProof/>
                <w:color w:val="000000" w:themeColor="text1"/>
                <w:sz w:val="24"/>
                <w:szCs w:val="24"/>
              </w:rPr>
              <w:t>п’ятниця: 8.15 – 16.00</w:t>
            </w:r>
          </w:p>
          <w:p w:rsidR="00E51F5F" w:rsidRPr="00D93242" w:rsidRDefault="00E51F5F" w:rsidP="0021229A">
            <w:pPr>
              <w:jc w:val="left"/>
              <w:rPr>
                <w:iCs/>
                <w:noProof/>
                <w:color w:val="000000" w:themeColor="text1"/>
                <w:sz w:val="24"/>
                <w:szCs w:val="24"/>
              </w:rPr>
            </w:pPr>
            <w:r w:rsidRPr="00D93242">
              <w:rPr>
                <w:iCs/>
                <w:noProof/>
                <w:color w:val="000000" w:themeColor="text1"/>
                <w:sz w:val="24"/>
                <w:szCs w:val="24"/>
              </w:rPr>
              <w:t>без перерви на обід.</w:t>
            </w:r>
          </w:p>
          <w:p w:rsidR="00E51F5F" w:rsidRPr="00D93242" w:rsidRDefault="00E51F5F" w:rsidP="0021229A">
            <w:pPr>
              <w:jc w:val="left"/>
              <w:rPr>
                <w:noProof/>
                <w:color w:val="000000" w:themeColor="text1"/>
                <w:sz w:val="24"/>
                <w:szCs w:val="24"/>
              </w:rPr>
            </w:pPr>
            <w:r w:rsidRPr="00D93242">
              <w:rPr>
                <w:iCs/>
                <w:noProof/>
                <w:color w:val="000000" w:themeColor="text1"/>
                <w:sz w:val="24"/>
                <w:szCs w:val="24"/>
              </w:rPr>
              <w:t>Субота, неділя – вихідний.</w:t>
            </w:r>
          </w:p>
        </w:tc>
      </w:tr>
      <w:tr w:rsidR="00E51F5F" w:rsidRPr="00D93242"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D93242" w:rsidRDefault="00E51F5F" w:rsidP="0021229A">
            <w:pPr>
              <w:jc w:val="left"/>
              <w:rPr>
                <w:iCs/>
                <w:noProof/>
                <w:color w:val="000000" w:themeColor="text1"/>
                <w:sz w:val="24"/>
                <w:szCs w:val="24"/>
              </w:rPr>
            </w:pPr>
            <w:r w:rsidRPr="00D93242">
              <w:rPr>
                <w:bCs/>
                <w:iCs/>
                <w:noProof/>
                <w:color w:val="000000" w:themeColor="text1"/>
                <w:sz w:val="24"/>
                <w:szCs w:val="24"/>
              </w:rPr>
              <w:t xml:space="preserve">Тел./факс: </w:t>
            </w:r>
            <w:r w:rsidRPr="00D93242">
              <w:rPr>
                <w:iCs/>
                <w:noProof/>
                <w:color w:val="000000" w:themeColor="text1"/>
                <w:sz w:val="24"/>
                <w:szCs w:val="24"/>
              </w:rPr>
              <w:t>+38 (095) 6620086</w:t>
            </w:r>
          </w:p>
          <w:p w:rsidR="00E51F5F" w:rsidRPr="00D93242" w:rsidRDefault="00E51F5F" w:rsidP="0021229A">
            <w:pPr>
              <w:jc w:val="left"/>
              <w:rPr>
                <w:bCs/>
                <w:iCs/>
                <w:noProof/>
                <w:color w:val="000000" w:themeColor="text1"/>
                <w:sz w:val="24"/>
                <w:szCs w:val="24"/>
              </w:rPr>
            </w:pPr>
            <w:r w:rsidRPr="00D93242">
              <w:rPr>
                <w:bCs/>
                <w:iCs/>
                <w:noProof/>
                <w:color w:val="000000" w:themeColor="text1"/>
                <w:sz w:val="24"/>
                <w:szCs w:val="24"/>
              </w:rPr>
              <w:t>Електронна адреса:</w:t>
            </w:r>
          </w:p>
          <w:p w:rsidR="00E51F5F" w:rsidRPr="00D93242" w:rsidRDefault="00AD7C98" w:rsidP="0021229A">
            <w:pPr>
              <w:jc w:val="left"/>
              <w:rPr>
                <w:color w:val="000000" w:themeColor="text1"/>
                <w:sz w:val="24"/>
                <w:szCs w:val="24"/>
              </w:rPr>
            </w:pPr>
            <w:hyperlink r:id="rId5" w:history="1">
              <w:r w:rsidR="00E51F5F" w:rsidRPr="00D93242">
                <w:rPr>
                  <w:rStyle w:val="a4"/>
                  <w:bCs/>
                  <w:noProof/>
                  <w:color w:val="000000" w:themeColor="text1"/>
                  <w:sz w:val="24"/>
                  <w:szCs w:val="24"/>
                  <w:u w:val="none"/>
                  <w:shd w:val="clear" w:color="auto" w:fill="FFFFFF"/>
                </w:rPr>
                <w:t>maryanivka_znap@ukr.net</w:t>
              </w:r>
            </w:hyperlink>
          </w:p>
          <w:p w:rsidR="00E51F5F" w:rsidRPr="00D93242" w:rsidRDefault="00AD7C98" w:rsidP="0021229A">
            <w:pPr>
              <w:jc w:val="left"/>
              <w:rPr>
                <w:bCs/>
                <w:color w:val="000000" w:themeColor="text1"/>
                <w:sz w:val="24"/>
                <w:szCs w:val="24"/>
                <w:shd w:val="clear" w:color="auto" w:fill="FFFFFF"/>
              </w:rPr>
            </w:pPr>
            <w:hyperlink r:id="rId6" w:tgtFrame="_blank" w:history="1">
              <w:r w:rsidR="00E51F5F" w:rsidRPr="00D93242">
                <w:rPr>
                  <w:rStyle w:val="a4"/>
                  <w:color w:val="000000" w:themeColor="text1"/>
                  <w:sz w:val="24"/>
                  <w:szCs w:val="24"/>
                  <w:u w:val="none"/>
                </w:rPr>
                <w:t>https://maryanivska.dosvit.org.ua/</w:t>
              </w:r>
            </w:hyperlink>
            <w:r w:rsidR="00E51F5F" w:rsidRPr="00D93242">
              <w:rPr>
                <w:bCs/>
                <w:color w:val="000000" w:themeColor="text1"/>
                <w:sz w:val="24"/>
                <w:szCs w:val="24"/>
                <w:shd w:val="clear" w:color="auto" w:fill="FFFFFF"/>
              </w:rPr>
              <w:t>.</w:t>
            </w:r>
          </w:p>
        </w:tc>
      </w:tr>
      <w:tr w:rsidR="00E51F5F" w:rsidRPr="00D93242"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 xml:space="preserve">ВРМ </w:t>
            </w:r>
          </w:p>
          <w:p w:rsidR="00E51F5F" w:rsidRPr="00D93242" w:rsidRDefault="00E51F5F" w:rsidP="0021229A">
            <w:pPr>
              <w:jc w:val="left"/>
              <w:rPr>
                <w:noProof/>
                <w:color w:val="000000" w:themeColor="text1"/>
                <w:sz w:val="24"/>
                <w:szCs w:val="24"/>
              </w:rPr>
            </w:pPr>
            <w:r w:rsidRPr="00D93242">
              <w:rPr>
                <w:noProof/>
                <w:color w:val="000000" w:themeColor="text1"/>
                <w:sz w:val="24"/>
                <w:szCs w:val="24"/>
              </w:rPr>
              <w:t xml:space="preserve">Волинська обл., Луцький район, </w:t>
            </w:r>
          </w:p>
          <w:p w:rsidR="00E51F5F" w:rsidRPr="00D93242" w:rsidRDefault="00E51F5F" w:rsidP="0021229A">
            <w:pPr>
              <w:jc w:val="left"/>
              <w:rPr>
                <w:iCs/>
                <w:noProof/>
                <w:color w:val="000000" w:themeColor="text1"/>
                <w:sz w:val="24"/>
                <w:szCs w:val="24"/>
              </w:rPr>
            </w:pPr>
            <w:r w:rsidRPr="00D93242">
              <w:rPr>
                <w:noProof/>
                <w:color w:val="000000" w:themeColor="text1"/>
                <w:sz w:val="24"/>
                <w:szCs w:val="24"/>
              </w:rPr>
              <w:t xml:space="preserve">с. Бужани, вул. Центральна, </w:t>
            </w:r>
            <w:r w:rsidR="00A27833">
              <w:rPr>
                <w:noProof/>
                <w:color w:val="000000" w:themeColor="text1"/>
                <w:sz w:val="24"/>
                <w:szCs w:val="24"/>
              </w:rPr>
              <w:t xml:space="preserve">буд. </w:t>
            </w:r>
            <w:r w:rsidRPr="00D93242">
              <w:rPr>
                <w:noProof/>
                <w:color w:val="000000" w:themeColor="text1"/>
                <w:sz w:val="24"/>
                <w:szCs w:val="24"/>
              </w:rPr>
              <w:t>47а.</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bCs/>
                <w:iCs/>
                <w:noProof/>
                <w:color w:val="000000" w:themeColor="text1"/>
                <w:sz w:val="24"/>
                <w:szCs w:val="24"/>
              </w:rPr>
            </w:pPr>
            <w:r w:rsidRPr="00D93242">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D93242" w:rsidRDefault="00872822" w:rsidP="00872822">
            <w:pPr>
              <w:spacing w:line="254" w:lineRule="auto"/>
              <w:rPr>
                <w:iCs/>
                <w:noProof/>
                <w:color w:val="FF0000"/>
                <w:sz w:val="24"/>
                <w:szCs w:val="24"/>
              </w:rPr>
            </w:pPr>
            <w:r w:rsidRPr="00D93242">
              <w:rPr>
                <w:bCs/>
                <w:iCs/>
                <w:noProof/>
                <w:sz w:val="24"/>
                <w:szCs w:val="24"/>
              </w:rPr>
              <w:t xml:space="preserve">Тел./факс: +38 </w:t>
            </w:r>
            <w:r w:rsidRPr="00D93242">
              <w:rPr>
                <w:iCs/>
                <w:noProof/>
                <w:sz w:val="24"/>
                <w:szCs w:val="24"/>
              </w:rPr>
              <w:t>(095) 6620086</w:t>
            </w:r>
          </w:p>
          <w:p w:rsidR="00E51F5F" w:rsidRPr="00D93242" w:rsidRDefault="00E51F5F" w:rsidP="0021229A">
            <w:pPr>
              <w:jc w:val="left"/>
              <w:rPr>
                <w:bCs/>
                <w:iCs/>
                <w:noProof/>
                <w:color w:val="000000" w:themeColor="text1"/>
                <w:sz w:val="24"/>
                <w:szCs w:val="24"/>
              </w:rPr>
            </w:pPr>
            <w:r w:rsidRPr="00D93242">
              <w:rPr>
                <w:bCs/>
                <w:iCs/>
                <w:noProof/>
                <w:color w:val="000000" w:themeColor="text1"/>
                <w:sz w:val="24"/>
                <w:szCs w:val="24"/>
              </w:rPr>
              <w:t xml:space="preserve">Електронна адреса: </w:t>
            </w:r>
          </w:p>
          <w:p w:rsidR="00E51F5F" w:rsidRPr="00D93242" w:rsidRDefault="00AD7C98" w:rsidP="0021229A">
            <w:pPr>
              <w:jc w:val="left"/>
              <w:rPr>
                <w:color w:val="000000" w:themeColor="text1"/>
                <w:sz w:val="24"/>
                <w:szCs w:val="24"/>
              </w:rPr>
            </w:pPr>
            <w:hyperlink r:id="rId7" w:history="1">
              <w:r w:rsidR="00E51F5F" w:rsidRPr="00D93242">
                <w:rPr>
                  <w:rStyle w:val="a4"/>
                  <w:bCs/>
                  <w:noProof/>
                  <w:color w:val="000000" w:themeColor="text1"/>
                  <w:sz w:val="24"/>
                  <w:szCs w:val="24"/>
                  <w:u w:val="none"/>
                  <w:shd w:val="clear" w:color="auto" w:fill="FFFFFF"/>
                </w:rPr>
                <w:t>maryanivka_znap@ukr.net</w:t>
              </w:r>
            </w:hyperlink>
            <w:r w:rsidR="00E51F5F" w:rsidRPr="00D93242">
              <w:rPr>
                <w:sz w:val="24"/>
                <w:szCs w:val="24"/>
              </w:rPr>
              <w:t>;</w:t>
            </w:r>
          </w:p>
          <w:p w:rsidR="00E51F5F" w:rsidRPr="00D93242" w:rsidRDefault="00AD7C98" w:rsidP="0021229A">
            <w:pPr>
              <w:jc w:val="left"/>
              <w:rPr>
                <w:bCs/>
                <w:color w:val="000000" w:themeColor="text1"/>
                <w:sz w:val="24"/>
                <w:szCs w:val="24"/>
                <w:shd w:val="clear" w:color="auto" w:fill="FFFFFF"/>
              </w:rPr>
            </w:pPr>
            <w:hyperlink r:id="rId8" w:tgtFrame="_blank" w:history="1">
              <w:r w:rsidR="00E51F5F" w:rsidRPr="00D93242">
                <w:rPr>
                  <w:rStyle w:val="a4"/>
                  <w:color w:val="000000" w:themeColor="text1"/>
                  <w:sz w:val="24"/>
                  <w:szCs w:val="24"/>
                  <w:u w:val="none"/>
                </w:rPr>
                <w:t>https://maryanivska.dosvit.org.ua/</w:t>
              </w:r>
            </w:hyperlink>
            <w:r w:rsidR="00E51F5F" w:rsidRPr="00D93242">
              <w:rPr>
                <w:sz w:val="24"/>
                <w:szCs w:val="24"/>
              </w:rPr>
              <w:t>.</w:t>
            </w:r>
          </w:p>
        </w:tc>
      </w:tr>
      <w:tr w:rsidR="00E51F5F" w:rsidRPr="00D93242"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D93242" w:rsidRDefault="00E51F5F" w:rsidP="0021229A">
            <w:pPr>
              <w:jc w:val="center"/>
              <w:rPr>
                <w:b/>
                <w:noProof/>
                <w:color w:val="000000" w:themeColor="text1"/>
                <w:sz w:val="24"/>
                <w:szCs w:val="24"/>
              </w:rPr>
            </w:pPr>
            <w:r w:rsidRPr="00D93242">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D93242"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Закони України</w:t>
            </w:r>
          </w:p>
          <w:p w:rsidR="00E51F5F" w:rsidRPr="00D93242"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A21CA" w:rsidRDefault="00B11A88" w:rsidP="006A21CA">
            <w:pPr>
              <w:rPr>
                <w:sz w:val="24"/>
                <w:szCs w:val="24"/>
              </w:rPr>
            </w:pPr>
            <w:r w:rsidRPr="006A21CA">
              <w:rPr>
                <w:sz w:val="24"/>
                <w:szCs w:val="24"/>
              </w:rPr>
              <w:t>Закон України «Про статус ветеранів війни, гарантії їх соціального захисту»</w:t>
            </w:r>
            <w:r w:rsidR="00A27833">
              <w:rPr>
                <w:sz w:val="24"/>
                <w:szCs w:val="24"/>
              </w:rPr>
              <w:t>;</w:t>
            </w:r>
          </w:p>
          <w:p w:rsidR="00B11A88" w:rsidRPr="006A21CA" w:rsidRDefault="00B11A88" w:rsidP="006A21CA">
            <w:pPr>
              <w:rPr>
                <w:sz w:val="24"/>
                <w:szCs w:val="24"/>
              </w:rPr>
            </w:pPr>
            <w:r w:rsidRPr="006A21CA">
              <w:rPr>
                <w:sz w:val="24"/>
                <w:szCs w:val="24"/>
              </w:rPr>
              <w:t>Закон України «Про адміністративну процедуру»</w:t>
            </w:r>
            <w:r w:rsidR="00A27833">
              <w:rPr>
                <w:sz w:val="24"/>
                <w:szCs w:val="24"/>
              </w:rPr>
              <w:t>;</w:t>
            </w:r>
            <w:r w:rsidRPr="006A21CA">
              <w:rPr>
                <w:sz w:val="24"/>
                <w:szCs w:val="24"/>
              </w:rPr>
              <w:t xml:space="preserve"> </w:t>
            </w:r>
          </w:p>
          <w:p w:rsidR="00B11A88" w:rsidRPr="006A21CA" w:rsidRDefault="00B11A88" w:rsidP="006A21CA">
            <w:pPr>
              <w:rPr>
                <w:noProof/>
                <w:color w:val="000000" w:themeColor="text1"/>
                <w:sz w:val="24"/>
                <w:szCs w:val="24"/>
              </w:rPr>
            </w:pPr>
            <w:r w:rsidRPr="006A21CA">
              <w:rPr>
                <w:sz w:val="24"/>
                <w:szCs w:val="24"/>
              </w:rPr>
              <w:t>Закон України «Про адміністративні послуги»</w:t>
            </w:r>
            <w:r w:rsidR="00A27833">
              <w:rPr>
                <w:sz w:val="24"/>
                <w:szCs w:val="24"/>
              </w:rPr>
              <w:t>.</w:t>
            </w:r>
          </w:p>
        </w:tc>
      </w:tr>
      <w:tr w:rsidR="00E51F5F" w:rsidRPr="00D93242"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A21CA" w:rsidRDefault="00512F2E" w:rsidP="006A21CA">
            <w:pPr>
              <w:shd w:val="clear" w:color="auto" w:fill="FFFFFF"/>
              <w:ind w:left="-2" w:right="115"/>
              <w:rPr>
                <w:noProof/>
                <w:color w:val="000000" w:themeColor="text1"/>
                <w:sz w:val="24"/>
                <w:szCs w:val="24"/>
              </w:rPr>
            </w:pPr>
            <w:r w:rsidRPr="006A21CA">
              <w:rPr>
                <w:sz w:val="24"/>
                <w:szCs w:val="24"/>
              </w:rPr>
              <w:t>Постанова Кабінету Міністрі</w:t>
            </w:r>
            <w:r w:rsidR="00A27833">
              <w:rPr>
                <w:sz w:val="24"/>
                <w:szCs w:val="24"/>
              </w:rPr>
              <w:t>в України від 28.02.2018 № 119 «</w:t>
            </w:r>
            <w:r w:rsidRPr="006A21CA">
              <w:rPr>
                <w:sz w:val="24"/>
                <w:szCs w:val="24"/>
              </w:rPr>
              <w:t xml:space="preserve">Деякі питання соціального захисту постраждалих учасників </w:t>
            </w:r>
            <w:r w:rsidR="00A27833">
              <w:rPr>
                <w:sz w:val="24"/>
                <w:szCs w:val="24"/>
              </w:rPr>
              <w:t>Революції Гідності».</w:t>
            </w:r>
          </w:p>
        </w:tc>
      </w:tr>
      <w:tr w:rsidR="00281962" w:rsidRPr="00D93242"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81962" w:rsidRPr="00D93242" w:rsidRDefault="00281962" w:rsidP="0021229A">
            <w:pPr>
              <w:jc w:val="left"/>
              <w:rPr>
                <w:noProof/>
                <w:color w:val="000000" w:themeColor="text1"/>
                <w:sz w:val="24"/>
                <w:szCs w:val="24"/>
              </w:rPr>
            </w:pP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81962" w:rsidRPr="00D93242" w:rsidRDefault="00281962" w:rsidP="0021229A">
            <w:pPr>
              <w:jc w:val="left"/>
              <w:rPr>
                <w:noProof/>
                <w:color w:val="000000" w:themeColor="text1"/>
                <w:sz w:val="24"/>
                <w:szCs w:val="24"/>
                <w:lang w:eastAsia="uk-UA"/>
              </w:rPr>
            </w:pPr>
            <w:r w:rsidRPr="00D93242">
              <w:rPr>
                <w:sz w:val="24"/>
                <w:szCs w:val="24"/>
              </w:rPr>
              <w:t>Акти центральних органів виконавчої влади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281962" w:rsidRPr="006A21CA" w:rsidRDefault="006A21CA" w:rsidP="006A21CA">
            <w:pPr>
              <w:shd w:val="clear" w:color="auto" w:fill="FFFFFF"/>
              <w:ind w:left="-2" w:right="115"/>
              <w:rPr>
                <w:sz w:val="24"/>
                <w:szCs w:val="24"/>
              </w:rPr>
            </w:pPr>
            <w:r w:rsidRPr="006A21CA">
              <w:rPr>
                <w:sz w:val="24"/>
                <w:szCs w:val="24"/>
              </w:rPr>
              <w:t>-</w:t>
            </w:r>
          </w:p>
        </w:tc>
      </w:tr>
      <w:tr w:rsidR="00E51F5F" w:rsidRPr="00D93242"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D93242" w:rsidRDefault="00E51F5F" w:rsidP="0021229A">
            <w:pPr>
              <w:jc w:val="center"/>
              <w:rPr>
                <w:b/>
                <w:noProof/>
                <w:color w:val="000000" w:themeColor="text1"/>
                <w:sz w:val="24"/>
                <w:szCs w:val="24"/>
              </w:rPr>
            </w:pPr>
            <w:r w:rsidRPr="00D93242">
              <w:rPr>
                <w:b/>
                <w:bCs/>
                <w:noProof/>
                <w:color w:val="000000" w:themeColor="text1"/>
                <w:sz w:val="24"/>
                <w:szCs w:val="24"/>
              </w:rPr>
              <w:t>Умови отримання адміністративної послуги</w:t>
            </w:r>
          </w:p>
        </w:tc>
      </w:tr>
      <w:tr w:rsidR="00E51F5F" w:rsidRPr="00D93242" w:rsidTr="004B4C15">
        <w:trPr>
          <w:trHeight w:val="135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030B87" w:rsidP="0021229A">
            <w:pPr>
              <w:jc w:val="left"/>
              <w:rPr>
                <w:noProof/>
                <w:color w:val="000000" w:themeColor="text1"/>
                <w:sz w:val="24"/>
                <w:szCs w:val="24"/>
              </w:rPr>
            </w:pPr>
            <w:r>
              <w:rPr>
                <w:noProof/>
                <w:color w:val="000000" w:themeColor="text1"/>
                <w:sz w:val="24"/>
                <w:szCs w:val="24"/>
              </w:rPr>
              <w:t>8</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bCs/>
                <w:noProof/>
                <w:color w:val="000000" w:themeColor="text1"/>
                <w:sz w:val="24"/>
                <w:szCs w:val="24"/>
              </w:rPr>
            </w:pPr>
            <w:r w:rsidRPr="00D93242">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8776F" w:rsidRPr="006A21CA" w:rsidRDefault="006A21CA" w:rsidP="006A21CA">
            <w:pPr>
              <w:ind w:left="33"/>
              <w:rPr>
                <w:noProof/>
                <w:color w:val="000000" w:themeColor="text1"/>
                <w:sz w:val="24"/>
                <w:szCs w:val="24"/>
              </w:rPr>
            </w:pPr>
            <w:r w:rsidRPr="006A21CA">
              <w:rPr>
                <w:sz w:val="24"/>
                <w:szCs w:val="24"/>
              </w:rPr>
              <w:t>Звернення постраждалого учасника Революції Гідності</w:t>
            </w:r>
            <w:r w:rsidR="00A27833">
              <w:rPr>
                <w:sz w:val="24"/>
                <w:szCs w:val="24"/>
              </w:rPr>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030B87" w:rsidP="0021229A">
            <w:pPr>
              <w:jc w:val="left"/>
              <w:rPr>
                <w:noProof/>
                <w:color w:val="000000" w:themeColor="text1"/>
                <w:sz w:val="24"/>
                <w:szCs w:val="24"/>
              </w:rPr>
            </w:pPr>
            <w:r>
              <w:rPr>
                <w:noProof/>
                <w:color w:val="000000" w:themeColor="text1"/>
                <w:sz w:val="24"/>
                <w:szCs w:val="24"/>
              </w:rPr>
              <w:lastRenderedPageBreak/>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bCs/>
                <w:noProof/>
                <w:color w:val="000000" w:themeColor="text1"/>
                <w:sz w:val="24"/>
                <w:szCs w:val="24"/>
              </w:rPr>
            </w:pPr>
            <w:r w:rsidRPr="00D93242">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6A21CA" w:rsidRPr="006A21CA" w:rsidRDefault="006A21CA" w:rsidP="006A21CA">
            <w:pPr>
              <w:pStyle w:val="rvps2"/>
              <w:shd w:val="clear" w:color="auto" w:fill="FFFFFF"/>
              <w:spacing w:after="0"/>
              <w:jc w:val="both"/>
            </w:pPr>
            <w:bookmarkStart w:id="1" w:name="n77"/>
            <w:bookmarkStart w:id="2" w:name="n33"/>
            <w:bookmarkStart w:id="3" w:name="n59"/>
            <w:bookmarkStart w:id="4" w:name="n39"/>
            <w:bookmarkStart w:id="5" w:name="n27"/>
            <w:bookmarkEnd w:id="1"/>
            <w:bookmarkEnd w:id="2"/>
            <w:bookmarkEnd w:id="3"/>
            <w:bookmarkEnd w:id="4"/>
            <w:bookmarkEnd w:id="5"/>
            <w:r w:rsidRPr="006A21CA">
              <w:t xml:space="preserve">До </w:t>
            </w:r>
            <w:proofErr w:type="spellStart"/>
            <w:r w:rsidRPr="006A21CA">
              <w:t>місцевого</w:t>
            </w:r>
            <w:proofErr w:type="spellEnd"/>
            <w:r w:rsidRPr="006A21CA">
              <w:t xml:space="preserve"> структурного </w:t>
            </w:r>
            <w:proofErr w:type="spellStart"/>
            <w:r w:rsidRPr="006A21CA">
              <w:t>підрозділу</w:t>
            </w:r>
            <w:proofErr w:type="spellEnd"/>
            <w:r w:rsidRPr="006A21CA">
              <w:t xml:space="preserve"> з </w:t>
            </w:r>
            <w:proofErr w:type="spellStart"/>
            <w:r w:rsidRPr="006A21CA">
              <w:t>питань</w:t>
            </w:r>
            <w:proofErr w:type="spellEnd"/>
            <w:r w:rsidRPr="006A21CA">
              <w:t xml:space="preserve"> </w:t>
            </w:r>
            <w:proofErr w:type="spellStart"/>
            <w:r w:rsidRPr="006A21CA">
              <w:t>ветеранської</w:t>
            </w:r>
            <w:proofErr w:type="spellEnd"/>
            <w:r w:rsidRPr="006A21CA">
              <w:t xml:space="preserve"> </w:t>
            </w:r>
            <w:proofErr w:type="spellStart"/>
            <w:r w:rsidRPr="006A21CA">
              <w:t>політики</w:t>
            </w:r>
            <w:proofErr w:type="spellEnd"/>
            <w:r w:rsidRPr="006A21CA">
              <w:t xml:space="preserve"> за </w:t>
            </w:r>
            <w:proofErr w:type="spellStart"/>
            <w:r w:rsidRPr="006A21CA">
              <w:t>задекларованим</w:t>
            </w:r>
            <w:proofErr w:type="spellEnd"/>
            <w:r w:rsidRPr="006A21CA">
              <w:t>/</w:t>
            </w:r>
            <w:proofErr w:type="spellStart"/>
            <w:r w:rsidRPr="006A21CA">
              <w:t>зареєстрованим</w:t>
            </w:r>
            <w:proofErr w:type="spellEnd"/>
            <w:r w:rsidRPr="006A21CA">
              <w:t xml:space="preserve"> </w:t>
            </w:r>
            <w:proofErr w:type="spellStart"/>
            <w:r w:rsidRPr="006A21CA">
              <w:t>місцем</w:t>
            </w:r>
            <w:proofErr w:type="spellEnd"/>
            <w:r w:rsidRPr="006A21CA">
              <w:t xml:space="preserve"> </w:t>
            </w:r>
            <w:proofErr w:type="spellStart"/>
            <w:r w:rsidRPr="006A21CA">
              <w:t>проживання</w:t>
            </w:r>
            <w:proofErr w:type="spellEnd"/>
            <w:r w:rsidRPr="006A21CA">
              <w:t xml:space="preserve"> (</w:t>
            </w:r>
            <w:proofErr w:type="spellStart"/>
            <w:r w:rsidRPr="006A21CA">
              <w:t>перебування</w:t>
            </w:r>
            <w:proofErr w:type="spellEnd"/>
            <w:r w:rsidRPr="006A21CA">
              <w:t xml:space="preserve">) </w:t>
            </w:r>
            <w:proofErr w:type="spellStart"/>
            <w:r w:rsidRPr="006A21CA">
              <w:t>або</w:t>
            </w:r>
            <w:proofErr w:type="spellEnd"/>
            <w:r w:rsidRPr="006A21CA">
              <w:t xml:space="preserve"> за </w:t>
            </w:r>
            <w:proofErr w:type="spellStart"/>
            <w:r w:rsidRPr="006A21CA">
              <w:t>адресою</w:t>
            </w:r>
            <w:proofErr w:type="spellEnd"/>
            <w:r w:rsidRPr="006A21CA">
              <w:t xml:space="preserve"> фактичного </w:t>
            </w:r>
            <w:proofErr w:type="spellStart"/>
            <w:r w:rsidRPr="006A21CA">
              <w:t>місця</w:t>
            </w:r>
            <w:proofErr w:type="spellEnd"/>
            <w:r w:rsidRPr="006A21CA">
              <w:t xml:space="preserve"> </w:t>
            </w:r>
            <w:proofErr w:type="spellStart"/>
            <w:r w:rsidRPr="006A21CA">
              <w:t>проживання</w:t>
            </w:r>
            <w:proofErr w:type="spellEnd"/>
            <w:r w:rsidRPr="006A21CA">
              <w:t xml:space="preserve"> (для </w:t>
            </w:r>
            <w:proofErr w:type="spellStart"/>
            <w:r w:rsidRPr="006A21CA">
              <w:t>внутрішньо</w:t>
            </w:r>
            <w:proofErr w:type="spellEnd"/>
            <w:r w:rsidRPr="006A21CA">
              <w:t xml:space="preserve"> </w:t>
            </w:r>
            <w:proofErr w:type="spellStart"/>
            <w:r w:rsidRPr="006A21CA">
              <w:t>переміщених</w:t>
            </w:r>
            <w:proofErr w:type="spellEnd"/>
            <w:r w:rsidRPr="006A21CA">
              <w:t xml:space="preserve"> </w:t>
            </w:r>
            <w:proofErr w:type="spellStart"/>
            <w:r w:rsidRPr="006A21CA">
              <w:t>осіб</w:t>
            </w:r>
            <w:proofErr w:type="spellEnd"/>
            <w:r w:rsidRPr="006A21CA">
              <w:t xml:space="preserve">) </w:t>
            </w:r>
            <w:proofErr w:type="spellStart"/>
            <w:r w:rsidRPr="006A21CA">
              <w:t>заявника</w:t>
            </w:r>
            <w:proofErr w:type="spellEnd"/>
            <w:r w:rsidRPr="006A21CA">
              <w:t xml:space="preserve"> (</w:t>
            </w:r>
            <w:proofErr w:type="spellStart"/>
            <w:r w:rsidRPr="006A21CA">
              <w:t>далі</w:t>
            </w:r>
            <w:proofErr w:type="spellEnd"/>
            <w:r w:rsidRPr="006A21CA">
              <w:t xml:space="preserve"> – </w:t>
            </w:r>
            <w:proofErr w:type="spellStart"/>
            <w:r w:rsidRPr="006A21CA">
              <w:t>місцевий</w:t>
            </w:r>
            <w:proofErr w:type="spellEnd"/>
            <w:r w:rsidRPr="006A21CA">
              <w:t xml:space="preserve"> </w:t>
            </w:r>
            <w:proofErr w:type="spellStart"/>
            <w:r w:rsidRPr="006A21CA">
              <w:t>структурний</w:t>
            </w:r>
            <w:proofErr w:type="spellEnd"/>
            <w:r w:rsidRPr="006A21CA">
              <w:t xml:space="preserve"> </w:t>
            </w:r>
            <w:proofErr w:type="spellStart"/>
            <w:r w:rsidRPr="006A21CA">
              <w:t>підрозділ</w:t>
            </w:r>
            <w:proofErr w:type="spellEnd"/>
            <w:r w:rsidRPr="006A21CA">
              <w:t xml:space="preserve"> з </w:t>
            </w:r>
            <w:proofErr w:type="spellStart"/>
            <w:r w:rsidRPr="006A21CA">
              <w:t>питань</w:t>
            </w:r>
            <w:proofErr w:type="spellEnd"/>
            <w:r w:rsidRPr="006A21CA">
              <w:t xml:space="preserve"> </w:t>
            </w:r>
            <w:proofErr w:type="spellStart"/>
            <w:r w:rsidRPr="006A21CA">
              <w:t>ветеранської</w:t>
            </w:r>
            <w:proofErr w:type="spellEnd"/>
            <w:r w:rsidRPr="006A21CA">
              <w:t xml:space="preserve"> </w:t>
            </w:r>
            <w:proofErr w:type="spellStart"/>
            <w:r w:rsidRPr="006A21CA">
              <w:t>політики</w:t>
            </w:r>
            <w:proofErr w:type="spellEnd"/>
            <w:r w:rsidRPr="006A21CA">
              <w:t xml:space="preserve">) </w:t>
            </w:r>
            <w:proofErr w:type="spellStart"/>
            <w:r w:rsidRPr="006A21CA">
              <w:t>подається</w:t>
            </w:r>
            <w:proofErr w:type="spellEnd"/>
            <w:r w:rsidRPr="006A21CA">
              <w:t xml:space="preserve">: </w:t>
            </w:r>
          </w:p>
          <w:p w:rsidR="006A21CA" w:rsidRPr="006A21CA" w:rsidRDefault="006A21CA" w:rsidP="006A21CA">
            <w:pPr>
              <w:pStyle w:val="rvps2"/>
              <w:shd w:val="clear" w:color="auto" w:fill="FFFFFF"/>
              <w:spacing w:after="0"/>
              <w:jc w:val="both"/>
            </w:pPr>
            <w:r w:rsidRPr="006A21CA">
              <w:t xml:space="preserve">1) </w:t>
            </w:r>
            <w:proofErr w:type="spellStart"/>
            <w:r w:rsidRPr="006A21CA">
              <w:t>заява</w:t>
            </w:r>
            <w:proofErr w:type="spellEnd"/>
            <w:r w:rsidRPr="006A21CA">
              <w:t xml:space="preserve"> </w:t>
            </w:r>
            <w:proofErr w:type="spellStart"/>
            <w:r w:rsidRPr="006A21CA">
              <w:t>довільної</w:t>
            </w:r>
            <w:proofErr w:type="spellEnd"/>
            <w:r w:rsidRPr="006A21CA">
              <w:t xml:space="preserve"> </w:t>
            </w:r>
            <w:proofErr w:type="spellStart"/>
            <w:r w:rsidRPr="006A21CA">
              <w:t>форми</w:t>
            </w:r>
            <w:proofErr w:type="spellEnd"/>
            <w:r w:rsidRPr="006A21CA">
              <w:t xml:space="preserve"> про </w:t>
            </w:r>
            <w:proofErr w:type="spellStart"/>
            <w:r w:rsidRPr="006A21CA">
              <w:t>позбавлення</w:t>
            </w:r>
            <w:proofErr w:type="spellEnd"/>
            <w:r w:rsidRPr="006A21CA">
              <w:t xml:space="preserve"> статусу </w:t>
            </w:r>
            <w:proofErr w:type="spellStart"/>
            <w:r w:rsidRPr="006A21CA">
              <w:t>постраждалого</w:t>
            </w:r>
            <w:proofErr w:type="spellEnd"/>
            <w:r w:rsidRPr="006A21CA">
              <w:t xml:space="preserve"> </w:t>
            </w:r>
            <w:proofErr w:type="spellStart"/>
            <w:r w:rsidRPr="006A21CA">
              <w:t>учасника</w:t>
            </w:r>
            <w:proofErr w:type="spellEnd"/>
            <w:r w:rsidRPr="006A21CA">
              <w:t xml:space="preserve"> </w:t>
            </w:r>
            <w:proofErr w:type="spellStart"/>
            <w:r w:rsidRPr="006A21CA">
              <w:t>Революції</w:t>
            </w:r>
            <w:proofErr w:type="spellEnd"/>
            <w:r w:rsidRPr="006A21CA">
              <w:t xml:space="preserve"> </w:t>
            </w:r>
            <w:proofErr w:type="spellStart"/>
            <w:r w:rsidRPr="006A21CA">
              <w:t>Гідності</w:t>
            </w:r>
            <w:proofErr w:type="spellEnd"/>
            <w:r w:rsidRPr="006A21CA">
              <w:t xml:space="preserve">; </w:t>
            </w:r>
          </w:p>
          <w:p w:rsidR="006A21CA" w:rsidRPr="006A21CA" w:rsidRDefault="006A21CA" w:rsidP="006A21CA">
            <w:pPr>
              <w:pStyle w:val="rvps2"/>
              <w:shd w:val="clear" w:color="auto" w:fill="FFFFFF"/>
              <w:spacing w:after="0"/>
              <w:jc w:val="both"/>
            </w:pPr>
            <w:r w:rsidRPr="006A21CA">
              <w:t xml:space="preserve">2) </w:t>
            </w:r>
            <w:proofErr w:type="spellStart"/>
            <w:r w:rsidRPr="006A21CA">
              <w:t>копія</w:t>
            </w:r>
            <w:proofErr w:type="spellEnd"/>
            <w:r w:rsidRPr="006A21CA">
              <w:t xml:space="preserve"> документа, </w:t>
            </w:r>
            <w:proofErr w:type="spellStart"/>
            <w:r w:rsidRPr="006A21CA">
              <w:t>що</w:t>
            </w:r>
            <w:proofErr w:type="spellEnd"/>
            <w:r w:rsidRPr="006A21CA">
              <w:t xml:space="preserve"> </w:t>
            </w:r>
            <w:proofErr w:type="spellStart"/>
            <w:r w:rsidRPr="006A21CA">
              <w:t>посвідчує</w:t>
            </w:r>
            <w:proofErr w:type="spellEnd"/>
            <w:r w:rsidRPr="006A21CA">
              <w:t xml:space="preserve"> особу </w:t>
            </w:r>
            <w:proofErr w:type="spellStart"/>
            <w:r w:rsidRPr="006A21CA">
              <w:t>громадянина</w:t>
            </w:r>
            <w:proofErr w:type="spellEnd"/>
            <w:r w:rsidRPr="006A21CA">
              <w:t xml:space="preserve"> </w:t>
            </w:r>
            <w:proofErr w:type="spellStart"/>
            <w:r w:rsidRPr="006A21CA">
              <w:t>України</w:t>
            </w:r>
            <w:proofErr w:type="spellEnd"/>
            <w:r w:rsidRPr="006A21CA">
              <w:t xml:space="preserve">, </w:t>
            </w:r>
            <w:proofErr w:type="spellStart"/>
            <w:r w:rsidRPr="006A21CA">
              <w:t>іноземця</w:t>
            </w:r>
            <w:proofErr w:type="spellEnd"/>
            <w:r w:rsidRPr="006A21CA">
              <w:t xml:space="preserve"> </w:t>
            </w:r>
            <w:proofErr w:type="spellStart"/>
            <w:r w:rsidRPr="006A21CA">
              <w:t>або</w:t>
            </w:r>
            <w:proofErr w:type="spellEnd"/>
            <w:r w:rsidRPr="006A21CA">
              <w:t xml:space="preserve"> особи без </w:t>
            </w:r>
            <w:proofErr w:type="spellStart"/>
            <w:r w:rsidRPr="006A21CA">
              <w:t>громадянства</w:t>
            </w:r>
            <w:proofErr w:type="spellEnd"/>
            <w:r w:rsidRPr="006A21CA">
              <w:t xml:space="preserve">, а </w:t>
            </w:r>
            <w:proofErr w:type="spellStart"/>
            <w:r w:rsidRPr="006A21CA">
              <w:t>також</w:t>
            </w:r>
            <w:proofErr w:type="spellEnd"/>
            <w:r w:rsidRPr="006A21CA">
              <w:t xml:space="preserve"> особу, яку </w:t>
            </w:r>
            <w:proofErr w:type="spellStart"/>
            <w:r w:rsidRPr="006A21CA">
              <w:t>визнано</w:t>
            </w:r>
            <w:proofErr w:type="spellEnd"/>
            <w:r w:rsidRPr="006A21CA">
              <w:t xml:space="preserve"> в </w:t>
            </w:r>
            <w:proofErr w:type="spellStart"/>
            <w:r w:rsidRPr="006A21CA">
              <w:t>Україні</w:t>
            </w:r>
            <w:proofErr w:type="spellEnd"/>
            <w:r w:rsidRPr="006A21CA">
              <w:t xml:space="preserve"> </w:t>
            </w:r>
            <w:proofErr w:type="spellStart"/>
            <w:r w:rsidRPr="006A21CA">
              <w:t>біженцем</w:t>
            </w:r>
            <w:proofErr w:type="spellEnd"/>
            <w:r w:rsidRPr="006A21CA">
              <w:t xml:space="preserve"> </w:t>
            </w:r>
            <w:proofErr w:type="spellStart"/>
            <w:r w:rsidRPr="006A21CA">
              <w:t>або</w:t>
            </w:r>
            <w:proofErr w:type="spellEnd"/>
            <w:r w:rsidRPr="006A21CA">
              <w:t xml:space="preserve"> особи, яка </w:t>
            </w:r>
            <w:proofErr w:type="spellStart"/>
            <w:r w:rsidRPr="006A21CA">
              <w:t>потребує</w:t>
            </w:r>
            <w:proofErr w:type="spellEnd"/>
            <w:r w:rsidRPr="006A21CA">
              <w:t xml:space="preserve"> </w:t>
            </w:r>
            <w:proofErr w:type="spellStart"/>
            <w:r w:rsidRPr="006A21CA">
              <w:t>додаткового</w:t>
            </w:r>
            <w:proofErr w:type="spellEnd"/>
            <w:r w:rsidRPr="006A21CA">
              <w:t xml:space="preserve"> </w:t>
            </w:r>
            <w:proofErr w:type="spellStart"/>
            <w:r w:rsidRPr="006A21CA">
              <w:t>захисту</w:t>
            </w:r>
            <w:proofErr w:type="spellEnd"/>
            <w:r w:rsidRPr="006A21CA">
              <w:t xml:space="preserve">, </w:t>
            </w:r>
            <w:proofErr w:type="spellStart"/>
            <w:r w:rsidRPr="006A21CA">
              <w:t>що</w:t>
            </w:r>
            <w:proofErr w:type="spellEnd"/>
            <w:r w:rsidRPr="006A21CA">
              <w:t xml:space="preserve"> брала участь у </w:t>
            </w:r>
            <w:proofErr w:type="spellStart"/>
            <w:r w:rsidRPr="006A21CA">
              <w:t>масових</w:t>
            </w:r>
            <w:proofErr w:type="spellEnd"/>
            <w:r w:rsidRPr="006A21CA">
              <w:t xml:space="preserve"> </w:t>
            </w:r>
            <w:proofErr w:type="spellStart"/>
            <w:r w:rsidRPr="006A21CA">
              <w:t>акціях</w:t>
            </w:r>
            <w:proofErr w:type="spellEnd"/>
            <w:r w:rsidRPr="006A21CA">
              <w:t xml:space="preserve"> </w:t>
            </w:r>
            <w:proofErr w:type="spellStart"/>
            <w:r w:rsidRPr="006A21CA">
              <w:t>громадського</w:t>
            </w:r>
            <w:proofErr w:type="spellEnd"/>
            <w:r w:rsidRPr="006A21CA">
              <w:t xml:space="preserve"> протесту (з </w:t>
            </w:r>
            <w:proofErr w:type="spellStart"/>
            <w:r w:rsidRPr="006A21CA">
              <w:t>пред’явленням</w:t>
            </w:r>
            <w:proofErr w:type="spellEnd"/>
            <w:r w:rsidRPr="006A21CA">
              <w:t xml:space="preserve"> </w:t>
            </w:r>
            <w:proofErr w:type="spellStart"/>
            <w:r w:rsidRPr="006A21CA">
              <w:t>оригіналу</w:t>
            </w:r>
            <w:proofErr w:type="spellEnd"/>
            <w:r w:rsidRPr="006A21CA">
              <w:t xml:space="preserve">); </w:t>
            </w:r>
          </w:p>
          <w:p w:rsidR="006A21CA" w:rsidRPr="006A21CA" w:rsidRDefault="006A21CA" w:rsidP="006A21CA">
            <w:pPr>
              <w:pStyle w:val="rvps2"/>
              <w:shd w:val="clear" w:color="auto" w:fill="FFFFFF"/>
              <w:spacing w:after="0"/>
              <w:jc w:val="both"/>
            </w:pPr>
            <w:r w:rsidRPr="006A21CA">
              <w:t xml:space="preserve">3) </w:t>
            </w:r>
            <w:proofErr w:type="spellStart"/>
            <w:r w:rsidRPr="006A21CA">
              <w:t>посвідчення</w:t>
            </w:r>
            <w:proofErr w:type="spellEnd"/>
            <w:r w:rsidRPr="006A21CA">
              <w:t xml:space="preserve"> </w:t>
            </w:r>
            <w:proofErr w:type="spellStart"/>
            <w:r w:rsidRPr="006A21CA">
              <w:t>постраждалого</w:t>
            </w:r>
            <w:proofErr w:type="spellEnd"/>
            <w:r w:rsidRPr="006A21CA">
              <w:t xml:space="preserve"> </w:t>
            </w:r>
            <w:proofErr w:type="spellStart"/>
            <w:r w:rsidRPr="006A21CA">
              <w:t>учасника</w:t>
            </w:r>
            <w:proofErr w:type="spellEnd"/>
            <w:r w:rsidRPr="006A21CA">
              <w:t xml:space="preserve"> </w:t>
            </w:r>
            <w:proofErr w:type="spellStart"/>
            <w:r w:rsidRPr="006A21CA">
              <w:t>Революції</w:t>
            </w:r>
            <w:proofErr w:type="spellEnd"/>
            <w:r w:rsidRPr="006A21CA">
              <w:t xml:space="preserve"> </w:t>
            </w:r>
            <w:proofErr w:type="spellStart"/>
            <w:r w:rsidRPr="006A21CA">
              <w:t>Гідності</w:t>
            </w:r>
            <w:proofErr w:type="spellEnd"/>
            <w:r w:rsidRPr="006A21CA">
              <w:t xml:space="preserve">. </w:t>
            </w:r>
          </w:p>
          <w:p w:rsidR="00B92C45" w:rsidRPr="00A27833" w:rsidRDefault="006A21CA" w:rsidP="006A21CA">
            <w:pPr>
              <w:pStyle w:val="rvps2"/>
              <w:shd w:val="clear" w:color="auto" w:fill="FFFFFF"/>
              <w:spacing w:after="0"/>
              <w:jc w:val="both"/>
              <w:rPr>
                <w:noProof/>
                <w:color w:val="000000" w:themeColor="text1"/>
                <w:lang w:val="uk-UA" w:eastAsia="ru-RU"/>
              </w:rPr>
            </w:pPr>
            <w:proofErr w:type="spellStart"/>
            <w:r w:rsidRPr="006A21CA">
              <w:t>Примітка</w:t>
            </w:r>
            <w:proofErr w:type="spellEnd"/>
            <w:r w:rsidRPr="006A21CA">
              <w:t xml:space="preserve">: </w:t>
            </w:r>
            <w:proofErr w:type="spellStart"/>
            <w:r w:rsidRPr="006A21CA">
              <w:t>копії</w:t>
            </w:r>
            <w:proofErr w:type="spellEnd"/>
            <w:r w:rsidRPr="006A21CA">
              <w:t xml:space="preserve"> </w:t>
            </w:r>
            <w:proofErr w:type="spellStart"/>
            <w:r w:rsidRPr="006A21CA">
              <w:t>документів</w:t>
            </w:r>
            <w:proofErr w:type="spellEnd"/>
            <w:r w:rsidRPr="006A21CA">
              <w:t xml:space="preserve">, </w:t>
            </w:r>
            <w:proofErr w:type="spellStart"/>
            <w:r w:rsidRPr="006A21CA">
              <w:t>що</w:t>
            </w:r>
            <w:proofErr w:type="spellEnd"/>
            <w:r w:rsidRPr="006A21CA">
              <w:t xml:space="preserve"> </w:t>
            </w:r>
            <w:proofErr w:type="spellStart"/>
            <w:r w:rsidRPr="006A21CA">
              <w:t>додаються</w:t>
            </w:r>
            <w:proofErr w:type="spellEnd"/>
            <w:r w:rsidRPr="006A21CA">
              <w:t xml:space="preserve"> до заяви, </w:t>
            </w:r>
            <w:proofErr w:type="spellStart"/>
            <w:r w:rsidRPr="006A21CA">
              <w:t>звіряються</w:t>
            </w:r>
            <w:proofErr w:type="spellEnd"/>
            <w:r w:rsidRPr="006A21CA">
              <w:t xml:space="preserve"> з оригіналами</w:t>
            </w:r>
            <w:r w:rsidR="00A27833">
              <w:rPr>
                <w:lang w:val="uk-UA"/>
              </w:rPr>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030B87" w:rsidP="0021229A">
            <w:pPr>
              <w:jc w:val="left"/>
              <w:rPr>
                <w:noProof/>
                <w:color w:val="000000" w:themeColor="text1"/>
                <w:sz w:val="24"/>
                <w:szCs w:val="24"/>
              </w:rPr>
            </w:pPr>
            <w:r>
              <w:rPr>
                <w:noProof/>
                <w:color w:val="000000" w:themeColor="text1"/>
                <w:sz w:val="24"/>
                <w:szCs w:val="24"/>
              </w:rPr>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lang w:eastAsia="uk-UA"/>
              </w:rPr>
            </w:pPr>
            <w:r w:rsidRPr="00D93242">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12F2E" w:rsidRPr="006A21CA" w:rsidRDefault="006A21CA" w:rsidP="006A21CA">
            <w:pPr>
              <w:pStyle w:val="HTML0"/>
              <w:shd w:val="clear" w:color="auto" w:fill="FFFFFF"/>
              <w:jc w:val="both"/>
              <w:textAlignment w:val="baseline"/>
              <w:rPr>
                <w:rFonts w:ascii="Times New Roman" w:hAnsi="Times New Roman" w:cs="Times New Roman"/>
              </w:rPr>
            </w:pPr>
            <w:bookmarkStart w:id="6" w:name="n472"/>
            <w:bookmarkStart w:id="7" w:name="n466"/>
            <w:bookmarkEnd w:id="6"/>
            <w:bookmarkEnd w:id="7"/>
            <w:proofErr w:type="spellStart"/>
            <w:r w:rsidRPr="006A21CA">
              <w:rPr>
                <w:rFonts w:ascii="Times New Roman" w:hAnsi="Times New Roman" w:cs="Times New Roman"/>
              </w:rPr>
              <w:t>Заява</w:t>
            </w:r>
            <w:proofErr w:type="spellEnd"/>
            <w:r w:rsidRPr="006A21CA">
              <w:rPr>
                <w:rFonts w:ascii="Times New Roman" w:hAnsi="Times New Roman" w:cs="Times New Roman"/>
              </w:rPr>
              <w:t xml:space="preserve"> разом </w:t>
            </w:r>
            <w:proofErr w:type="spellStart"/>
            <w:r w:rsidRPr="006A21CA">
              <w:rPr>
                <w:rFonts w:ascii="Times New Roman" w:hAnsi="Times New Roman" w:cs="Times New Roman"/>
              </w:rPr>
              <w:t>із</w:t>
            </w:r>
            <w:proofErr w:type="spellEnd"/>
            <w:r w:rsidRPr="006A21CA">
              <w:rPr>
                <w:rFonts w:ascii="Times New Roman" w:hAnsi="Times New Roman" w:cs="Times New Roman"/>
              </w:rPr>
              <w:t xml:space="preserve"> </w:t>
            </w:r>
            <w:proofErr w:type="spellStart"/>
            <w:r w:rsidRPr="006A21CA">
              <w:rPr>
                <w:rFonts w:ascii="Times New Roman" w:hAnsi="Times New Roman" w:cs="Times New Roman"/>
              </w:rPr>
              <w:t>доданими</w:t>
            </w:r>
            <w:proofErr w:type="spellEnd"/>
            <w:r w:rsidRPr="006A21CA">
              <w:rPr>
                <w:rFonts w:ascii="Times New Roman" w:hAnsi="Times New Roman" w:cs="Times New Roman"/>
              </w:rPr>
              <w:t xml:space="preserve"> до </w:t>
            </w:r>
            <w:proofErr w:type="spellStart"/>
            <w:r w:rsidRPr="006A21CA">
              <w:rPr>
                <w:rFonts w:ascii="Times New Roman" w:hAnsi="Times New Roman" w:cs="Times New Roman"/>
              </w:rPr>
              <w:t>неї</w:t>
            </w:r>
            <w:proofErr w:type="spellEnd"/>
            <w:r w:rsidRPr="006A21CA">
              <w:rPr>
                <w:rFonts w:ascii="Times New Roman" w:hAnsi="Times New Roman" w:cs="Times New Roman"/>
              </w:rPr>
              <w:t xml:space="preserve"> </w:t>
            </w:r>
            <w:proofErr w:type="spellStart"/>
            <w:r w:rsidRPr="006A21CA">
              <w:rPr>
                <w:rFonts w:ascii="Times New Roman" w:hAnsi="Times New Roman" w:cs="Times New Roman"/>
              </w:rPr>
              <w:t>копіями</w:t>
            </w:r>
            <w:proofErr w:type="spellEnd"/>
            <w:r w:rsidRPr="006A21CA">
              <w:rPr>
                <w:rFonts w:ascii="Times New Roman" w:hAnsi="Times New Roman" w:cs="Times New Roman"/>
              </w:rPr>
              <w:t xml:space="preserve"> </w:t>
            </w:r>
            <w:proofErr w:type="spellStart"/>
            <w:r w:rsidRPr="006A21CA">
              <w:rPr>
                <w:rFonts w:ascii="Times New Roman" w:hAnsi="Times New Roman" w:cs="Times New Roman"/>
              </w:rPr>
              <w:t>документів</w:t>
            </w:r>
            <w:proofErr w:type="spellEnd"/>
            <w:r w:rsidRPr="006A21CA">
              <w:rPr>
                <w:rFonts w:ascii="Times New Roman" w:hAnsi="Times New Roman" w:cs="Times New Roman"/>
              </w:rPr>
              <w:t xml:space="preserve"> та </w:t>
            </w:r>
            <w:proofErr w:type="spellStart"/>
            <w:r w:rsidRPr="006A21CA">
              <w:rPr>
                <w:rFonts w:ascii="Times New Roman" w:hAnsi="Times New Roman" w:cs="Times New Roman"/>
              </w:rPr>
              <w:t>відповідним</w:t>
            </w:r>
            <w:proofErr w:type="spellEnd"/>
            <w:r w:rsidRPr="006A21CA">
              <w:rPr>
                <w:rFonts w:ascii="Times New Roman" w:hAnsi="Times New Roman" w:cs="Times New Roman"/>
              </w:rPr>
              <w:t xml:space="preserve"> </w:t>
            </w:r>
            <w:proofErr w:type="spellStart"/>
            <w:r w:rsidRPr="006A21CA">
              <w:rPr>
                <w:rFonts w:ascii="Times New Roman" w:hAnsi="Times New Roman" w:cs="Times New Roman"/>
              </w:rPr>
              <w:t>посвідченням</w:t>
            </w:r>
            <w:proofErr w:type="spellEnd"/>
            <w:r w:rsidRPr="006A21CA">
              <w:rPr>
                <w:rFonts w:ascii="Times New Roman" w:hAnsi="Times New Roman" w:cs="Times New Roman"/>
              </w:rPr>
              <w:t xml:space="preserve"> </w:t>
            </w:r>
            <w:proofErr w:type="spellStart"/>
            <w:r w:rsidRPr="006A21CA">
              <w:rPr>
                <w:rFonts w:ascii="Times New Roman" w:hAnsi="Times New Roman" w:cs="Times New Roman"/>
              </w:rPr>
              <w:t>подається</w:t>
            </w:r>
            <w:proofErr w:type="spellEnd"/>
            <w:r w:rsidRPr="006A21CA">
              <w:rPr>
                <w:rFonts w:ascii="Times New Roman" w:hAnsi="Times New Roman" w:cs="Times New Roman"/>
              </w:rPr>
              <w:t xml:space="preserve"> </w:t>
            </w:r>
            <w:proofErr w:type="spellStart"/>
            <w:r w:rsidRPr="006A21CA">
              <w:rPr>
                <w:rFonts w:ascii="Times New Roman" w:hAnsi="Times New Roman" w:cs="Times New Roman"/>
              </w:rPr>
              <w:t>особисто</w:t>
            </w:r>
            <w:proofErr w:type="spellEnd"/>
            <w:r w:rsidRPr="006A21CA">
              <w:rPr>
                <w:rFonts w:ascii="Times New Roman" w:hAnsi="Times New Roman" w:cs="Times New Roman"/>
              </w:rPr>
              <w:t xml:space="preserve"> з </w:t>
            </w:r>
            <w:proofErr w:type="spellStart"/>
            <w:r w:rsidRPr="006A21CA">
              <w:rPr>
                <w:rFonts w:ascii="Times New Roman" w:hAnsi="Times New Roman" w:cs="Times New Roman"/>
              </w:rPr>
              <w:t>пред’явленням</w:t>
            </w:r>
            <w:proofErr w:type="spellEnd"/>
            <w:r w:rsidRPr="006A21CA">
              <w:rPr>
                <w:rFonts w:ascii="Times New Roman" w:hAnsi="Times New Roman" w:cs="Times New Roman"/>
              </w:rPr>
              <w:t xml:space="preserve"> документа, </w:t>
            </w:r>
            <w:proofErr w:type="spellStart"/>
            <w:r w:rsidRPr="006A21CA">
              <w:rPr>
                <w:rFonts w:ascii="Times New Roman" w:hAnsi="Times New Roman" w:cs="Times New Roman"/>
              </w:rPr>
              <w:t>що</w:t>
            </w:r>
            <w:proofErr w:type="spellEnd"/>
            <w:r w:rsidRPr="006A21CA">
              <w:rPr>
                <w:rFonts w:ascii="Times New Roman" w:hAnsi="Times New Roman" w:cs="Times New Roman"/>
              </w:rPr>
              <w:t xml:space="preserve"> </w:t>
            </w:r>
            <w:proofErr w:type="spellStart"/>
            <w:r w:rsidRPr="006A21CA">
              <w:rPr>
                <w:rFonts w:ascii="Times New Roman" w:hAnsi="Times New Roman" w:cs="Times New Roman"/>
              </w:rPr>
              <w:t>посвідчує</w:t>
            </w:r>
            <w:proofErr w:type="spellEnd"/>
            <w:r w:rsidRPr="006A21CA">
              <w:rPr>
                <w:rFonts w:ascii="Times New Roman" w:hAnsi="Times New Roman" w:cs="Times New Roman"/>
              </w:rPr>
              <w:t xml:space="preserve"> особу заявника:</w:t>
            </w:r>
          </w:p>
          <w:p w:rsidR="00A27833" w:rsidRDefault="006401AD" w:rsidP="006A21CA">
            <w:pPr>
              <w:pStyle w:val="HTML0"/>
              <w:shd w:val="clear" w:color="auto" w:fill="FFFFFF"/>
              <w:jc w:val="both"/>
              <w:textAlignment w:val="baseline"/>
              <w:rPr>
                <w:rFonts w:ascii="Times New Roman" w:hAnsi="Times New Roman" w:cs="Times New Roman"/>
              </w:rPr>
            </w:pPr>
            <w:r>
              <w:rPr>
                <w:rFonts w:ascii="Times New Roman" w:hAnsi="Times New Roman" w:cs="Times New Roman"/>
              </w:rPr>
              <w:t>1.</w:t>
            </w:r>
            <w:r w:rsidR="006A21CA" w:rsidRPr="006A21CA">
              <w:rPr>
                <w:rFonts w:ascii="Times New Roman" w:hAnsi="Times New Roman" w:cs="Times New Roman"/>
              </w:rPr>
              <w:t xml:space="preserve">Безпосередньо </w:t>
            </w:r>
            <w:proofErr w:type="spellStart"/>
            <w:r w:rsidR="006A21CA" w:rsidRPr="006A21CA">
              <w:rPr>
                <w:rFonts w:ascii="Times New Roman" w:hAnsi="Times New Roman" w:cs="Times New Roman"/>
              </w:rPr>
              <w:t>місцевому</w:t>
            </w:r>
            <w:proofErr w:type="spellEnd"/>
            <w:r w:rsidR="006A21CA" w:rsidRPr="006A21CA">
              <w:rPr>
                <w:rFonts w:ascii="Times New Roman" w:hAnsi="Times New Roman" w:cs="Times New Roman"/>
              </w:rPr>
              <w:t xml:space="preserve"> структурному </w:t>
            </w:r>
            <w:proofErr w:type="spellStart"/>
            <w:r w:rsidR="006A21CA" w:rsidRPr="006A21CA">
              <w:rPr>
                <w:rFonts w:ascii="Times New Roman" w:hAnsi="Times New Roman" w:cs="Times New Roman"/>
              </w:rPr>
              <w:t>підрозділу</w:t>
            </w:r>
            <w:proofErr w:type="spellEnd"/>
            <w:r w:rsidR="00A27833">
              <w:rPr>
                <w:rFonts w:ascii="Times New Roman" w:hAnsi="Times New Roman" w:cs="Times New Roman"/>
              </w:rPr>
              <w:t xml:space="preserve"> з </w:t>
            </w:r>
            <w:proofErr w:type="spellStart"/>
            <w:r w:rsidR="00A27833">
              <w:rPr>
                <w:rFonts w:ascii="Times New Roman" w:hAnsi="Times New Roman" w:cs="Times New Roman"/>
              </w:rPr>
              <w:t>питань</w:t>
            </w:r>
            <w:proofErr w:type="spellEnd"/>
            <w:r w:rsidR="00A27833">
              <w:rPr>
                <w:rFonts w:ascii="Times New Roman" w:hAnsi="Times New Roman" w:cs="Times New Roman"/>
              </w:rPr>
              <w:t xml:space="preserve"> </w:t>
            </w:r>
            <w:proofErr w:type="spellStart"/>
            <w:r w:rsidR="00A27833">
              <w:rPr>
                <w:rFonts w:ascii="Times New Roman" w:hAnsi="Times New Roman" w:cs="Times New Roman"/>
              </w:rPr>
              <w:t>ветеранської</w:t>
            </w:r>
            <w:proofErr w:type="spellEnd"/>
            <w:r w:rsidR="00A27833">
              <w:rPr>
                <w:rFonts w:ascii="Times New Roman" w:hAnsi="Times New Roman" w:cs="Times New Roman"/>
              </w:rPr>
              <w:t xml:space="preserve"> </w:t>
            </w:r>
            <w:proofErr w:type="spellStart"/>
            <w:r w:rsidR="00A27833">
              <w:rPr>
                <w:rFonts w:ascii="Times New Roman" w:hAnsi="Times New Roman" w:cs="Times New Roman"/>
              </w:rPr>
              <w:t>політики</w:t>
            </w:r>
            <w:proofErr w:type="spellEnd"/>
            <w:r w:rsidR="006A21CA" w:rsidRPr="006A21CA">
              <w:rPr>
                <w:rFonts w:ascii="Times New Roman" w:hAnsi="Times New Roman" w:cs="Times New Roman"/>
              </w:rPr>
              <w:t>;</w:t>
            </w:r>
          </w:p>
          <w:p w:rsidR="006A21CA" w:rsidRPr="006A21CA" w:rsidRDefault="006A21CA" w:rsidP="006A21CA">
            <w:pPr>
              <w:pStyle w:val="HTML0"/>
              <w:shd w:val="clear" w:color="auto" w:fill="FFFFFF"/>
              <w:jc w:val="both"/>
              <w:textAlignment w:val="baseline"/>
              <w:rPr>
                <w:rFonts w:ascii="Times New Roman" w:hAnsi="Times New Roman" w:cs="Times New Roman"/>
                <w:noProof/>
                <w:color w:val="000000" w:themeColor="text1"/>
                <w:lang w:val="uk-UA" w:eastAsia="uk-UA"/>
              </w:rPr>
            </w:pPr>
            <w:r w:rsidRPr="006A21CA">
              <w:rPr>
                <w:rFonts w:ascii="Times New Roman" w:hAnsi="Times New Roman" w:cs="Times New Roman"/>
              </w:rPr>
              <w:t xml:space="preserve">2. Через центр </w:t>
            </w:r>
            <w:proofErr w:type="spellStart"/>
            <w:r w:rsidRPr="006A21CA">
              <w:rPr>
                <w:rFonts w:ascii="Times New Roman" w:hAnsi="Times New Roman" w:cs="Times New Roman"/>
              </w:rPr>
              <w:t>надання</w:t>
            </w:r>
            <w:proofErr w:type="spellEnd"/>
            <w:r w:rsidRPr="006A21CA">
              <w:rPr>
                <w:rFonts w:ascii="Times New Roman" w:hAnsi="Times New Roman" w:cs="Times New Roman"/>
              </w:rPr>
              <w:t xml:space="preserve"> </w:t>
            </w:r>
            <w:proofErr w:type="spellStart"/>
            <w:r w:rsidRPr="006A21CA">
              <w:rPr>
                <w:rFonts w:ascii="Times New Roman" w:hAnsi="Times New Roman" w:cs="Times New Roman"/>
              </w:rPr>
              <w:t>адміністративних</w:t>
            </w:r>
            <w:proofErr w:type="spellEnd"/>
            <w:r w:rsidRPr="006A21CA">
              <w:rPr>
                <w:rFonts w:ascii="Times New Roman" w:hAnsi="Times New Roman" w:cs="Times New Roman"/>
              </w:rPr>
              <w:t xml:space="preserve"> </w:t>
            </w:r>
            <w:proofErr w:type="spellStart"/>
            <w:r w:rsidRPr="006A21CA">
              <w:rPr>
                <w:rFonts w:ascii="Times New Roman" w:hAnsi="Times New Roman" w:cs="Times New Roman"/>
              </w:rPr>
              <w:t>послуг</w:t>
            </w:r>
            <w:proofErr w:type="spellEnd"/>
            <w:r w:rsidRPr="006A21CA">
              <w:rPr>
                <w:rFonts w:ascii="Times New Roman" w:hAnsi="Times New Roman" w:cs="Times New Roman"/>
              </w:rPr>
              <w:t xml:space="preserve"> за </w:t>
            </w:r>
            <w:proofErr w:type="spellStart"/>
            <w:r w:rsidRPr="006A21CA">
              <w:rPr>
                <w:rFonts w:ascii="Times New Roman" w:hAnsi="Times New Roman" w:cs="Times New Roman"/>
              </w:rPr>
              <w:t>задекларованим</w:t>
            </w:r>
            <w:proofErr w:type="spellEnd"/>
            <w:r w:rsidRPr="006A21CA">
              <w:rPr>
                <w:rFonts w:ascii="Times New Roman" w:hAnsi="Times New Roman" w:cs="Times New Roman"/>
              </w:rPr>
              <w:t>/</w:t>
            </w:r>
            <w:proofErr w:type="spellStart"/>
            <w:r w:rsidRPr="006A21CA">
              <w:rPr>
                <w:rFonts w:ascii="Times New Roman" w:hAnsi="Times New Roman" w:cs="Times New Roman"/>
              </w:rPr>
              <w:t>зареєстрованим</w:t>
            </w:r>
            <w:proofErr w:type="spellEnd"/>
            <w:r w:rsidRPr="006A21CA">
              <w:rPr>
                <w:rFonts w:ascii="Times New Roman" w:hAnsi="Times New Roman" w:cs="Times New Roman"/>
              </w:rPr>
              <w:t xml:space="preserve"> </w:t>
            </w:r>
            <w:proofErr w:type="spellStart"/>
            <w:r w:rsidRPr="006A21CA">
              <w:rPr>
                <w:rFonts w:ascii="Times New Roman" w:hAnsi="Times New Roman" w:cs="Times New Roman"/>
              </w:rPr>
              <w:t>місцем</w:t>
            </w:r>
            <w:proofErr w:type="spellEnd"/>
            <w:r w:rsidRPr="006A21CA">
              <w:rPr>
                <w:rFonts w:ascii="Times New Roman" w:hAnsi="Times New Roman" w:cs="Times New Roman"/>
              </w:rPr>
              <w:t xml:space="preserve"> </w:t>
            </w:r>
            <w:proofErr w:type="spellStart"/>
            <w:r w:rsidRPr="006A21CA">
              <w:rPr>
                <w:rFonts w:ascii="Times New Roman" w:hAnsi="Times New Roman" w:cs="Times New Roman"/>
              </w:rPr>
              <w:t>проживання</w:t>
            </w:r>
            <w:proofErr w:type="spellEnd"/>
            <w:r w:rsidRPr="006A21CA">
              <w:rPr>
                <w:rFonts w:ascii="Times New Roman" w:hAnsi="Times New Roman" w:cs="Times New Roman"/>
              </w:rPr>
              <w:t xml:space="preserve"> (</w:t>
            </w:r>
            <w:proofErr w:type="spellStart"/>
            <w:r w:rsidRPr="006A21CA">
              <w:rPr>
                <w:rFonts w:ascii="Times New Roman" w:hAnsi="Times New Roman" w:cs="Times New Roman"/>
              </w:rPr>
              <w:t>перебування</w:t>
            </w:r>
            <w:proofErr w:type="spellEnd"/>
            <w:r w:rsidRPr="006A21CA">
              <w:rPr>
                <w:rFonts w:ascii="Times New Roman" w:hAnsi="Times New Roman" w:cs="Times New Roman"/>
              </w:rPr>
              <w:t xml:space="preserve">) </w:t>
            </w:r>
            <w:proofErr w:type="spellStart"/>
            <w:r w:rsidRPr="006A21CA">
              <w:rPr>
                <w:rFonts w:ascii="Times New Roman" w:hAnsi="Times New Roman" w:cs="Times New Roman"/>
              </w:rPr>
              <w:t>або</w:t>
            </w:r>
            <w:proofErr w:type="spellEnd"/>
            <w:r w:rsidRPr="006A21CA">
              <w:rPr>
                <w:rFonts w:ascii="Times New Roman" w:hAnsi="Times New Roman" w:cs="Times New Roman"/>
              </w:rPr>
              <w:t xml:space="preserve"> за </w:t>
            </w:r>
            <w:proofErr w:type="spellStart"/>
            <w:r w:rsidRPr="006A21CA">
              <w:rPr>
                <w:rFonts w:ascii="Times New Roman" w:hAnsi="Times New Roman" w:cs="Times New Roman"/>
              </w:rPr>
              <w:t>адресою</w:t>
            </w:r>
            <w:proofErr w:type="spellEnd"/>
            <w:r w:rsidRPr="006A21CA">
              <w:rPr>
                <w:rFonts w:ascii="Times New Roman" w:hAnsi="Times New Roman" w:cs="Times New Roman"/>
              </w:rPr>
              <w:t xml:space="preserve"> фактичного </w:t>
            </w:r>
            <w:proofErr w:type="spellStart"/>
            <w:r w:rsidRPr="006A21CA">
              <w:rPr>
                <w:rFonts w:ascii="Times New Roman" w:hAnsi="Times New Roman" w:cs="Times New Roman"/>
              </w:rPr>
              <w:t>місця</w:t>
            </w:r>
            <w:proofErr w:type="spellEnd"/>
            <w:r w:rsidRPr="006A21CA">
              <w:rPr>
                <w:rFonts w:ascii="Times New Roman" w:hAnsi="Times New Roman" w:cs="Times New Roman"/>
              </w:rPr>
              <w:t xml:space="preserve"> </w:t>
            </w:r>
            <w:proofErr w:type="spellStart"/>
            <w:r w:rsidRPr="006A21CA">
              <w:rPr>
                <w:rFonts w:ascii="Times New Roman" w:hAnsi="Times New Roman" w:cs="Times New Roman"/>
              </w:rPr>
              <w:t>проживання</w:t>
            </w:r>
            <w:proofErr w:type="spellEnd"/>
            <w:r w:rsidRPr="006A21CA">
              <w:rPr>
                <w:rFonts w:ascii="Times New Roman" w:hAnsi="Times New Roman" w:cs="Times New Roman"/>
              </w:rPr>
              <w:t xml:space="preserve"> для </w:t>
            </w:r>
            <w:proofErr w:type="spellStart"/>
            <w:r w:rsidRPr="006A21CA">
              <w:rPr>
                <w:rFonts w:ascii="Times New Roman" w:hAnsi="Times New Roman" w:cs="Times New Roman"/>
              </w:rPr>
              <w:t>внутрішньо</w:t>
            </w:r>
            <w:proofErr w:type="spellEnd"/>
            <w:r w:rsidRPr="006A21CA">
              <w:rPr>
                <w:rFonts w:ascii="Times New Roman" w:hAnsi="Times New Roman" w:cs="Times New Roman"/>
              </w:rPr>
              <w:t xml:space="preserve"> </w:t>
            </w:r>
            <w:proofErr w:type="spellStart"/>
            <w:r w:rsidRPr="006A21CA">
              <w:rPr>
                <w:rFonts w:ascii="Times New Roman" w:hAnsi="Times New Roman" w:cs="Times New Roman"/>
              </w:rPr>
              <w:t>переміщених</w:t>
            </w:r>
            <w:proofErr w:type="spellEnd"/>
            <w:r w:rsidRPr="006A21CA">
              <w:rPr>
                <w:rFonts w:ascii="Times New Roman" w:hAnsi="Times New Roman" w:cs="Times New Roman"/>
              </w:rPr>
              <w:t xml:space="preserve"> </w:t>
            </w:r>
            <w:proofErr w:type="spellStart"/>
            <w:r w:rsidRPr="006A21CA">
              <w:rPr>
                <w:rFonts w:ascii="Times New Roman" w:hAnsi="Times New Roman" w:cs="Times New Roman"/>
              </w:rPr>
              <w:t>осіб</w:t>
            </w:r>
            <w:proofErr w:type="spellEnd"/>
            <w:r w:rsidRPr="006A21CA">
              <w:rPr>
                <w:rFonts w:ascii="Times New Roman" w:hAnsi="Times New Roman" w:cs="Times New Roman"/>
              </w:rPr>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030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1</w:t>
            </w:r>
            <w:r w:rsidR="00030B87">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A21CA" w:rsidRDefault="00EC2A1A" w:rsidP="006A2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6A21CA">
              <w:rPr>
                <w:sz w:val="24"/>
                <w:szCs w:val="24"/>
              </w:rPr>
              <w:t>Безоплатно</w:t>
            </w:r>
            <w:r w:rsidR="00516383" w:rsidRPr="006A21CA">
              <w:rPr>
                <w:sz w:val="24"/>
                <w:szCs w:val="24"/>
              </w:rPr>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030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1</w:t>
            </w:r>
            <w:r w:rsidR="00030B87">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82B50" w:rsidRPr="006A21CA" w:rsidRDefault="00512F2E" w:rsidP="006A21CA">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noProof/>
                <w:color w:val="000000" w:themeColor="text1"/>
              </w:rPr>
            </w:pPr>
            <w:r w:rsidRPr="006A21CA">
              <w:t>30 календарних днів</w:t>
            </w:r>
            <w:r w:rsidR="006401AD">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030B87"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Pr>
                <w:noProof/>
                <w:color w:val="000000" w:themeColor="text1"/>
              </w:rPr>
              <w:t>13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D93242">
              <w:rPr>
                <w:noProof/>
                <w:color w:val="000000" w:themeColor="text1"/>
              </w:rPr>
              <w:t>Перелік підстав для відмови у наданні</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A21CA" w:rsidRDefault="006401AD" w:rsidP="006A2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Pr>
                <w:noProof/>
                <w:color w:val="000000" w:themeColor="text1"/>
                <w:sz w:val="24"/>
                <w:szCs w:val="24"/>
              </w:rPr>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030B87"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401AD" w:rsidRDefault="006A21CA" w:rsidP="006A21CA">
            <w:pPr>
              <w:pStyle w:val="HTML0"/>
              <w:shd w:val="clear" w:color="auto" w:fill="FFFFFF"/>
              <w:jc w:val="both"/>
              <w:textAlignment w:val="baseline"/>
              <w:rPr>
                <w:rFonts w:ascii="Times New Roman" w:hAnsi="Times New Roman" w:cs="Times New Roman"/>
                <w:noProof/>
                <w:color w:val="000000" w:themeColor="text1"/>
                <w:lang w:val="uk-UA" w:eastAsia="uk-UA"/>
              </w:rPr>
            </w:pPr>
            <w:proofErr w:type="spellStart"/>
            <w:r w:rsidRPr="006A21CA">
              <w:rPr>
                <w:rFonts w:ascii="Times New Roman" w:hAnsi="Times New Roman" w:cs="Times New Roman"/>
              </w:rPr>
              <w:t>Повідомлення</w:t>
            </w:r>
            <w:proofErr w:type="spellEnd"/>
            <w:r w:rsidRPr="006A21CA">
              <w:rPr>
                <w:rFonts w:ascii="Times New Roman" w:hAnsi="Times New Roman" w:cs="Times New Roman"/>
              </w:rPr>
              <w:t xml:space="preserve"> про </w:t>
            </w:r>
            <w:proofErr w:type="spellStart"/>
            <w:r w:rsidRPr="006A21CA">
              <w:rPr>
                <w:rFonts w:ascii="Times New Roman" w:hAnsi="Times New Roman" w:cs="Times New Roman"/>
              </w:rPr>
              <w:t>позбавлення</w:t>
            </w:r>
            <w:proofErr w:type="spellEnd"/>
            <w:r w:rsidRPr="006A21CA">
              <w:rPr>
                <w:rFonts w:ascii="Times New Roman" w:hAnsi="Times New Roman" w:cs="Times New Roman"/>
              </w:rPr>
              <w:t xml:space="preserve"> статусу</w:t>
            </w:r>
            <w:r w:rsidR="006401AD">
              <w:rPr>
                <w:rFonts w:ascii="Times New Roman" w:hAnsi="Times New Roman" w:cs="Times New Roman"/>
                <w:lang w:val="uk-UA"/>
              </w:rPr>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030B87"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D93242">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A21CA" w:rsidRDefault="007F323A" w:rsidP="006A2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6A21CA">
              <w:rPr>
                <w:sz w:val="24"/>
                <w:szCs w:val="24"/>
              </w:rPr>
              <w:t xml:space="preserve"> </w:t>
            </w:r>
            <w:r w:rsidR="006A21CA" w:rsidRPr="006A21CA">
              <w:rPr>
                <w:sz w:val="24"/>
                <w:szCs w:val="24"/>
              </w:rPr>
              <w:t>Особисто</w:t>
            </w:r>
            <w:r w:rsidR="006401AD">
              <w:rPr>
                <w:sz w:val="24"/>
                <w:szCs w:val="24"/>
              </w:rPr>
              <w:t>.</w:t>
            </w:r>
          </w:p>
        </w:tc>
      </w:tr>
    </w:tbl>
    <w:p w:rsidR="00E51F5F" w:rsidRPr="00D93242"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E51F5F" w:rsidRPr="00F46613" w:rsidRDefault="00E51F5F" w:rsidP="00E51F5F">
      <w:pPr>
        <w:tabs>
          <w:tab w:val="left" w:pos="3969"/>
        </w:tabs>
        <w:ind w:right="-143"/>
        <w:jc w:val="left"/>
        <w:rPr>
          <w:b/>
          <w:color w:val="000000" w:themeColor="text1"/>
          <w:sz w:val="24"/>
          <w:szCs w:val="24"/>
          <w:lang w:eastAsia="uk-UA"/>
        </w:rPr>
      </w:pPr>
    </w:p>
    <w:p w:rsidR="004614C8" w:rsidRDefault="004614C8"/>
    <w:sectPr w:rsidR="004614C8" w:rsidSect="006401AD">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6EF5"/>
    <w:multiLevelType w:val="hybridMultilevel"/>
    <w:tmpl w:val="883ABD3C"/>
    <w:lvl w:ilvl="0" w:tplc="DE748298">
      <w:start w:val="1"/>
      <w:numFmt w:val="decimal"/>
      <w:lvlText w:val="%1)"/>
      <w:lvlJc w:val="left"/>
      <w:pPr>
        <w:ind w:left="393" w:hanging="360"/>
      </w:pPr>
      <w:rPr>
        <w:rFonts w:hint="default"/>
      </w:rPr>
    </w:lvl>
    <w:lvl w:ilvl="1" w:tplc="04220019" w:tentative="1">
      <w:start w:val="1"/>
      <w:numFmt w:val="lowerLetter"/>
      <w:lvlText w:val="%2."/>
      <w:lvlJc w:val="left"/>
      <w:pPr>
        <w:ind w:left="1113" w:hanging="360"/>
      </w:pPr>
    </w:lvl>
    <w:lvl w:ilvl="2" w:tplc="0422001B" w:tentative="1">
      <w:start w:val="1"/>
      <w:numFmt w:val="lowerRoman"/>
      <w:lvlText w:val="%3."/>
      <w:lvlJc w:val="right"/>
      <w:pPr>
        <w:ind w:left="1833" w:hanging="180"/>
      </w:pPr>
    </w:lvl>
    <w:lvl w:ilvl="3" w:tplc="0422000F" w:tentative="1">
      <w:start w:val="1"/>
      <w:numFmt w:val="decimal"/>
      <w:lvlText w:val="%4."/>
      <w:lvlJc w:val="left"/>
      <w:pPr>
        <w:ind w:left="2553" w:hanging="360"/>
      </w:pPr>
    </w:lvl>
    <w:lvl w:ilvl="4" w:tplc="04220019" w:tentative="1">
      <w:start w:val="1"/>
      <w:numFmt w:val="lowerLetter"/>
      <w:lvlText w:val="%5."/>
      <w:lvlJc w:val="left"/>
      <w:pPr>
        <w:ind w:left="3273" w:hanging="360"/>
      </w:pPr>
    </w:lvl>
    <w:lvl w:ilvl="5" w:tplc="0422001B" w:tentative="1">
      <w:start w:val="1"/>
      <w:numFmt w:val="lowerRoman"/>
      <w:lvlText w:val="%6."/>
      <w:lvlJc w:val="right"/>
      <w:pPr>
        <w:ind w:left="3993" w:hanging="180"/>
      </w:pPr>
    </w:lvl>
    <w:lvl w:ilvl="6" w:tplc="0422000F" w:tentative="1">
      <w:start w:val="1"/>
      <w:numFmt w:val="decimal"/>
      <w:lvlText w:val="%7."/>
      <w:lvlJc w:val="left"/>
      <w:pPr>
        <w:ind w:left="4713" w:hanging="360"/>
      </w:pPr>
    </w:lvl>
    <w:lvl w:ilvl="7" w:tplc="04220019" w:tentative="1">
      <w:start w:val="1"/>
      <w:numFmt w:val="lowerLetter"/>
      <w:lvlText w:val="%8."/>
      <w:lvlJc w:val="left"/>
      <w:pPr>
        <w:ind w:left="5433" w:hanging="360"/>
      </w:pPr>
    </w:lvl>
    <w:lvl w:ilvl="8" w:tplc="0422001B" w:tentative="1">
      <w:start w:val="1"/>
      <w:numFmt w:val="lowerRoman"/>
      <w:lvlText w:val="%9."/>
      <w:lvlJc w:val="right"/>
      <w:pPr>
        <w:ind w:left="6153" w:hanging="180"/>
      </w:pPr>
    </w:lvl>
  </w:abstractNum>
  <w:abstractNum w:abstractNumId="1"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5315AFC"/>
    <w:multiLevelType w:val="hybridMultilevel"/>
    <w:tmpl w:val="9B3861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030B87"/>
    <w:rsid w:val="00171BE9"/>
    <w:rsid w:val="00272C00"/>
    <w:rsid w:val="00281962"/>
    <w:rsid w:val="003060D6"/>
    <w:rsid w:val="00356151"/>
    <w:rsid w:val="003F082F"/>
    <w:rsid w:val="004614C8"/>
    <w:rsid w:val="004B4C15"/>
    <w:rsid w:val="004C04D1"/>
    <w:rsid w:val="00512F2E"/>
    <w:rsid w:val="00516383"/>
    <w:rsid w:val="00541F9B"/>
    <w:rsid w:val="005B55FF"/>
    <w:rsid w:val="006401AD"/>
    <w:rsid w:val="006A21CA"/>
    <w:rsid w:val="007C02C6"/>
    <w:rsid w:val="007F323A"/>
    <w:rsid w:val="00856BA0"/>
    <w:rsid w:val="00865003"/>
    <w:rsid w:val="00872822"/>
    <w:rsid w:val="0092093E"/>
    <w:rsid w:val="0098776F"/>
    <w:rsid w:val="009B1597"/>
    <w:rsid w:val="009C4B26"/>
    <w:rsid w:val="00A2169C"/>
    <w:rsid w:val="00A27833"/>
    <w:rsid w:val="00A4310B"/>
    <w:rsid w:val="00AA409D"/>
    <w:rsid w:val="00AD7C98"/>
    <w:rsid w:val="00B11A88"/>
    <w:rsid w:val="00B92C45"/>
    <w:rsid w:val="00CA59BC"/>
    <w:rsid w:val="00D93242"/>
    <w:rsid w:val="00DE3884"/>
    <w:rsid w:val="00E51F5F"/>
    <w:rsid w:val="00E904BF"/>
    <w:rsid w:val="00EC2A1A"/>
    <w:rsid w:val="00F82B50"/>
    <w:rsid w:val="00FC0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D3556"/>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2328</Words>
  <Characters>1327</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2026-02-26T09:31:00Z</cp:lastPrinted>
  <dcterms:created xsi:type="dcterms:W3CDTF">2026-04-24T08:28:00Z</dcterms:created>
  <dcterms:modified xsi:type="dcterms:W3CDTF">2026-05-25T07:33:00Z</dcterms:modified>
</cp:coreProperties>
</file>