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5C6990">
        <w:rPr>
          <w:noProof/>
          <w:sz w:val="24"/>
          <w:szCs w:val="24"/>
        </w:rPr>
        <w:t xml:space="preserve">  </w:t>
      </w:r>
      <w:r>
        <w:rPr>
          <w:noProof/>
          <w:sz w:val="24"/>
          <w:szCs w:val="24"/>
        </w:rPr>
        <w:t xml:space="preserve"> </w:t>
      </w:r>
      <w:r w:rsidR="00393B09">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bookmarkStart w:id="0" w:name="_GoBack"/>
      <w:bookmarkEnd w:id="0"/>
    </w:p>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EC2A1A">
        <w:rPr>
          <w:b/>
          <w:color w:val="000000" w:themeColor="text1"/>
          <w:sz w:val="24"/>
          <w:szCs w:val="24"/>
          <w:lang w:eastAsia="uk-UA"/>
        </w:rPr>
        <w:t>8</w:t>
      </w:r>
      <w:r w:rsidR="00CB0B73">
        <w:rPr>
          <w:b/>
          <w:color w:val="000000" w:themeColor="text1"/>
          <w:sz w:val="24"/>
          <w:szCs w:val="24"/>
          <w:lang w:eastAsia="uk-UA"/>
        </w:rPr>
        <w:t>9</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393B09">
        <w:rPr>
          <w:b/>
          <w:color w:val="000000" w:themeColor="text1"/>
          <w:sz w:val="24"/>
          <w:szCs w:val="24"/>
          <w:lang w:val="ru-RU" w:eastAsia="uk-UA"/>
        </w:rPr>
        <w:t>02546</w:t>
      </w:r>
      <w:r w:rsidRPr="00F46613">
        <w:rPr>
          <w:b/>
          <w:color w:val="000000" w:themeColor="text1"/>
          <w:sz w:val="24"/>
          <w:szCs w:val="24"/>
          <w:lang w:val="ru-RU" w:eastAsia="uk-UA"/>
        </w:rPr>
        <w:t>)</w:t>
      </w:r>
    </w:p>
    <w:p w:rsidR="00E51F5F" w:rsidRPr="00F46613" w:rsidRDefault="00863EE4" w:rsidP="00E51F5F">
      <w:pPr>
        <w:tabs>
          <w:tab w:val="left" w:pos="3969"/>
        </w:tabs>
        <w:jc w:val="center"/>
        <w:rPr>
          <w:b/>
          <w:color w:val="000000" w:themeColor="text1"/>
          <w:sz w:val="24"/>
          <w:szCs w:val="24"/>
          <w:lang w:eastAsia="uk-UA"/>
        </w:rPr>
      </w:pPr>
      <w:r w:rsidRPr="00F46613">
        <w:rPr>
          <w:b/>
          <w:color w:val="000000" w:themeColor="text1"/>
          <w:sz w:val="24"/>
          <w:szCs w:val="24"/>
          <w:lang w:eastAsia="uk-UA"/>
        </w:rPr>
        <w:t xml:space="preserve">адміністративної послуги </w:t>
      </w:r>
    </w:p>
    <w:p w:rsidR="00CA59BC" w:rsidRPr="00CB0B73" w:rsidRDefault="001F7070" w:rsidP="00E51F5F">
      <w:pPr>
        <w:tabs>
          <w:tab w:val="left" w:pos="3969"/>
        </w:tabs>
        <w:jc w:val="center"/>
        <w:rPr>
          <w:b/>
          <w:sz w:val="24"/>
          <w:szCs w:val="24"/>
        </w:rPr>
      </w:pPr>
      <w:r w:rsidRPr="00CB0B73">
        <w:rPr>
          <w:b/>
          <w:sz w:val="24"/>
          <w:szCs w:val="24"/>
        </w:rPr>
        <w:t>ПРИЗНАЧЕННЯ ОДНОРАЗОВОЇ ГРОШОВОЇ ДОПОМОГИ ЧЛЕНАМ СІМЕЙ ЗАГИБЛИХ (ПОМЕРЛИХ) ЗАХИСНИКІВ І ЗАХИСНИЦЬ УКРАЇНИ</w:t>
      </w:r>
    </w:p>
    <w:p w:rsidR="00CB0B73" w:rsidRPr="00CA59BC" w:rsidRDefault="00CB0B73" w:rsidP="00E51F5F">
      <w:pPr>
        <w:tabs>
          <w:tab w:val="left" w:pos="3969"/>
        </w:tabs>
        <w:jc w:val="center"/>
        <w:rPr>
          <w:b/>
          <w:color w:val="000000" w:themeColor="text1"/>
          <w:sz w:val="24"/>
          <w:szCs w:val="24"/>
          <w:lang w:eastAsia="uk-UA"/>
        </w:rPr>
      </w:pP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136ED4">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5C6990"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5C6990"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136ED4">
              <w:rPr>
                <w:bCs/>
                <w:iCs/>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5C6990"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5C6990"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93B09" w:rsidRDefault="00721D60" w:rsidP="00721D60">
            <w:pPr>
              <w:rPr>
                <w:sz w:val="24"/>
                <w:szCs w:val="24"/>
              </w:rPr>
            </w:pPr>
            <w:r>
              <w:rPr>
                <w:sz w:val="24"/>
                <w:szCs w:val="24"/>
              </w:rPr>
              <w:t>Закон України «</w:t>
            </w:r>
            <w:r w:rsidR="00D079E6" w:rsidRPr="00721D60">
              <w:rPr>
                <w:sz w:val="24"/>
                <w:szCs w:val="24"/>
              </w:rPr>
              <w:t xml:space="preserve">Про статус ветеранів війни, </w:t>
            </w:r>
            <w:r>
              <w:rPr>
                <w:sz w:val="24"/>
                <w:szCs w:val="24"/>
              </w:rPr>
              <w:t>гарантії їх соціального захисту»</w:t>
            </w:r>
            <w:r w:rsidR="00D079E6" w:rsidRPr="00721D60">
              <w:rPr>
                <w:sz w:val="24"/>
                <w:szCs w:val="24"/>
              </w:rPr>
              <w:t xml:space="preserve"> (далі – Закон)</w:t>
            </w:r>
            <w:r w:rsidR="00393B09">
              <w:rPr>
                <w:sz w:val="24"/>
                <w:szCs w:val="24"/>
              </w:rPr>
              <w:t>;</w:t>
            </w:r>
            <w:r w:rsidR="00D079E6" w:rsidRPr="00721D60">
              <w:rPr>
                <w:sz w:val="24"/>
                <w:szCs w:val="24"/>
              </w:rPr>
              <w:t xml:space="preserve"> </w:t>
            </w:r>
          </w:p>
          <w:p w:rsidR="00E51F5F" w:rsidRPr="00721D60" w:rsidRDefault="00D079E6" w:rsidP="00721D60">
            <w:pPr>
              <w:rPr>
                <w:sz w:val="24"/>
                <w:szCs w:val="24"/>
              </w:rPr>
            </w:pPr>
            <w:r w:rsidRPr="00721D60">
              <w:rPr>
                <w:sz w:val="24"/>
                <w:szCs w:val="24"/>
              </w:rPr>
              <w:t>Закон України</w:t>
            </w:r>
            <w:r w:rsidR="00721D60">
              <w:rPr>
                <w:sz w:val="24"/>
                <w:szCs w:val="24"/>
              </w:rPr>
              <w:t xml:space="preserve"> «Про адміністративну процедуру»</w:t>
            </w:r>
            <w:r w:rsidR="00393B09">
              <w:rPr>
                <w:sz w:val="24"/>
                <w:szCs w:val="24"/>
              </w:rPr>
              <w:t>;</w:t>
            </w:r>
          </w:p>
          <w:p w:rsidR="00D079E6" w:rsidRPr="00721D60" w:rsidRDefault="00D079E6" w:rsidP="00721D60">
            <w:pPr>
              <w:rPr>
                <w:noProof/>
                <w:color w:val="000000" w:themeColor="text1"/>
                <w:sz w:val="24"/>
                <w:szCs w:val="24"/>
              </w:rPr>
            </w:pPr>
            <w:r w:rsidRPr="00721D60">
              <w:rPr>
                <w:sz w:val="24"/>
                <w:szCs w:val="24"/>
              </w:rPr>
              <w:t>Закон Украї</w:t>
            </w:r>
            <w:r w:rsidR="00721D60">
              <w:rPr>
                <w:sz w:val="24"/>
                <w:szCs w:val="24"/>
              </w:rPr>
              <w:t>ни «Про адміністративні послуги»</w:t>
            </w:r>
            <w:r w:rsidR="00393B09">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721D60" w:rsidRDefault="00D079E6" w:rsidP="00721D60">
            <w:pPr>
              <w:shd w:val="clear" w:color="auto" w:fill="FFFFFF"/>
              <w:ind w:left="-2" w:right="115"/>
              <w:rPr>
                <w:noProof/>
                <w:color w:val="000000" w:themeColor="text1"/>
                <w:sz w:val="24"/>
                <w:szCs w:val="24"/>
              </w:rPr>
            </w:pPr>
            <w:r w:rsidRPr="00721D60">
              <w:rPr>
                <w:sz w:val="24"/>
                <w:szCs w:val="24"/>
              </w:rPr>
              <w:t>Постанова Кабінету Міністрі</w:t>
            </w:r>
            <w:r w:rsidR="00721D60">
              <w:rPr>
                <w:sz w:val="24"/>
                <w:szCs w:val="24"/>
              </w:rPr>
              <w:t>в України від 29.04.2016 № 336 «</w:t>
            </w:r>
            <w:r w:rsidRPr="00721D60">
              <w:rPr>
                <w:sz w:val="24"/>
                <w:szCs w:val="24"/>
              </w:rPr>
              <w:t>Деякі питання соціального захисту ветеранів війни та членів сімей</w:t>
            </w:r>
            <w:r w:rsidR="00721D60">
              <w:rPr>
                <w:sz w:val="24"/>
                <w:szCs w:val="24"/>
              </w:rPr>
              <w:t xml:space="preserve"> Захисників і Захисниць України» </w:t>
            </w:r>
            <w:r w:rsidRPr="00721D60">
              <w:rPr>
                <w:sz w:val="24"/>
                <w:szCs w:val="24"/>
              </w:rPr>
              <w:t>(далі – Порядок № 336)</w:t>
            </w:r>
            <w:r w:rsidR="00393B09">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FE638F" w:rsidP="0021229A">
            <w:pPr>
              <w:jc w:val="left"/>
              <w:rPr>
                <w:noProof/>
                <w:color w:val="000000" w:themeColor="text1"/>
                <w:sz w:val="24"/>
                <w:szCs w:val="24"/>
              </w:rPr>
            </w:pPr>
            <w:r>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721D60" w:rsidRDefault="00D079E6" w:rsidP="00721D60">
            <w:pPr>
              <w:ind w:left="33"/>
              <w:rPr>
                <w:noProof/>
                <w:color w:val="000000" w:themeColor="text1"/>
                <w:sz w:val="24"/>
                <w:szCs w:val="24"/>
              </w:rPr>
            </w:pPr>
            <w:r w:rsidRPr="00721D60">
              <w:rPr>
                <w:sz w:val="24"/>
                <w:szCs w:val="24"/>
              </w:rPr>
              <w:t>Звернення члена сім’ї загиблого (померлого) Захисника чи Захисниці України, зазначеного в частині четвертій статті 10</w:t>
            </w:r>
            <w:r w:rsidRPr="00721D60">
              <w:rPr>
                <w:sz w:val="24"/>
                <w:szCs w:val="24"/>
                <w:vertAlign w:val="superscript"/>
              </w:rPr>
              <w:t>1</w:t>
            </w:r>
            <w:r w:rsidRPr="00721D60">
              <w:rPr>
                <w:sz w:val="24"/>
                <w:szCs w:val="24"/>
              </w:rPr>
              <w:t xml:space="preserve"> Закону</w:t>
            </w:r>
            <w:r w:rsidR="00393B09">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FE638F" w:rsidP="0021229A">
            <w:pPr>
              <w:jc w:val="left"/>
              <w:rPr>
                <w:noProof/>
                <w:color w:val="000000" w:themeColor="text1"/>
                <w:sz w:val="24"/>
                <w:szCs w:val="24"/>
              </w:rPr>
            </w:pPr>
            <w:r>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721D60" w:rsidRDefault="00D079E6" w:rsidP="00721D60">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rsidRPr="00D079E6">
              <w:t>1.</w:t>
            </w:r>
            <w:r>
              <w:t xml:space="preserve"> До </w:t>
            </w:r>
            <w:proofErr w:type="spellStart"/>
            <w:r>
              <w:t>Мінветеранів</w:t>
            </w:r>
            <w:proofErr w:type="spellEnd"/>
            <w:r>
              <w:t xml:space="preserve"> члени </w:t>
            </w:r>
            <w:proofErr w:type="spellStart"/>
            <w:r>
              <w:t>сімей</w:t>
            </w:r>
            <w:proofErr w:type="spellEnd"/>
            <w:r>
              <w:t xml:space="preserve"> </w:t>
            </w:r>
            <w:proofErr w:type="spellStart"/>
            <w:r>
              <w:t>загиблих</w:t>
            </w:r>
            <w:proofErr w:type="spellEnd"/>
            <w:r>
              <w:t xml:space="preserve"> (</w:t>
            </w:r>
            <w:proofErr w:type="spellStart"/>
            <w:r>
              <w:t>померлих</w:t>
            </w:r>
            <w:proofErr w:type="spellEnd"/>
            <w:r>
              <w:t xml:space="preserve">) </w:t>
            </w:r>
            <w:proofErr w:type="spellStart"/>
            <w:r>
              <w:t>Захисників</w:t>
            </w:r>
            <w:proofErr w:type="spellEnd"/>
            <w:r>
              <w:t xml:space="preserve"> і </w:t>
            </w:r>
            <w:proofErr w:type="spellStart"/>
            <w:r>
              <w:t>Захисниць</w:t>
            </w:r>
            <w:proofErr w:type="spellEnd"/>
            <w:r>
              <w:t xml:space="preserve"> </w:t>
            </w:r>
            <w:proofErr w:type="spellStart"/>
            <w:r>
              <w:t>України</w:t>
            </w:r>
            <w:proofErr w:type="spellEnd"/>
            <w:r>
              <w:t xml:space="preserve">, </w:t>
            </w:r>
            <w:proofErr w:type="spellStart"/>
            <w:r>
              <w:t>яким</w:t>
            </w:r>
            <w:proofErr w:type="spellEnd"/>
            <w:r>
              <w:t xml:space="preserve"> статус </w:t>
            </w:r>
            <w:proofErr w:type="spellStart"/>
            <w:r>
              <w:t>надано</w:t>
            </w:r>
            <w:proofErr w:type="spellEnd"/>
            <w:r>
              <w:t xml:space="preserve"> </w:t>
            </w:r>
            <w:proofErr w:type="spellStart"/>
            <w:r>
              <w:t>відповідно</w:t>
            </w:r>
            <w:proofErr w:type="spellEnd"/>
            <w:r>
              <w:t xml:space="preserve"> до </w:t>
            </w:r>
            <w:proofErr w:type="spellStart"/>
            <w:r>
              <w:t>пунктів</w:t>
            </w:r>
            <w:proofErr w:type="spellEnd"/>
            <w:r>
              <w:t xml:space="preserve"> 1-6 </w:t>
            </w:r>
            <w:proofErr w:type="spellStart"/>
            <w:r>
              <w:t>частини</w:t>
            </w:r>
            <w:proofErr w:type="spellEnd"/>
            <w:r>
              <w:t xml:space="preserve"> </w:t>
            </w:r>
            <w:proofErr w:type="spellStart"/>
            <w:r>
              <w:t>першої</w:t>
            </w:r>
            <w:proofErr w:type="spellEnd"/>
            <w:r>
              <w:t xml:space="preserve"> </w:t>
            </w:r>
            <w:proofErr w:type="spellStart"/>
            <w:r>
              <w:t>статті</w:t>
            </w:r>
            <w:proofErr w:type="spellEnd"/>
            <w:r>
              <w:t xml:space="preserve"> 10</w:t>
            </w:r>
            <w:r w:rsidRPr="00721D60">
              <w:rPr>
                <w:vertAlign w:val="superscript"/>
              </w:rPr>
              <w:t>1</w:t>
            </w:r>
            <w:r>
              <w:t xml:space="preserve"> Закону, </w:t>
            </w:r>
            <w:proofErr w:type="spellStart"/>
            <w:r>
              <w:t>подають</w:t>
            </w:r>
            <w:proofErr w:type="spellEnd"/>
            <w:r>
              <w:t xml:space="preserve">: </w:t>
            </w:r>
          </w:p>
          <w:p w:rsidR="00393B09" w:rsidRDefault="00D079E6" w:rsidP="00721D60">
            <w:pPr>
              <w:pStyle w:val="rvps2"/>
              <w:shd w:val="clear" w:color="auto" w:fill="FFFFFF"/>
              <w:spacing w:after="0"/>
              <w:jc w:val="both"/>
            </w:pPr>
            <w:r>
              <w:lastRenderedPageBreak/>
              <w:t xml:space="preserve">1) </w:t>
            </w:r>
            <w:proofErr w:type="spellStart"/>
            <w:r>
              <w:t>заяву</w:t>
            </w:r>
            <w:proofErr w:type="spellEnd"/>
            <w:r>
              <w:t xml:space="preserve"> </w:t>
            </w:r>
            <w:proofErr w:type="spellStart"/>
            <w:r>
              <w:t>встановленого</w:t>
            </w:r>
            <w:proofErr w:type="spellEnd"/>
            <w:r>
              <w:t xml:space="preserve"> </w:t>
            </w:r>
            <w:proofErr w:type="spellStart"/>
            <w:r>
              <w:t>зразка</w:t>
            </w:r>
            <w:proofErr w:type="spellEnd"/>
            <w:r>
              <w:t xml:space="preserve"> </w:t>
            </w:r>
            <w:proofErr w:type="spellStart"/>
            <w:r>
              <w:t>згідно</w:t>
            </w:r>
            <w:proofErr w:type="spellEnd"/>
            <w:r>
              <w:t xml:space="preserve"> з </w:t>
            </w:r>
            <w:proofErr w:type="spellStart"/>
            <w:r>
              <w:t>додатком</w:t>
            </w:r>
            <w:proofErr w:type="spellEnd"/>
            <w:r>
              <w:t xml:space="preserve"> 1 до Порядку № 336.</w:t>
            </w:r>
          </w:p>
          <w:p w:rsidR="00721D60" w:rsidRDefault="00D079E6" w:rsidP="00721D60">
            <w:pPr>
              <w:pStyle w:val="rvps2"/>
              <w:shd w:val="clear" w:color="auto" w:fill="FFFFFF"/>
              <w:spacing w:after="0"/>
              <w:jc w:val="both"/>
            </w:pPr>
            <w:r>
              <w:t xml:space="preserve"> До заяви </w:t>
            </w:r>
            <w:proofErr w:type="spellStart"/>
            <w:r>
              <w:t>додаються</w:t>
            </w:r>
            <w:proofErr w:type="spellEnd"/>
            <w:r>
              <w:t xml:space="preserve"> </w:t>
            </w:r>
            <w:proofErr w:type="spellStart"/>
            <w:r>
              <w:t>копії</w:t>
            </w:r>
            <w:proofErr w:type="spellEnd"/>
            <w:r>
              <w:t xml:space="preserve"> таких </w:t>
            </w:r>
            <w:proofErr w:type="spellStart"/>
            <w:r>
              <w:t>документів</w:t>
            </w:r>
            <w:proofErr w:type="spellEnd"/>
            <w:r>
              <w:t xml:space="preserve">: </w:t>
            </w:r>
          </w:p>
          <w:p w:rsidR="00721D60" w:rsidRDefault="00D079E6" w:rsidP="00721D60">
            <w:pPr>
              <w:pStyle w:val="rvps2"/>
              <w:shd w:val="clear" w:color="auto" w:fill="FFFFFF"/>
              <w:spacing w:after="0"/>
              <w:jc w:val="both"/>
            </w:pPr>
            <w:r>
              <w:t xml:space="preserve">2) </w:t>
            </w:r>
            <w:proofErr w:type="spellStart"/>
            <w:r>
              <w:t>посвідчення</w:t>
            </w:r>
            <w:proofErr w:type="spellEnd"/>
            <w:r>
              <w:t xml:space="preserve"> члена </w:t>
            </w:r>
            <w:proofErr w:type="spellStart"/>
            <w:r>
              <w:t>сім’ї</w:t>
            </w:r>
            <w:proofErr w:type="spellEnd"/>
            <w:r>
              <w:t xml:space="preserve"> </w:t>
            </w:r>
            <w:proofErr w:type="spellStart"/>
            <w:r>
              <w:t>загиблого</w:t>
            </w:r>
            <w:proofErr w:type="spellEnd"/>
            <w:r>
              <w:t xml:space="preserve"> </w:t>
            </w:r>
            <w:proofErr w:type="spellStart"/>
            <w:r>
              <w:t>Захисника</w:t>
            </w:r>
            <w:proofErr w:type="spellEnd"/>
            <w:r>
              <w:t xml:space="preserve"> </w:t>
            </w:r>
            <w:proofErr w:type="spellStart"/>
            <w:r>
              <w:t>чи</w:t>
            </w:r>
            <w:proofErr w:type="spellEnd"/>
            <w:r>
              <w:t xml:space="preserve"> </w:t>
            </w:r>
            <w:proofErr w:type="spellStart"/>
            <w:r>
              <w:t>Захисниці</w:t>
            </w:r>
            <w:proofErr w:type="spellEnd"/>
            <w:r>
              <w:t xml:space="preserve"> </w:t>
            </w:r>
            <w:proofErr w:type="spellStart"/>
            <w:r>
              <w:t>України</w:t>
            </w:r>
            <w:proofErr w:type="spellEnd"/>
            <w:r>
              <w:t xml:space="preserve">; </w:t>
            </w:r>
          </w:p>
          <w:p w:rsidR="00721D60" w:rsidRDefault="00D079E6" w:rsidP="00721D60">
            <w:pPr>
              <w:pStyle w:val="rvps2"/>
              <w:shd w:val="clear" w:color="auto" w:fill="FFFFFF"/>
              <w:spacing w:after="0"/>
              <w:jc w:val="both"/>
            </w:pPr>
            <w:r>
              <w:t xml:space="preserve">3) </w:t>
            </w:r>
            <w:proofErr w:type="spellStart"/>
            <w:r>
              <w:t>свідоцтва</w:t>
            </w:r>
            <w:proofErr w:type="spellEnd"/>
            <w:r>
              <w:t xml:space="preserve"> про смерть та </w:t>
            </w:r>
            <w:proofErr w:type="spellStart"/>
            <w:r>
              <w:t>рішення</w:t>
            </w:r>
            <w:proofErr w:type="spellEnd"/>
            <w:r>
              <w:t xml:space="preserve"> суду про </w:t>
            </w:r>
            <w:proofErr w:type="spellStart"/>
            <w:r>
              <w:t>оголошення</w:t>
            </w:r>
            <w:proofErr w:type="spellEnd"/>
            <w:r>
              <w:t xml:space="preserve"> особи, </w:t>
            </w:r>
            <w:proofErr w:type="spellStart"/>
            <w:r>
              <w:t>зазначеної</w:t>
            </w:r>
            <w:proofErr w:type="spellEnd"/>
            <w:r>
              <w:t xml:space="preserve"> </w:t>
            </w:r>
            <w:proofErr w:type="gramStart"/>
            <w:r>
              <w:t>у пунктах</w:t>
            </w:r>
            <w:proofErr w:type="gramEnd"/>
            <w:r>
              <w:t xml:space="preserve"> 1-6 </w:t>
            </w:r>
            <w:proofErr w:type="spellStart"/>
            <w:r>
              <w:t>частини</w:t>
            </w:r>
            <w:proofErr w:type="spellEnd"/>
            <w:r>
              <w:t xml:space="preserve"> </w:t>
            </w:r>
            <w:proofErr w:type="spellStart"/>
            <w:r>
              <w:t>першої</w:t>
            </w:r>
            <w:proofErr w:type="spellEnd"/>
            <w:r>
              <w:t xml:space="preserve"> </w:t>
            </w:r>
            <w:proofErr w:type="spellStart"/>
            <w:r>
              <w:t>статті</w:t>
            </w:r>
            <w:proofErr w:type="spellEnd"/>
            <w:r>
              <w:t xml:space="preserve"> 10</w:t>
            </w:r>
            <w:r w:rsidRPr="00721D60">
              <w:rPr>
                <w:vertAlign w:val="superscript"/>
              </w:rPr>
              <w:t>1</w:t>
            </w:r>
            <w:r>
              <w:t xml:space="preserve"> Закону, </w:t>
            </w:r>
            <w:proofErr w:type="spellStart"/>
            <w:r>
              <w:t>померлою</w:t>
            </w:r>
            <w:proofErr w:type="spellEnd"/>
            <w:r>
              <w:t xml:space="preserve"> (у </w:t>
            </w:r>
            <w:proofErr w:type="spellStart"/>
            <w:r>
              <w:t>разі</w:t>
            </w:r>
            <w:proofErr w:type="spellEnd"/>
            <w:r>
              <w:t xml:space="preserve">, коли </w:t>
            </w:r>
            <w:proofErr w:type="spellStart"/>
            <w:r>
              <w:t>державна</w:t>
            </w:r>
            <w:proofErr w:type="spellEnd"/>
            <w:r>
              <w:t xml:space="preserve"> </w:t>
            </w:r>
            <w:proofErr w:type="spellStart"/>
            <w:r>
              <w:t>реєстрація</w:t>
            </w:r>
            <w:proofErr w:type="spellEnd"/>
            <w:r>
              <w:t xml:space="preserve"> </w:t>
            </w:r>
            <w:proofErr w:type="spellStart"/>
            <w:r>
              <w:t>смерті</w:t>
            </w:r>
            <w:proofErr w:type="spellEnd"/>
            <w:r>
              <w:t xml:space="preserve"> особи на </w:t>
            </w:r>
            <w:proofErr w:type="spellStart"/>
            <w:r>
              <w:t>підставі</w:t>
            </w:r>
            <w:proofErr w:type="spellEnd"/>
            <w:r>
              <w:t xml:space="preserve"> такого </w:t>
            </w:r>
            <w:proofErr w:type="spellStart"/>
            <w:r>
              <w:t>рішення</w:t>
            </w:r>
            <w:proofErr w:type="spellEnd"/>
            <w:r>
              <w:t xml:space="preserve"> суду не проведена) або </w:t>
            </w:r>
            <w:proofErr w:type="spellStart"/>
            <w:r>
              <w:t>рішення</w:t>
            </w:r>
            <w:proofErr w:type="spellEnd"/>
            <w:r>
              <w:t xml:space="preserve"> суду про </w:t>
            </w:r>
            <w:proofErr w:type="spellStart"/>
            <w:r>
              <w:t>визнання</w:t>
            </w:r>
            <w:proofErr w:type="spellEnd"/>
            <w:r>
              <w:t xml:space="preserve"> особи,</w:t>
            </w:r>
            <w:r>
              <w:rPr>
                <w:lang w:val="uk-UA"/>
              </w:rPr>
              <w:t xml:space="preserve"> </w:t>
            </w:r>
            <w:proofErr w:type="spellStart"/>
            <w:r>
              <w:t>зазначеної</w:t>
            </w:r>
            <w:proofErr w:type="spellEnd"/>
            <w:r>
              <w:t xml:space="preserve"> у пунктах 1-6 </w:t>
            </w:r>
            <w:proofErr w:type="spellStart"/>
            <w:r>
              <w:t>частини</w:t>
            </w:r>
            <w:proofErr w:type="spellEnd"/>
            <w:r>
              <w:t xml:space="preserve"> </w:t>
            </w:r>
            <w:proofErr w:type="spellStart"/>
            <w:r>
              <w:t>першої</w:t>
            </w:r>
            <w:proofErr w:type="spellEnd"/>
            <w:r>
              <w:t xml:space="preserve"> </w:t>
            </w:r>
            <w:proofErr w:type="spellStart"/>
            <w:r>
              <w:t>статті</w:t>
            </w:r>
            <w:proofErr w:type="spellEnd"/>
            <w:r>
              <w:t xml:space="preserve"> 101 Закону, </w:t>
            </w:r>
            <w:proofErr w:type="spellStart"/>
            <w:r>
              <w:t>безвісно</w:t>
            </w:r>
            <w:proofErr w:type="spellEnd"/>
            <w:r>
              <w:t xml:space="preserve"> </w:t>
            </w:r>
            <w:proofErr w:type="spellStart"/>
            <w:r>
              <w:t>відсутньою</w:t>
            </w:r>
            <w:proofErr w:type="spellEnd"/>
            <w:r>
              <w:t xml:space="preserve">; </w:t>
            </w:r>
          </w:p>
          <w:p w:rsidR="00721D60" w:rsidRDefault="00D079E6" w:rsidP="00721D60">
            <w:pPr>
              <w:pStyle w:val="rvps2"/>
              <w:shd w:val="clear" w:color="auto" w:fill="FFFFFF"/>
              <w:spacing w:after="0"/>
              <w:jc w:val="both"/>
            </w:pPr>
            <w:r>
              <w:t xml:space="preserve">4) </w:t>
            </w:r>
            <w:proofErr w:type="spellStart"/>
            <w:r>
              <w:t>свідоцтва</w:t>
            </w:r>
            <w:proofErr w:type="spellEnd"/>
            <w:r>
              <w:t xml:space="preserve"> про </w:t>
            </w:r>
            <w:proofErr w:type="spellStart"/>
            <w:r>
              <w:t>народження</w:t>
            </w:r>
            <w:proofErr w:type="spellEnd"/>
            <w:r>
              <w:t xml:space="preserve"> </w:t>
            </w:r>
            <w:proofErr w:type="spellStart"/>
            <w:r>
              <w:t>або</w:t>
            </w:r>
            <w:proofErr w:type="spellEnd"/>
            <w:r>
              <w:t xml:space="preserve"> </w:t>
            </w:r>
            <w:proofErr w:type="spellStart"/>
            <w:r>
              <w:t>витягу</w:t>
            </w:r>
            <w:proofErr w:type="spellEnd"/>
            <w:r>
              <w:t xml:space="preserve"> з Державного </w:t>
            </w:r>
            <w:proofErr w:type="spellStart"/>
            <w:r>
              <w:t>реєстру</w:t>
            </w:r>
            <w:proofErr w:type="spellEnd"/>
            <w:r>
              <w:t xml:space="preserve"> </w:t>
            </w:r>
            <w:proofErr w:type="spellStart"/>
            <w:r>
              <w:t>актів</w:t>
            </w:r>
            <w:proofErr w:type="spellEnd"/>
            <w:r>
              <w:t xml:space="preserve"> </w:t>
            </w:r>
            <w:proofErr w:type="spellStart"/>
            <w:r>
              <w:t>цивільного</w:t>
            </w:r>
            <w:proofErr w:type="spellEnd"/>
            <w:r>
              <w:t xml:space="preserve"> стану </w:t>
            </w:r>
            <w:proofErr w:type="spellStart"/>
            <w:r>
              <w:t>громадян</w:t>
            </w:r>
            <w:proofErr w:type="spellEnd"/>
            <w:r>
              <w:t xml:space="preserve"> про </w:t>
            </w:r>
            <w:proofErr w:type="spellStart"/>
            <w:r>
              <w:t>державну</w:t>
            </w:r>
            <w:proofErr w:type="spellEnd"/>
            <w:r>
              <w:t xml:space="preserve"> </w:t>
            </w:r>
            <w:proofErr w:type="spellStart"/>
            <w:r>
              <w:t>реєстрацію</w:t>
            </w:r>
            <w:proofErr w:type="spellEnd"/>
            <w:r>
              <w:t xml:space="preserve"> </w:t>
            </w:r>
            <w:proofErr w:type="spellStart"/>
            <w:r>
              <w:t>народження</w:t>
            </w:r>
            <w:proofErr w:type="spellEnd"/>
            <w:r>
              <w:t xml:space="preserve"> </w:t>
            </w:r>
            <w:proofErr w:type="spellStart"/>
            <w:r>
              <w:t>загиблої</w:t>
            </w:r>
            <w:proofErr w:type="spellEnd"/>
            <w:r>
              <w:t xml:space="preserve"> (</w:t>
            </w:r>
            <w:proofErr w:type="spellStart"/>
            <w:r>
              <w:t>померлої</w:t>
            </w:r>
            <w:proofErr w:type="spellEnd"/>
            <w:r>
              <w:t xml:space="preserve">) особи – для </w:t>
            </w:r>
            <w:proofErr w:type="spellStart"/>
            <w:r>
              <w:t>батьків</w:t>
            </w:r>
            <w:proofErr w:type="spellEnd"/>
            <w:r>
              <w:t xml:space="preserve"> </w:t>
            </w:r>
            <w:proofErr w:type="spellStart"/>
            <w:r>
              <w:t>загиблого</w:t>
            </w:r>
            <w:proofErr w:type="spellEnd"/>
            <w:r>
              <w:t xml:space="preserve"> (</w:t>
            </w:r>
            <w:proofErr w:type="spellStart"/>
            <w:r>
              <w:t>померлого</w:t>
            </w:r>
            <w:proofErr w:type="spellEnd"/>
            <w:r>
              <w:t xml:space="preserve">); </w:t>
            </w:r>
          </w:p>
          <w:p w:rsidR="00721D60" w:rsidRDefault="00D079E6" w:rsidP="00721D60">
            <w:pPr>
              <w:pStyle w:val="rvps2"/>
              <w:shd w:val="clear" w:color="auto" w:fill="FFFFFF"/>
              <w:spacing w:after="0"/>
              <w:jc w:val="both"/>
            </w:pPr>
            <w:r>
              <w:t xml:space="preserve">5) </w:t>
            </w:r>
            <w:proofErr w:type="spellStart"/>
            <w:r>
              <w:t>свідоцтва</w:t>
            </w:r>
            <w:proofErr w:type="spellEnd"/>
            <w:r>
              <w:t xml:space="preserve"> про </w:t>
            </w:r>
            <w:proofErr w:type="spellStart"/>
            <w:r>
              <w:t>шлюб</w:t>
            </w:r>
            <w:proofErr w:type="spellEnd"/>
            <w:r>
              <w:t xml:space="preserve"> </w:t>
            </w:r>
            <w:proofErr w:type="spellStart"/>
            <w:r>
              <w:t>або</w:t>
            </w:r>
            <w:proofErr w:type="spellEnd"/>
            <w:r>
              <w:t xml:space="preserve"> </w:t>
            </w:r>
            <w:proofErr w:type="spellStart"/>
            <w:r>
              <w:t>витягу</w:t>
            </w:r>
            <w:proofErr w:type="spellEnd"/>
            <w:r>
              <w:t xml:space="preserve"> з Державного </w:t>
            </w:r>
            <w:proofErr w:type="spellStart"/>
            <w:r>
              <w:t>реєстру</w:t>
            </w:r>
            <w:proofErr w:type="spellEnd"/>
            <w:r>
              <w:t xml:space="preserve"> </w:t>
            </w:r>
            <w:proofErr w:type="spellStart"/>
            <w:r>
              <w:t>актів</w:t>
            </w:r>
            <w:proofErr w:type="spellEnd"/>
            <w:r>
              <w:t xml:space="preserve"> </w:t>
            </w:r>
            <w:proofErr w:type="spellStart"/>
            <w:r>
              <w:t>цивільного</w:t>
            </w:r>
            <w:proofErr w:type="spellEnd"/>
            <w:r>
              <w:t xml:space="preserve"> стану </w:t>
            </w:r>
            <w:proofErr w:type="spellStart"/>
            <w:r>
              <w:t>громадян</w:t>
            </w:r>
            <w:proofErr w:type="spellEnd"/>
            <w:r>
              <w:t xml:space="preserve"> про </w:t>
            </w:r>
            <w:proofErr w:type="spellStart"/>
            <w:r>
              <w:t>державну</w:t>
            </w:r>
            <w:proofErr w:type="spellEnd"/>
            <w:r>
              <w:t xml:space="preserve"> </w:t>
            </w:r>
            <w:proofErr w:type="spellStart"/>
            <w:r>
              <w:t>реєстрацію</w:t>
            </w:r>
            <w:proofErr w:type="spellEnd"/>
            <w:r>
              <w:t xml:space="preserve"> </w:t>
            </w:r>
            <w:proofErr w:type="spellStart"/>
            <w:r>
              <w:t>шлюбу</w:t>
            </w:r>
            <w:proofErr w:type="spellEnd"/>
            <w:r>
              <w:t xml:space="preserve"> – для </w:t>
            </w:r>
            <w:proofErr w:type="spellStart"/>
            <w:r>
              <w:t>дружини</w:t>
            </w:r>
            <w:proofErr w:type="spellEnd"/>
            <w:r>
              <w:t>/</w:t>
            </w:r>
            <w:proofErr w:type="spellStart"/>
            <w:r>
              <w:t>чоловіка</w:t>
            </w:r>
            <w:proofErr w:type="spellEnd"/>
            <w:r>
              <w:t xml:space="preserve"> </w:t>
            </w:r>
            <w:proofErr w:type="spellStart"/>
            <w:r>
              <w:t>загиблого</w:t>
            </w:r>
            <w:proofErr w:type="spellEnd"/>
            <w:r>
              <w:t xml:space="preserve"> (</w:t>
            </w:r>
            <w:proofErr w:type="spellStart"/>
            <w:r>
              <w:t>померлого</w:t>
            </w:r>
            <w:proofErr w:type="spellEnd"/>
            <w:r>
              <w:t xml:space="preserve">); </w:t>
            </w:r>
          </w:p>
          <w:p w:rsidR="00721D60" w:rsidRDefault="00D079E6" w:rsidP="00721D60">
            <w:pPr>
              <w:pStyle w:val="rvps2"/>
              <w:shd w:val="clear" w:color="auto" w:fill="FFFFFF"/>
              <w:spacing w:after="0"/>
              <w:jc w:val="both"/>
            </w:pPr>
            <w:r>
              <w:t xml:space="preserve">6) документа, </w:t>
            </w:r>
            <w:proofErr w:type="spellStart"/>
            <w:r>
              <w:t>який</w:t>
            </w:r>
            <w:proofErr w:type="spellEnd"/>
            <w:r>
              <w:t xml:space="preserve"> </w:t>
            </w:r>
            <w:proofErr w:type="spellStart"/>
            <w:r>
              <w:t>надає</w:t>
            </w:r>
            <w:proofErr w:type="spellEnd"/>
            <w:r>
              <w:t xml:space="preserve"> </w:t>
            </w:r>
            <w:proofErr w:type="spellStart"/>
            <w:r>
              <w:t>повноваження</w:t>
            </w:r>
            <w:proofErr w:type="spellEnd"/>
            <w:r>
              <w:t xml:space="preserve"> законному </w:t>
            </w:r>
            <w:proofErr w:type="spellStart"/>
            <w:r>
              <w:t>представнику</w:t>
            </w:r>
            <w:proofErr w:type="spellEnd"/>
            <w:r>
              <w:t xml:space="preserve"> </w:t>
            </w:r>
            <w:proofErr w:type="spellStart"/>
            <w:r>
              <w:t>або</w:t>
            </w:r>
            <w:proofErr w:type="spellEnd"/>
            <w:r>
              <w:t xml:space="preserve"> </w:t>
            </w:r>
            <w:proofErr w:type="spellStart"/>
            <w:r>
              <w:t>уповноваженій</w:t>
            </w:r>
            <w:proofErr w:type="spellEnd"/>
            <w:r>
              <w:t xml:space="preserve"> </w:t>
            </w:r>
            <w:proofErr w:type="spellStart"/>
            <w:r>
              <w:t>особі</w:t>
            </w:r>
            <w:proofErr w:type="spellEnd"/>
            <w:r>
              <w:t xml:space="preserve"> </w:t>
            </w:r>
            <w:proofErr w:type="spellStart"/>
            <w:r>
              <w:t>представляти</w:t>
            </w:r>
            <w:proofErr w:type="spellEnd"/>
            <w:r>
              <w:t xml:space="preserve"> члена </w:t>
            </w:r>
            <w:proofErr w:type="spellStart"/>
            <w:r>
              <w:t>сім’ї</w:t>
            </w:r>
            <w:proofErr w:type="spellEnd"/>
            <w:r>
              <w:t xml:space="preserve"> </w:t>
            </w:r>
            <w:proofErr w:type="spellStart"/>
            <w:r>
              <w:t>загиблого</w:t>
            </w:r>
            <w:proofErr w:type="spellEnd"/>
            <w:r>
              <w:t xml:space="preserve"> (</w:t>
            </w:r>
            <w:proofErr w:type="spellStart"/>
            <w:r>
              <w:t>померлого</w:t>
            </w:r>
            <w:proofErr w:type="spellEnd"/>
            <w:r>
              <w:t xml:space="preserve">) </w:t>
            </w:r>
            <w:proofErr w:type="spellStart"/>
            <w:r>
              <w:t>Захисника</w:t>
            </w:r>
            <w:proofErr w:type="spellEnd"/>
            <w:r>
              <w:t xml:space="preserve"> </w:t>
            </w:r>
            <w:proofErr w:type="spellStart"/>
            <w:r>
              <w:t>чи</w:t>
            </w:r>
            <w:proofErr w:type="spellEnd"/>
            <w:r>
              <w:t xml:space="preserve"> </w:t>
            </w:r>
            <w:proofErr w:type="spellStart"/>
            <w:r>
              <w:t>Захисниці</w:t>
            </w:r>
            <w:proofErr w:type="spellEnd"/>
            <w:r>
              <w:t xml:space="preserve"> </w:t>
            </w:r>
            <w:proofErr w:type="spellStart"/>
            <w:r>
              <w:t>України</w:t>
            </w:r>
            <w:proofErr w:type="spellEnd"/>
            <w:r>
              <w:t xml:space="preserve"> </w:t>
            </w:r>
            <w:proofErr w:type="spellStart"/>
            <w:r>
              <w:t>оформленого</w:t>
            </w:r>
            <w:proofErr w:type="spellEnd"/>
            <w:r>
              <w:t xml:space="preserve"> </w:t>
            </w:r>
            <w:proofErr w:type="spellStart"/>
            <w:r>
              <w:t>відповідно</w:t>
            </w:r>
            <w:proofErr w:type="spellEnd"/>
            <w:r>
              <w:t xml:space="preserve"> до </w:t>
            </w:r>
            <w:proofErr w:type="spellStart"/>
            <w:r>
              <w:t>законодавства</w:t>
            </w:r>
            <w:proofErr w:type="spellEnd"/>
            <w:r>
              <w:t xml:space="preserve"> (у </w:t>
            </w:r>
            <w:proofErr w:type="spellStart"/>
            <w:r>
              <w:t>разі</w:t>
            </w:r>
            <w:proofErr w:type="spellEnd"/>
            <w:r>
              <w:t xml:space="preserve"> </w:t>
            </w:r>
            <w:proofErr w:type="spellStart"/>
            <w:r>
              <w:t>звернення</w:t>
            </w:r>
            <w:proofErr w:type="spellEnd"/>
            <w:r>
              <w:t xml:space="preserve"> законного </w:t>
            </w:r>
            <w:proofErr w:type="spellStart"/>
            <w:r>
              <w:t>представника</w:t>
            </w:r>
            <w:proofErr w:type="spellEnd"/>
            <w:r>
              <w:t xml:space="preserve"> </w:t>
            </w:r>
            <w:proofErr w:type="spellStart"/>
            <w:r>
              <w:t>або</w:t>
            </w:r>
            <w:proofErr w:type="spellEnd"/>
            <w:r>
              <w:t xml:space="preserve"> </w:t>
            </w:r>
            <w:proofErr w:type="spellStart"/>
            <w:r>
              <w:t>уповноваженої</w:t>
            </w:r>
            <w:proofErr w:type="spellEnd"/>
            <w:r>
              <w:t xml:space="preserve"> особи); </w:t>
            </w:r>
          </w:p>
          <w:p w:rsidR="00721D60" w:rsidRDefault="00D079E6" w:rsidP="00721D60">
            <w:pPr>
              <w:pStyle w:val="rvps2"/>
              <w:shd w:val="clear" w:color="auto" w:fill="FFFFFF"/>
              <w:spacing w:after="0"/>
              <w:jc w:val="both"/>
            </w:pPr>
            <w:r>
              <w:t xml:space="preserve">7) </w:t>
            </w:r>
            <w:proofErr w:type="spellStart"/>
            <w:r>
              <w:t>свідоцтва</w:t>
            </w:r>
            <w:proofErr w:type="spellEnd"/>
            <w:r>
              <w:t xml:space="preserve"> про </w:t>
            </w:r>
            <w:proofErr w:type="spellStart"/>
            <w:r>
              <w:t>народження</w:t>
            </w:r>
            <w:proofErr w:type="spellEnd"/>
            <w:r>
              <w:t xml:space="preserve"> </w:t>
            </w:r>
            <w:proofErr w:type="spellStart"/>
            <w:r>
              <w:t>або</w:t>
            </w:r>
            <w:proofErr w:type="spellEnd"/>
            <w:r>
              <w:t xml:space="preserve"> </w:t>
            </w:r>
            <w:proofErr w:type="spellStart"/>
            <w:r>
              <w:t>витягу</w:t>
            </w:r>
            <w:proofErr w:type="spellEnd"/>
            <w:r>
              <w:t xml:space="preserve"> з Державного </w:t>
            </w:r>
            <w:proofErr w:type="spellStart"/>
            <w:r>
              <w:t>реєстру</w:t>
            </w:r>
            <w:proofErr w:type="spellEnd"/>
            <w:r>
              <w:t xml:space="preserve"> </w:t>
            </w:r>
            <w:proofErr w:type="spellStart"/>
            <w:r>
              <w:t>актів</w:t>
            </w:r>
            <w:proofErr w:type="spellEnd"/>
            <w:r>
              <w:t xml:space="preserve"> </w:t>
            </w:r>
            <w:proofErr w:type="spellStart"/>
            <w:r>
              <w:t>цивільного</w:t>
            </w:r>
            <w:proofErr w:type="spellEnd"/>
            <w:r>
              <w:t xml:space="preserve"> стану </w:t>
            </w:r>
            <w:proofErr w:type="spellStart"/>
            <w:r>
              <w:t>громадян</w:t>
            </w:r>
            <w:proofErr w:type="spellEnd"/>
            <w:r>
              <w:t xml:space="preserve"> про </w:t>
            </w:r>
            <w:proofErr w:type="spellStart"/>
            <w:r>
              <w:t>державну</w:t>
            </w:r>
            <w:proofErr w:type="spellEnd"/>
            <w:r>
              <w:t xml:space="preserve"> </w:t>
            </w:r>
            <w:proofErr w:type="spellStart"/>
            <w:r>
              <w:t>реєстрацію</w:t>
            </w:r>
            <w:proofErr w:type="spellEnd"/>
            <w:r>
              <w:t xml:space="preserve"> </w:t>
            </w:r>
            <w:proofErr w:type="spellStart"/>
            <w:r>
              <w:t>народження</w:t>
            </w:r>
            <w:proofErr w:type="spellEnd"/>
            <w:r>
              <w:t xml:space="preserve"> </w:t>
            </w:r>
            <w:proofErr w:type="spellStart"/>
            <w:r>
              <w:t>дитини</w:t>
            </w:r>
            <w:proofErr w:type="spellEnd"/>
            <w:r>
              <w:t xml:space="preserve"> – для </w:t>
            </w:r>
            <w:proofErr w:type="spellStart"/>
            <w:r>
              <w:t>дітей</w:t>
            </w:r>
            <w:proofErr w:type="spellEnd"/>
            <w:r>
              <w:t xml:space="preserve"> </w:t>
            </w:r>
            <w:proofErr w:type="spellStart"/>
            <w:r>
              <w:t>загиблого</w:t>
            </w:r>
            <w:proofErr w:type="spellEnd"/>
            <w:r>
              <w:t xml:space="preserve"> (</w:t>
            </w:r>
            <w:proofErr w:type="spellStart"/>
            <w:r>
              <w:t>померлого</w:t>
            </w:r>
            <w:proofErr w:type="spellEnd"/>
            <w:r>
              <w:t xml:space="preserve">); </w:t>
            </w:r>
          </w:p>
          <w:p w:rsidR="00721D60" w:rsidRDefault="00D079E6" w:rsidP="00721D60">
            <w:pPr>
              <w:pStyle w:val="rvps2"/>
              <w:shd w:val="clear" w:color="auto" w:fill="FFFFFF"/>
              <w:spacing w:after="0"/>
              <w:jc w:val="both"/>
            </w:pPr>
            <w:r>
              <w:t xml:space="preserve">8) </w:t>
            </w:r>
            <w:proofErr w:type="spellStart"/>
            <w:r>
              <w:t>рішення</w:t>
            </w:r>
            <w:proofErr w:type="spellEnd"/>
            <w:r>
              <w:t xml:space="preserve"> </w:t>
            </w:r>
            <w:proofErr w:type="spellStart"/>
            <w:r>
              <w:t>районної</w:t>
            </w:r>
            <w:proofErr w:type="spellEnd"/>
            <w:r>
              <w:t xml:space="preserve">, </w:t>
            </w:r>
            <w:proofErr w:type="spellStart"/>
            <w:r>
              <w:t>районної</w:t>
            </w:r>
            <w:proofErr w:type="spellEnd"/>
            <w:r>
              <w:t xml:space="preserve"> у мм. </w:t>
            </w:r>
            <w:proofErr w:type="spellStart"/>
            <w:r>
              <w:t>Києві</w:t>
            </w:r>
            <w:proofErr w:type="spellEnd"/>
            <w:r>
              <w:t xml:space="preserve"> та </w:t>
            </w:r>
            <w:proofErr w:type="spellStart"/>
            <w:r>
              <w:t>Севастополі</w:t>
            </w:r>
            <w:proofErr w:type="spellEnd"/>
            <w:r>
              <w:t xml:space="preserve"> </w:t>
            </w:r>
            <w:proofErr w:type="spellStart"/>
            <w:r>
              <w:t>держадміністрації</w:t>
            </w:r>
            <w:proofErr w:type="spellEnd"/>
            <w:r>
              <w:t xml:space="preserve">, </w:t>
            </w:r>
            <w:proofErr w:type="spellStart"/>
            <w:r>
              <w:t>виконавчого</w:t>
            </w:r>
            <w:proofErr w:type="spellEnd"/>
            <w:r>
              <w:t xml:space="preserve"> органу </w:t>
            </w:r>
            <w:proofErr w:type="spellStart"/>
            <w:r>
              <w:t>міської</w:t>
            </w:r>
            <w:proofErr w:type="spellEnd"/>
            <w:r>
              <w:t xml:space="preserve">, </w:t>
            </w:r>
            <w:proofErr w:type="spellStart"/>
            <w:r>
              <w:t>районної</w:t>
            </w:r>
            <w:proofErr w:type="spellEnd"/>
            <w:r>
              <w:t xml:space="preserve"> у </w:t>
            </w:r>
            <w:proofErr w:type="spellStart"/>
            <w:r>
              <w:t>місті</w:t>
            </w:r>
            <w:proofErr w:type="spellEnd"/>
            <w:r>
              <w:t xml:space="preserve"> (у </w:t>
            </w:r>
            <w:proofErr w:type="spellStart"/>
            <w:r>
              <w:t>разі</w:t>
            </w:r>
            <w:proofErr w:type="spellEnd"/>
            <w:r>
              <w:t xml:space="preserve"> </w:t>
            </w:r>
            <w:proofErr w:type="spellStart"/>
            <w:r>
              <w:t>їх</w:t>
            </w:r>
            <w:proofErr w:type="spellEnd"/>
            <w:r>
              <w:t xml:space="preserve"> </w:t>
            </w:r>
            <w:proofErr w:type="spellStart"/>
            <w:r>
              <w:t>створення</w:t>
            </w:r>
            <w:proofErr w:type="spellEnd"/>
            <w:r>
              <w:t xml:space="preserve">), </w:t>
            </w:r>
            <w:proofErr w:type="spellStart"/>
            <w:r>
              <w:t>сільської</w:t>
            </w:r>
            <w:proofErr w:type="spellEnd"/>
            <w:r>
              <w:t xml:space="preserve">, </w:t>
            </w:r>
            <w:proofErr w:type="spellStart"/>
            <w:r>
              <w:t>селищної</w:t>
            </w:r>
            <w:proofErr w:type="spellEnd"/>
            <w:r>
              <w:t xml:space="preserve"> ради </w:t>
            </w:r>
            <w:proofErr w:type="spellStart"/>
            <w:r>
              <w:t>або</w:t>
            </w:r>
            <w:proofErr w:type="spellEnd"/>
            <w:r>
              <w:t xml:space="preserve"> суду про </w:t>
            </w:r>
            <w:proofErr w:type="spellStart"/>
            <w:r>
              <w:t>встановлення</w:t>
            </w:r>
            <w:proofErr w:type="spellEnd"/>
            <w:r>
              <w:t xml:space="preserve"> </w:t>
            </w:r>
            <w:proofErr w:type="spellStart"/>
            <w:r>
              <w:t>опіки</w:t>
            </w:r>
            <w:proofErr w:type="spellEnd"/>
            <w:r>
              <w:t xml:space="preserve"> </w:t>
            </w:r>
            <w:proofErr w:type="spellStart"/>
            <w:r>
              <w:t>чи</w:t>
            </w:r>
            <w:proofErr w:type="spellEnd"/>
            <w:r>
              <w:t xml:space="preserve"> </w:t>
            </w:r>
            <w:proofErr w:type="spellStart"/>
            <w:r>
              <w:t>піклування</w:t>
            </w:r>
            <w:proofErr w:type="spellEnd"/>
            <w:r>
              <w:t xml:space="preserve"> над </w:t>
            </w:r>
            <w:proofErr w:type="spellStart"/>
            <w:r>
              <w:t>дитиною</w:t>
            </w:r>
            <w:proofErr w:type="spellEnd"/>
            <w:r>
              <w:t xml:space="preserve">-сиротою, </w:t>
            </w:r>
            <w:proofErr w:type="spellStart"/>
            <w:r>
              <w:t>дитиною</w:t>
            </w:r>
            <w:proofErr w:type="spellEnd"/>
            <w:r>
              <w:t xml:space="preserve">, </w:t>
            </w:r>
            <w:proofErr w:type="spellStart"/>
            <w:r>
              <w:t>позбавленою</w:t>
            </w:r>
            <w:proofErr w:type="spellEnd"/>
            <w:r>
              <w:t xml:space="preserve"> </w:t>
            </w:r>
            <w:proofErr w:type="spellStart"/>
            <w:r>
              <w:t>батьківського</w:t>
            </w:r>
            <w:proofErr w:type="spellEnd"/>
            <w:r>
              <w:t xml:space="preserve"> </w:t>
            </w:r>
            <w:proofErr w:type="spellStart"/>
            <w:r>
              <w:t>піклування</w:t>
            </w:r>
            <w:proofErr w:type="spellEnd"/>
            <w:r>
              <w:t xml:space="preserve"> (у </w:t>
            </w:r>
            <w:proofErr w:type="spellStart"/>
            <w:r>
              <w:t>разі</w:t>
            </w:r>
            <w:proofErr w:type="spellEnd"/>
            <w:r>
              <w:t xml:space="preserve"> </w:t>
            </w:r>
            <w:proofErr w:type="spellStart"/>
            <w:r>
              <w:t>здійснення</w:t>
            </w:r>
            <w:proofErr w:type="spellEnd"/>
            <w:r>
              <w:t xml:space="preserve"> </w:t>
            </w:r>
            <w:proofErr w:type="spellStart"/>
            <w:r>
              <w:t>опіки</w:t>
            </w:r>
            <w:proofErr w:type="spellEnd"/>
            <w:r>
              <w:t xml:space="preserve"> </w:t>
            </w:r>
            <w:proofErr w:type="spellStart"/>
            <w:r>
              <w:t>або</w:t>
            </w:r>
            <w:proofErr w:type="spellEnd"/>
            <w:r>
              <w:t xml:space="preserve"> </w:t>
            </w:r>
            <w:proofErr w:type="spellStart"/>
            <w:r>
              <w:t>піклування</w:t>
            </w:r>
            <w:proofErr w:type="spellEnd"/>
            <w:r>
              <w:t xml:space="preserve"> над </w:t>
            </w:r>
            <w:proofErr w:type="spellStart"/>
            <w:r>
              <w:t>дітьми</w:t>
            </w:r>
            <w:proofErr w:type="spellEnd"/>
            <w:r>
              <w:t xml:space="preserve"> </w:t>
            </w:r>
            <w:proofErr w:type="spellStart"/>
            <w:r>
              <w:t>загиблої</w:t>
            </w:r>
            <w:proofErr w:type="spellEnd"/>
            <w:r>
              <w:t xml:space="preserve"> (</w:t>
            </w:r>
            <w:proofErr w:type="spellStart"/>
            <w:r>
              <w:t>померлої</w:t>
            </w:r>
            <w:proofErr w:type="spellEnd"/>
            <w:r>
              <w:t xml:space="preserve">) особи; </w:t>
            </w:r>
          </w:p>
          <w:p w:rsidR="00B92C45" w:rsidRDefault="00D079E6" w:rsidP="00721D60">
            <w:pPr>
              <w:pStyle w:val="rvps2"/>
              <w:shd w:val="clear" w:color="auto" w:fill="FFFFFF"/>
              <w:spacing w:after="0"/>
              <w:jc w:val="both"/>
              <w:rPr>
                <w:lang w:val="uk-UA"/>
              </w:rPr>
            </w:pPr>
            <w:r>
              <w:t xml:space="preserve">9) </w:t>
            </w:r>
            <w:proofErr w:type="spellStart"/>
            <w:r>
              <w:t>рішення</w:t>
            </w:r>
            <w:proofErr w:type="spellEnd"/>
            <w:r>
              <w:t xml:space="preserve"> суду </w:t>
            </w:r>
            <w:proofErr w:type="spellStart"/>
            <w:r>
              <w:t>або</w:t>
            </w:r>
            <w:proofErr w:type="spellEnd"/>
            <w:r>
              <w:t xml:space="preserve"> </w:t>
            </w:r>
            <w:proofErr w:type="spellStart"/>
            <w:r>
              <w:t>нотаріально</w:t>
            </w:r>
            <w:proofErr w:type="spellEnd"/>
            <w:r>
              <w:t xml:space="preserve"> </w:t>
            </w:r>
            <w:proofErr w:type="spellStart"/>
            <w:r>
              <w:t>посвідченого</w:t>
            </w:r>
            <w:proofErr w:type="spellEnd"/>
            <w:r>
              <w:t xml:space="preserve"> </w:t>
            </w:r>
            <w:proofErr w:type="spellStart"/>
            <w:r>
              <w:t>правочину</w:t>
            </w:r>
            <w:proofErr w:type="spellEnd"/>
            <w:r>
              <w:t xml:space="preserve">, </w:t>
            </w:r>
            <w:proofErr w:type="spellStart"/>
            <w:r>
              <w:t>що</w:t>
            </w:r>
            <w:proofErr w:type="spellEnd"/>
            <w:r>
              <w:t xml:space="preserve"> </w:t>
            </w:r>
            <w:proofErr w:type="spellStart"/>
            <w:r>
              <w:t>підтверджує</w:t>
            </w:r>
            <w:proofErr w:type="spellEnd"/>
            <w:r>
              <w:t xml:space="preserve"> факт </w:t>
            </w:r>
            <w:proofErr w:type="spellStart"/>
            <w:r>
              <w:t>перебування</w:t>
            </w:r>
            <w:proofErr w:type="spellEnd"/>
            <w:r>
              <w:t xml:space="preserve"> </w:t>
            </w:r>
            <w:proofErr w:type="spellStart"/>
            <w:r>
              <w:t>заявника</w:t>
            </w:r>
            <w:proofErr w:type="spellEnd"/>
            <w:r>
              <w:t xml:space="preserve"> на </w:t>
            </w:r>
            <w:proofErr w:type="spellStart"/>
            <w:r>
              <w:t>утриманні</w:t>
            </w:r>
            <w:proofErr w:type="spellEnd"/>
            <w:r>
              <w:t xml:space="preserve"> </w:t>
            </w:r>
            <w:proofErr w:type="spellStart"/>
            <w:r>
              <w:t>загиблого</w:t>
            </w:r>
            <w:proofErr w:type="spellEnd"/>
            <w:r>
              <w:t xml:space="preserve"> (</w:t>
            </w:r>
            <w:proofErr w:type="spellStart"/>
            <w:r>
              <w:t>померлого</w:t>
            </w:r>
            <w:proofErr w:type="spellEnd"/>
            <w:r>
              <w:t xml:space="preserve">) – для </w:t>
            </w:r>
            <w:proofErr w:type="spellStart"/>
            <w:r>
              <w:t>осіб</w:t>
            </w:r>
            <w:proofErr w:type="spellEnd"/>
            <w:r>
              <w:t xml:space="preserve">, </w:t>
            </w:r>
            <w:proofErr w:type="spellStart"/>
            <w:r>
              <w:t>які</w:t>
            </w:r>
            <w:proofErr w:type="spellEnd"/>
            <w:r>
              <w:t xml:space="preserve"> не </w:t>
            </w:r>
            <w:proofErr w:type="spellStart"/>
            <w:r>
              <w:t>були</w:t>
            </w:r>
            <w:proofErr w:type="spellEnd"/>
            <w:r>
              <w:t xml:space="preserve"> членами </w:t>
            </w:r>
            <w:proofErr w:type="spellStart"/>
            <w:r>
              <w:t>сім’ї</w:t>
            </w:r>
            <w:proofErr w:type="spellEnd"/>
            <w:r w:rsidR="00393B09">
              <w:rPr>
                <w:lang w:val="uk-UA"/>
              </w:rPr>
              <w:t xml:space="preserve"> </w:t>
            </w:r>
            <w:proofErr w:type="spellStart"/>
            <w:r>
              <w:t>загиблого</w:t>
            </w:r>
            <w:proofErr w:type="spellEnd"/>
            <w:r>
              <w:t xml:space="preserve"> (</w:t>
            </w:r>
            <w:proofErr w:type="spellStart"/>
            <w:r>
              <w:t>померлого</w:t>
            </w:r>
            <w:proofErr w:type="spellEnd"/>
            <w:r>
              <w:t xml:space="preserve">), але </w:t>
            </w:r>
            <w:proofErr w:type="spellStart"/>
            <w:r>
              <w:t>перебували</w:t>
            </w:r>
            <w:proofErr w:type="spellEnd"/>
            <w:r>
              <w:t xml:space="preserve"> на </w:t>
            </w:r>
            <w:proofErr w:type="spellStart"/>
            <w:r>
              <w:t>його</w:t>
            </w:r>
            <w:proofErr w:type="spellEnd"/>
            <w:r>
              <w:t xml:space="preserve"> </w:t>
            </w:r>
            <w:proofErr w:type="spellStart"/>
            <w:r>
              <w:t>утриманні</w:t>
            </w:r>
            <w:proofErr w:type="spellEnd"/>
            <w:r>
              <w:t xml:space="preserve">; 10) </w:t>
            </w:r>
            <w:proofErr w:type="spellStart"/>
            <w:r>
              <w:t>довідка</w:t>
            </w:r>
            <w:proofErr w:type="spellEnd"/>
            <w:r>
              <w:t xml:space="preserve"> з </w:t>
            </w:r>
            <w:proofErr w:type="spellStart"/>
            <w:r>
              <w:t>реквізитами</w:t>
            </w:r>
            <w:proofErr w:type="spellEnd"/>
            <w:r>
              <w:t xml:space="preserve"> </w:t>
            </w:r>
            <w:proofErr w:type="spellStart"/>
            <w:r>
              <w:t>рахунка</w:t>
            </w:r>
            <w:proofErr w:type="spellEnd"/>
            <w:r>
              <w:t xml:space="preserve">, </w:t>
            </w:r>
            <w:proofErr w:type="spellStart"/>
            <w:r>
              <w:t>відкритого</w:t>
            </w:r>
            <w:proofErr w:type="spellEnd"/>
            <w:r>
              <w:t xml:space="preserve"> в банку на </w:t>
            </w:r>
            <w:proofErr w:type="spellStart"/>
            <w:r>
              <w:t>ім’я</w:t>
            </w:r>
            <w:proofErr w:type="spellEnd"/>
            <w:r>
              <w:t xml:space="preserve"> </w:t>
            </w:r>
            <w:proofErr w:type="spellStart"/>
            <w:r>
              <w:t>одержувача</w:t>
            </w:r>
            <w:proofErr w:type="spellEnd"/>
            <w:r>
              <w:t xml:space="preserve"> </w:t>
            </w:r>
            <w:proofErr w:type="spellStart"/>
            <w:r>
              <w:t>грошової</w:t>
            </w:r>
            <w:proofErr w:type="spellEnd"/>
            <w:r>
              <w:t xml:space="preserve"> </w:t>
            </w:r>
            <w:proofErr w:type="spellStart"/>
            <w:r>
              <w:t>допомоги</w:t>
            </w:r>
            <w:proofErr w:type="spellEnd"/>
            <w:r>
              <w:t>.</w:t>
            </w:r>
            <w:r>
              <w:rPr>
                <w:lang w:val="uk-UA"/>
              </w:rPr>
              <w:t xml:space="preserve"> </w:t>
            </w:r>
          </w:p>
          <w:p w:rsidR="00721D60" w:rsidRPr="005C6990" w:rsidRDefault="00D079E6" w:rsidP="00721D60">
            <w:pPr>
              <w:pStyle w:val="rvps2"/>
              <w:shd w:val="clear" w:color="auto" w:fill="FFFFFF"/>
              <w:spacing w:after="0"/>
              <w:jc w:val="both"/>
              <w:rPr>
                <w:lang w:val="uk-UA"/>
              </w:rPr>
            </w:pPr>
            <w:r w:rsidRPr="005C6990">
              <w:rPr>
                <w:lang w:val="uk-UA"/>
              </w:rPr>
              <w:t xml:space="preserve">Примітка: Заява про призначення та виплату одноразової грошової допомоги у разі загибелі (смерті) подається кожним повнолітнім заявником, а від імені дитини віком до 18 років, недієздатного члена сім’ї, члена сім’ї, дієздатність якого обмежена, – іншим з батьків, опікуном, піклувальником або іншим законним представником. </w:t>
            </w:r>
          </w:p>
          <w:p w:rsidR="00721D60" w:rsidRPr="005C6990" w:rsidRDefault="00D079E6" w:rsidP="00721D60">
            <w:pPr>
              <w:pStyle w:val="rvps2"/>
              <w:shd w:val="clear" w:color="auto" w:fill="FFFFFF"/>
              <w:spacing w:after="0"/>
              <w:jc w:val="both"/>
              <w:rPr>
                <w:lang w:val="uk-UA"/>
              </w:rPr>
            </w:pPr>
            <w:r w:rsidRPr="005C6990">
              <w:rPr>
                <w:lang w:val="uk-UA"/>
              </w:rPr>
              <w:lastRenderedPageBreak/>
              <w:t xml:space="preserve">2. Члени сім’ї померлого отримувача одноразової грошової допомоги, якому одноразова грошова допомога призначена та не виплачена у зв’язку з його смертю, які мають право на її отримання відповідно до рішення </w:t>
            </w:r>
            <w:proofErr w:type="spellStart"/>
            <w:r w:rsidRPr="005C6990">
              <w:rPr>
                <w:lang w:val="uk-UA"/>
              </w:rPr>
              <w:t>Мінветеранів</w:t>
            </w:r>
            <w:proofErr w:type="spellEnd"/>
            <w:r w:rsidRPr="005C6990">
              <w:rPr>
                <w:lang w:val="uk-UA"/>
              </w:rPr>
              <w:t xml:space="preserve">, подають до </w:t>
            </w:r>
            <w:proofErr w:type="spellStart"/>
            <w:r w:rsidRPr="005C6990">
              <w:rPr>
                <w:lang w:val="uk-UA"/>
              </w:rPr>
              <w:t>Мінветеранів</w:t>
            </w:r>
            <w:proofErr w:type="spellEnd"/>
            <w:r w:rsidRPr="005C6990">
              <w:rPr>
                <w:lang w:val="uk-UA"/>
              </w:rPr>
              <w:t xml:space="preserve"> заяву встановленого зразка згідно з додатком 3 до </w:t>
            </w:r>
            <w:r w:rsidR="00721D60" w:rsidRPr="005C6990">
              <w:rPr>
                <w:lang w:val="uk-UA"/>
              </w:rPr>
              <w:t>Порядку № 336 та додають копії:</w:t>
            </w:r>
          </w:p>
          <w:p w:rsidR="00721D60" w:rsidRDefault="00721D60" w:rsidP="00721D60">
            <w:pPr>
              <w:pStyle w:val="rvps2"/>
              <w:shd w:val="clear" w:color="auto" w:fill="FFFFFF"/>
              <w:spacing w:after="0"/>
              <w:jc w:val="both"/>
            </w:pPr>
            <w:r>
              <w:rPr>
                <w:lang w:val="uk-UA"/>
              </w:rPr>
              <w:t xml:space="preserve">- </w:t>
            </w:r>
            <w:proofErr w:type="spellStart"/>
            <w:r w:rsidR="00D079E6">
              <w:t>свідоцтва</w:t>
            </w:r>
            <w:proofErr w:type="spellEnd"/>
            <w:r w:rsidR="00D079E6">
              <w:t xml:space="preserve"> про смерть </w:t>
            </w:r>
            <w:proofErr w:type="spellStart"/>
            <w:r w:rsidR="00D079E6">
              <w:t>одержувача</w:t>
            </w:r>
            <w:proofErr w:type="spellEnd"/>
            <w:r w:rsidR="00D079E6">
              <w:t xml:space="preserve"> </w:t>
            </w:r>
            <w:proofErr w:type="spellStart"/>
            <w:r w:rsidR="00D079E6">
              <w:t>одноразової</w:t>
            </w:r>
            <w:proofErr w:type="spellEnd"/>
            <w:r w:rsidR="00D079E6">
              <w:t xml:space="preserve"> </w:t>
            </w:r>
            <w:proofErr w:type="spellStart"/>
            <w:r w:rsidR="00D079E6">
              <w:t>грошової</w:t>
            </w:r>
            <w:proofErr w:type="spellEnd"/>
            <w:r w:rsidR="00D079E6">
              <w:t xml:space="preserve"> </w:t>
            </w:r>
            <w:proofErr w:type="spellStart"/>
            <w:r w:rsidR="00D079E6">
              <w:t>допомоги</w:t>
            </w:r>
            <w:proofErr w:type="spellEnd"/>
            <w:r w:rsidR="00D079E6">
              <w:t>;</w:t>
            </w:r>
          </w:p>
          <w:p w:rsidR="00721D60" w:rsidRDefault="00D079E6" w:rsidP="00721D60">
            <w:pPr>
              <w:pStyle w:val="rvps2"/>
              <w:shd w:val="clear" w:color="auto" w:fill="FFFFFF"/>
              <w:spacing w:after="0"/>
              <w:jc w:val="both"/>
            </w:pPr>
            <w:r>
              <w:t xml:space="preserve"> </w:t>
            </w:r>
            <w:r w:rsidR="00721D60">
              <w:rPr>
                <w:lang w:val="uk-UA"/>
              </w:rPr>
              <w:t xml:space="preserve">- </w:t>
            </w:r>
            <w:r>
              <w:t xml:space="preserve">документа, </w:t>
            </w:r>
            <w:proofErr w:type="spellStart"/>
            <w:r>
              <w:t>який</w:t>
            </w:r>
            <w:proofErr w:type="spellEnd"/>
            <w:r>
              <w:t xml:space="preserve"> </w:t>
            </w:r>
            <w:proofErr w:type="spellStart"/>
            <w:r>
              <w:t>надає</w:t>
            </w:r>
            <w:proofErr w:type="spellEnd"/>
            <w:r>
              <w:t xml:space="preserve"> </w:t>
            </w:r>
            <w:proofErr w:type="spellStart"/>
            <w:r>
              <w:t>повноваження</w:t>
            </w:r>
            <w:proofErr w:type="spellEnd"/>
            <w:r>
              <w:t xml:space="preserve"> законному </w:t>
            </w:r>
            <w:proofErr w:type="spellStart"/>
            <w:r>
              <w:t>представнику</w:t>
            </w:r>
            <w:proofErr w:type="spellEnd"/>
            <w:r>
              <w:t xml:space="preserve"> </w:t>
            </w:r>
            <w:proofErr w:type="spellStart"/>
            <w:r>
              <w:t>або</w:t>
            </w:r>
            <w:proofErr w:type="spellEnd"/>
            <w:r>
              <w:t xml:space="preserve"> </w:t>
            </w:r>
            <w:proofErr w:type="spellStart"/>
            <w:r>
              <w:t>уповноваженій</w:t>
            </w:r>
            <w:proofErr w:type="spellEnd"/>
            <w:r>
              <w:t xml:space="preserve"> </w:t>
            </w:r>
            <w:proofErr w:type="spellStart"/>
            <w:r>
              <w:t>особі</w:t>
            </w:r>
            <w:proofErr w:type="spellEnd"/>
            <w:r>
              <w:t xml:space="preserve"> </w:t>
            </w:r>
            <w:proofErr w:type="spellStart"/>
            <w:r>
              <w:t>представляти</w:t>
            </w:r>
            <w:proofErr w:type="spellEnd"/>
            <w:r>
              <w:t xml:space="preserve"> особу, </w:t>
            </w:r>
            <w:proofErr w:type="spellStart"/>
            <w:r>
              <w:t>оформленого</w:t>
            </w:r>
            <w:proofErr w:type="spellEnd"/>
            <w:r>
              <w:t xml:space="preserve"> </w:t>
            </w:r>
            <w:proofErr w:type="spellStart"/>
            <w:r>
              <w:t>відповідно</w:t>
            </w:r>
            <w:proofErr w:type="spellEnd"/>
            <w:r>
              <w:t xml:space="preserve"> до </w:t>
            </w:r>
            <w:proofErr w:type="spellStart"/>
            <w:r>
              <w:t>законодавства</w:t>
            </w:r>
            <w:proofErr w:type="spellEnd"/>
            <w:r>
              <w:t xml:space="preserve"> (у </w:t>
            </w:r>
            <w:proofErr w:type="spellStart"/>
            <w:r>
              <w:t>разі</w:t>
            </w:r>
            <w:proofErr w:type="spellEnd"/>
            <w:r>
              <w:t xml:space="preserve"> </w:t>
            </w:r>
            <w:proofErr w:type="spellStart"/>
            <w:r>
              <w:t>звернення</w:t>
            </w:r>
            <w:proofErr w:type="spellEnd"/>
            <w:r>
              <w:t xml:space="preserve"> законного </w:t>
            </w:r>
            <w:proofErr w:type="spellStart"/>
            <w:r>
              <w:t>представника</w:t>
            </w:r>
            <w:proofErr w:type="spellEnd"/>
            <w:r>
              <w:t xml:space="preserve"> </w:t>
            </w:r>
            <w:proofErr w:type="spellStart"/>
            <w:r>
              <w:t>або</w:t>
            </w:r>
            <w:proofErr w:type="spellEnd"/>
            <w:r>
              <w:t xml:space="preserve"> </w:t>
            </w:r>
            <w:proofErr w:type="spellStart"/>
            <w:r>
              <w:t>уповноваженої</w:t>
            </w:r>
            <w:proofErr w:type="spellEnd"/>
            <w:r>
              <w:t xml:space="preserve"> особи); </w:t>
            </w:r>
          </w:p>
          <w:p w:rsidR="00721D60" w:rsidRDefault="00721D60" w:rsidP="00721D60">
            <w:pPr>
              <w:pStyle w:val="rvps2"/>
              <w:shd w:val="clear" w:color="auto" w:fill="FFFFFF"/>
              <w:spacing w:after="0"/>
              <w:jc w:val="both"/>
            </w:pPr>
            <w:r>
              <w:rPr>
                <w:lang w:val="uk-UA"/>
              </w:rPr>
              <w:t xml:space="preserve">- </w:t>
            </w:r>
            <w:proofErr w:type="spellStart"/>
            <w:r w:rsidR="00D079E6">
              <w:t>довідки</w:t>
            </w:r>
            <w:proofErr w:type="spellEnd"/>
            <w:r w:rsidR="00D079E6">
              <w:t xml:space="preserve"> з </w:t>
            </w:r>
            <w:proofErr w:type="spellStart"/>
            <w:r w:rsidR="00D079E6">
              <w:t>реквізитами</w:t>
            </w:r>
            <w:proofErr w:type="spellEnd"/>
            <w:r w:rsidR="00D079E6">
              <w:t xml:space="preserve"> </w:t>
            </w:r>
            <w:proofErr w:type="spellStart"/>
            <w:r w:rsidR="00D079E6">
              <w:t>рахунка</w:t>
            </w:r>
            <w:proofErr w:type="spellEnd"/>
            <w:r w:rsidR="00D079E6">
              <w:t xml:space="preserve">, </w:t>
            </w:r>
            <w:proofErr w:type="spellStart"/>
            <w:r w:rsidR="00D079E6">
              <w:t>відкритого</w:t>
            </w:r>
            <w:proofErr w:type="spellEnd"/>
            <w:r w:rsidR="00D079E6">
              <w:t xml:space="preserve"> в банку на </w:t>
            </w:r>
            <w:proofErr w:type="spellStart"/>
            <w:r w:rsidR="00D079E6">
              <w:t>ім’я</w:t>
            </w:r>
            <w:proofErr w:type="spellEnd"/>
            <w:r w:rsidR="00D079E6">
              <w:t xml:space="preserve"> </w:t>
            </w:r>
            <w:proofErr w:type="spellStart"/>
            <w:r w:rsidR="00D079E6">
              <w:t>одержувача</w:t>
            </w:r>
            <w:proofErr w:type="spellEnd"/>
            <w:r w:rsidR="00D079E6">
              <w:t xml:space="preserve"> </w:t>
            </w:r>
            <w:proofErr w:type="spellStart"/>
            <w:r w:rsidR="00D079E6">
              <w:t>одноразової</w:t>
            </w:r>
            <w:proofErr w:type="spellEnd"/>
            <w:r w:rsidR="00D079E6">
              <w:t xml:space="preserve"> </w:t>
            </w:r>
            <w:proofErr w:type="spellStart"/>
            <w:r w:rsidR="00D079E6">
              <w:t>грошової</w:t>
            </w:r>
            <w:proofErr w:type="spellEnd"/>
            <w:r w:rsidR="00D079E6">
              <w:t xml:space="preserve"> допомоги. </w:t>
            </w:r>
          </w:p>
          <w:p w:rsidR="00721D60" w:rsidRDefault="00D079E6" w:rsidP="00721D60">
            <w:pPr>
              <w:pStyle w:val="rvps2"/>
              <w:shd w:val="clear" w:color="auto" w:fill="FFFFFF"/>
              <w:spacing w:after="0"/>
              <w:jc w:val="both"/>
            </w:pPr>
            <w:proofErr w:type="spellStart"/>
            <w:r>
              <w:t>Якщо</w:t>
            </w:r>
            <w:proofErr w:type="spellEnd"/>
            <w:r>
              <w:t xml:space="preserve"> один </w:t>
            </w:r>
            <w:proofErr w:type="spellStart"/>
            <w:r>
              <w:t>із</w:t>
            </w:r>
            <w:proofErr w:type="spellEnd"/>
            <w:r>
              <w:t xml:space="preserve"> </w:t>
            </w:r>
            <w:proofErr w:type="spellStart"/>
            <w:r>
              <w:t>членів</w:t>
            </w:r>
            <w:proofErr w:type="spellEnd"/>
            <w:r>
              <w:t xml:space="preserve"> </w:t>
            </w:r>
            <w:proofErr w:type="spellStart"/>
            <w:r>
              <w:t>сім’ї</w:t>
            </w:r>
            <w:proofErr w:type="spellEnd"/>
            <w:r>
              <w:t xml:space="preserve"> </w:t>
            </w:r>
            <w:proofErr w:type="spellStart"/>
            <w:r>
              <w:t>відмовляється</w:t>
            </w:r>
            <w:proofErr w:type="spellEnd"/>
            <w:r>
              <w:t xml:space="preserve"> </w:t>
            </w:r>
            <w:proofErr w:type="spellStart"/>
            <w:r>
              <w:t>від</w:t>
            </w:r>
            <w:proofErr w:type="spellEnd"/>
            <w:r>
              <w:t xml:space="preserve"> </w:t>
            </w:r>
            <w:proofErr w:type="spellStart"/>
            <w:r>
              <w:t>отримання</w:t>
            </w:r>
            <w:proofErr w:type="spellEnd"/>
            <w:r>
              <w:t xml:space="preserve"> </w:t>
            </w:r>
            <w:proofErr w:type="spellStart"/>
            <w:r>
              <w:t>одноразової</w:t>
            </w:r>
            <w:proofErr w:type="spellEnd"/>
            <w:r>
              <w:t xml:space="preserve"> </w:t>
            </w:r>
            <w:proofErr w:type="spellStart"/>
            <w:r>
              <w:t>грошової</w:t>
            </w:r>
            <w:proofErr w:type="spellEnd"/>
            <w:r>
              <w:t xml:space="preserve"> </w:t>
            </w:r>
            <w:proofErr w:type="spellStart"/>
            <w:r>
              <w:t>допомоги</w:t>
            </w:r>
            <w:proofErr w:type="spellEnd"/>
            <w:r>
              <w:t xml:space="preserve"> </w:t>
            </w:r>
            <w:proofErr w:type="spellStart"/>
            <w:r>
              <w:t>додається</w:t>
            </w:r>
            <w:proofErr w:type="spellEnd"/>
            <w:r>
              <w:t xml:space="preserve"> </w:t>
            </w:r>
            <w:proofErr w:type="spellStart"/>
            <w:r>
              <w:t>заява</w:t>
            </w:r>
            <w:proofErr w:type="spellEnd"/>
            <w:r>
              <w:t xml:space="preserve"> про </w:t>
            </w:r>
            <w:proofErr w:type="spellStart"/>
            <w:r>
              <w:t>відмову</w:t>
            </w:r>
            <w:proofErr w:type="spellEnd"/>
            <w:r>
              <w:t xml:space="preserve"> </w:t>
            </w:r>
            <w:proofErr w:type="spellStart"/>
            <w:r>
              <w:t>від</w:t>
            </w:r>
            <w:proofErr w:type="spellEnd"/>
            <w:r>
              <w:t xml:space="preserve"> </w:t>
            </w:r>
            <w:proofErr w:type="spellStart"/>
            <w:r>
              <w:t>отримання</w:t>
            </w:r>
            <w:proofErr w:type="spellEnd"/>
            <w:r>
              <w:t xml:space="preserve"> </w:t>
            </w:r>
            <w:proofErr w:type="spellStart"/>
            <w:r>
              <w:t>одноразової</w:t>
            </w:r>
            <w:proofErr w:type="spellEnd"/>
            <w:r>
              <w:t xml:space="preserve"> </w:t>
            </w:r>
            <w:proofErr w:type="spellStart"/>
            <w:r>
              <w:t>грошової</w:t>
            </w:r>
            <w:proofErr w:type="spellEnd"/>
            <w:r>
              <w:t xml:space="preserve"> </w:t>
            </w:r>
            <w:proofErr w:type="spellStart"/>
            <w:r>
              <w:t>допомоги</w:t>
            </w:r>
            <w:proofErr w:type="spellEnd"/>
            <w:r>
              <w:t xml:space="preserve">, </w:t>
            </w:r>
            <w:proofErr w:type="spellStart"/>
            <w:r>
              <w:t>справжність</w:t>
            </w:r>
            <w:proofErr w:type="spellEnd"/>
            <w:r>
              <w:t xml:space="preserve"> </w:t>
            </w:r>
            <w:proofErr w:type="spellStart"/>
            <w:r>
              <w:t>підпису</w:t>
            </w:r>
            <w:proofErr w:type="spellEnd"/>
            <w:r>
              <w:t xml:space="preserve"> на </w:t>
            </w:r>
            <w:proofErr w:type="spellStart"/>
            <w:r>
              <w:t>якій</w:t>
            </w:r>
            <w:proofErr w:type="spellEnd"/>
            <w:r>
              <w:t xml:space="preserve"> </w:t>
            </w:r>
            <w:proofErr w:type="spellStart"/>
            <w:r>
              <w:t>засвідчується</w:t>
            </w:r>
            <w:proofErr w:type="spellEnd"/>
            <w:r>
              <w:t xml:space="preserve"> </w:t>
            </w:r>
            <w:proofErr w:type="spellStart"/>
            <w:r>
              <w:t>нотаріально</w:t>
            </w:r>
            <w:proofErr w:type="spellEnd"/>
            <w:r>
              <w:t>.</w:t>
            </w:r>
          </w:p>
          <w:p w:rsidR="00D079E6" w:rsidRPr="00D079E6" w:rsidRDefault="00D079E6" w:rsidP="00721D60">
            <w:pPr>
              <w:pStyle w:val="rvps2"/>
              <w:shd w:val="clear" w:color="auto" w:fill="FFFFFF"/>
              <w:spacing w:after="0"/>
              <w:jc w:val="both"/>
              <w:rPr>
                <w:noProof/>
                <w:color w:val="000000" w:themeColor="text1"/>
                <w:lang w:val="uk-UA" w:eastAsia="ru-RU"/>
              </w:rPr>
            </w:pPr>
            <w:r>
              <w:t xml:space="preserve"> </w:t>
            </w:r>
            <w:proofErr w:type="spellStart"/>
            <w:r>
              <w:t>Примітка</w:t>
            </w:r>
            <w:proofErr w:type="spellEnd"/>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додаються</w:t>
            </w:r>
            <w:proofErr w:type="spellEnd"/>
            <w:r>
              <w:t xml:space="preserve"> до заяви, </w:t>
            </w:r>
            <w:proofErr w:type="spellStart"/>
            <w:r>
              <w:t>звіряються</w:t>
            </w:r>
            <w:proofErr w:type="spellEnd"/>
            <w:r>
              <w:t xml:space="preserve"> з оригіналами</w:t>
            </w:r>
            <w:r>
              <w:rPr>
                <w:lang w:val="uk-UA"/>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FE638F" w:rsidP="0021229A">
            <w:pPr>
              <w:jc w:val="left"/>
              <w:rPr>
                <w:noProof/>
                <w:color w:val="000000" w:themeColor="text1"/>
                <w:sz w:val="24"/>
                <w:szCs w:val="24"/>
              </w:rPr>
            </w:pPr>
            <w:r>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637E8" w:rsidRDefault="00D079E6" w:rsidP="002637E8">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proofErr w:type="spellStart"/>
            <w:r w:rsidRPr="002637E8">
              <w:rPr>
                <w:rFonts w:ascii="Times New Roman" w:hAnsi="Times New Roman" w:cs="Times New Roman"/>
              </w:rPr>
              <w:t>Заява</w:t>
            </w:r>
            <w:proofErr w:type="spellEnd"/>
            <w:r w:rsidRPr="002637E8">
              <w:rPr>
                <w:rFonts w:ascii="Times New Roman" w:hAnsi="Times New Roman" w:cs="Times New Roman"/>
              </w:rPr>
              <w:t xml:space="preserve"> р</w:t>
            </w:r>
            <w:r w:rsidR="002637E8">
              <w:rPr>
                <w:rFonts w:ascii="Times New Roman" w:hAnsi="Times New Roman" w:cs="Times New Roman"/>
              </w:rPr>
              <w:t xml:space="preserve">азом </w:t>
            </w:r>
            <w:proofErr w:type="spellStart"/>
            <w:r w:rsidR="002637E8">
              <w:rPr>
                <w:rFonts w:ascii="Times New Roman" w:hAnsi="Times New Roman" w:cs="Times New Roman"/>
              </w:rPr>
              <w:t>із</w:t>
            </w:r>
            <w:proofErr w:type="spellEnd"/>
            <w:r w:rsidR="002637E8">
              <w:rPr>
                <w:rFonts w:ascii="Times New Roman" w:hAnsi="Times New Roman" w:cs="Times New Roman"/>
              </w:rPr>
              <w:t xml:space="preserve"> </w:t>
            </w:r>
            <w:proofErr w:type="spellStart"/>
            <w:r w:rsidR="002637E8">
              <w:rPr>
                <w:rFonts w:ascii="Times New Roman" w:hAnsi="Times New Roman" w:cs="Times New Roman"/>
              </w:rPr>
              <w:t>доданими</w:t>
            </w:r>
            <w:proofErr w:type="spellEnd"/>
            <w:r w:rsidR="002637E8">
              <w:rPr>
                <w:rFonts w:ascii="Times New Roman" w:hAnsi="Times New Roman" w:cs="Times New Roman"/>
              </w:rPr>
              <w:t xml:space="preserve"> до </w:t>
            </w:r>
            <w:proofErr w:type="spellStart"/>
            <w:r w:rsidR="002637E8">
              <w:rPr>
                <w:rFonts w:ascii="Times New Roman" w:hAnsi="Times New Roman" w:cs="Times New Roman"/>
              </w:rPr>
              <w:t>неї</w:t>
            </w:r>
            <w:proofErr w:type="spellEnd"/>
            <w:r w:rsidR="002637E8">
              <w:rPr>
                <w:rFonts w:ascii="Times New Roman" w:hAnsi="Times New Roman" w:cs="Times New Roman"/>
              </w:rPr>
              <w:t xml:space="preserve"> </w:t>
            </w:r>
            <w:proofErr w:type="spellStart"/>
            <w:r w:rsidR="002637E8">
              <w:rPr>
                <w:rFonts w:ascii="Times New Roman" w:hAnsi="Times New Roman" w:cs="Times New Roman"/>
              </w:rPr>
              <w:t>копіями</w:t>
            </w:r>
            <w:proofErr w:type="spellEnd"/>
            <w:r w:rsidR="002637E8">
              <w:rPr>
                <w:rFonts w:ascii="Times New Roman" w:hAnsi="Times New Roman" w:cs="Times New Roman"/>
              </w:rPr>
              <w:t xml:space="preserve"> </w:t>
            </w:r>
            <w:proofErr w:type="spellStart"/>
            <w:r w:rsidRPr="002637E8">
              <w:rPr>
                <w:rFonts w:ascii="Times New Roman" w:hAnsi="Times New Roman" w:cs="Times New Roman"/>
              </w:rPr>
              <w:t>документів</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подається</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особисто</w:t>
            </w:r>
            <w:proofErr w:type="spellEnd"/>
            <w:r w:rsidRPr="002637E8">
              <w:rPr>
                <w:rFonts w:ascii="Times New Roman" w:hAnsi="Times New Roman" w:cs="Times New Roman"/>
              </w:rPr>
              <w:t xml:space="preserve"> з </w:t>
            </w:r>
            <w:proofErr w:type="spellStart"/>
            <w:r w:rsidRPr="002637E8">
              <w:rPr>
                <w:rFonts w:ascii="Times New Roman" w:hAnsi="Times New Roman" w:cs="Times New Roman"/>
              </w:rPr>
              <w:t>пред’явленням</w:t>
            </w:r>
            <w:proofErr w:type="spellEnd"/>
            <w:r w:rsidRPr="002637E8">
              <w:rPr>
                <w:rFonts w:ascii="Times New Roman" w:hAnsi="Times New Roman" w:cs="Times New Roman"/>
              </w:rPr>
              <w:t xml:space="preserve"> документа, </w:t>
            </w:r>
            <w:proofErr w:type="spellStart"/>
            <w:r w:rsidRPr="002637E8">
              <w:rPr>
                <w:rFonts w:ascii="Times New Roman" w:hAnsi="Times New Roman" w:cs="Times New Roman"/>
              </w:rPr>
              <w:t>що</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посвідчує</w:t>
            </w:r>
            <w:proofErr w:type="spellEnd"/>
            <w:r w:rsidRPr="002637E8">
              <w:rPr>
                <w:rFonts w:ascii="Times New Roman" w:hAnsi="Times New Roman" w:cs="Times New Roman"/>
              </w:rPr>
              <w:t xml:space="preserve"> особу заявника, </w:t>
            </w:r>
            <w:proofErr w:type="spellStart"/>
            <w:r w:rsidRPr="002637E8">
              <w:rPr>
                <w:rFonts w:ascii="Times New Roman" w:hAnsi="Times New Roman" w:cs="Times New Roman"/>
              </w:rPr>
              <w:t>або</w:t>
            </w:r>
            <w:proofErr w:type="spellEnd"/>
            <w:r w:rsidRPr="002637E8">
              <w:rPr>
                <w:rFonts w:ascii="Times New Roman" w:hAnsi="Times New Roman" w:cs="Times New Roman"/>
              </w:rPr>
              <w:t xml:space="preserve"> через законного </w:t>
            </w:r>
            <w:proofErr w:type="spellStart"/>
            <w:r w:rsidRPr="002637E8">
              <w:rPr>
                <w:rFonts w:ascii="Times New Roman" w:hAnsi="Times New Roman" w:cs="Times New Roman"/>
              </w:rPr>
              <w:t>представника</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чи</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уповноважену</w:t>
            </w:r>
            <w:proofErr w:type="spellEnd"/>
            <w:r w:rsidRPr="002637E8">
              <w:rPr>
                <w:rFonts w:ascii="Times New Roman" w:hAnsi="Times New Roman" w:cs="Times New Roman"/>
              </w:rPr>
              <w:t xml:space="preserve"> особу:</w:t>
            </w:r>
          </w:p>
          <w:p w:rsidR="002637E8" w:rsidRDefault="00D079E6" w:rsidP="002637E8">
            <w:pPr>
              <w:pStyle w:val="HTML0"/>
              <w:shd w:val="clear" w:color="auto" w:fill="FFFFFF"/>
              <w:jc w:val="both"/>
              <w:textAlignment w:val="baseline"/>
              <w:rPr>
                <w:rFonts w:ascii="Times New Roman" w:hAnsi="Times New Roman" w:cs="Times New Roman"/>
              </w:rPr>
            </w:pPr>
            <w:r w:rsidRPr="002637E8">
              <w:rPr>
                <w:rFonts w:ascii="Times New Roman" w:hAnsi="Times New Roman" w:cs="Times New Roman"/>
              </w:rPr>
              <w:t xml:space="preserve">1. До ЦНАП </w:t>
            </w:r>
            <w:proofErr w:type="spellStart"/>
            <w:r w:rsidRPr="002637E8">
              <w:rPr>
                <w:rFonts w:ascii="Times New Roman" w:hAnsi="Times New Roman" w:cs="Times New Roman"/>
              </w:rPr>
              <w:t>незалежно</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від</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задекларованого</w:t>
            </w:r>
            <w:proofErr w:type="spellEnd"/>
            <w:r w:rsidRPr="002637E8">
              <w:rPr>
                <w:rFonts w:ascii="Times New Roman" w:hAnsi="Times New Roman" w:cs="Times New Roman"/>
              </w:rPr>
              <w:t>/</w:t>
            </w:r>
            <w:proofErr w:type="spellStart"/>
            <w:r w:rsidRPr="002637E8">
              <w:rPr>
                <w:rFonts w:ascii="Times New Roman" w:hAnsi="Times New Roman" w:cs="Times New Roman"/>
              </w:rPr>
              <w:t>зареєстрованого</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місця</w:t>
            </w:r>
            <w:proofErr w:type="spellEnd"/>
            <w:r w:rsidRPr="002637E8">
              <w:rPr>
                <w:rFonts w:ascii="Times New Roman" w:hAnsi="Times New Roman" w:cs="Times New Roman"/>
              </w:rPr>
              <w:t xml:space="preserve"> проживання;</w:t>
            </w:r>
          </w:p>
          <w:p w:rsidR="00E51F5F" w:rsidRPr="002637E8" w:rsidRDefault="00D079E6" w:rsidP="002637E8">
            <w:pPr>
              <w:pStyle w:val="HTML0"/>
              <w:shd w:val="clear" w:color="auto" w:fill="FFFFFF"/>
              <w:jc w:val="both"/>
              <w:textAlignment w:val="baseline"/>
              <w:rPr>
                <w:rFonts w:ascii="Times New Roman" w:hAnsi="Times New Roman" w:cs="Times New Roman"/>
                <w:b/>
                <w:noProof/>
                <w:color w:val="000000" w:themeColor="text1"/>
                <w:lang w:val="uk-UA" w:eastAsia="uk-UA"/>
              </w:rPr>
            </w:pPr>
            <w:r w:rsidRPr="002637E8">
              <w:rPr>
                <w:rFonts w:ascii="Times New Roman" w:hAnsi="Times New Roman" w:cs="Times New Roman"/>
              </w:rPr>
              <w:t xml:space="preserve">2. До </w:t>
            </w:r>
            <w:proofErr w:type="spellStart"/>
            <w:r w:rsidRPr="002637E8">
              <w:rPr>
                <w:rFonts w:ascii="Times New Roman" w:hAnsi="Times New Roman" w:cs="Times New Roman"/>
              </w:rPr>
              <w:t>Міністерства</w:t>
            </w:r>
            <w:proofErr w:type="spellEnd"/>
            <w:r w:rsidRPr="002637E8">
              <w:rPr>
                <w:rFonts w:ascii="Times New Roman" w:hAnsi="Times New Roman" w:cs="Times New Roman"/>
              </w:rPr>
              <w:t xml:space="preserve"> у справах </w:t>
            </w:r>
            <w:proofErr w:type="spellStart"/>
            <w:r w:rsidRPr="002637E8">
              <w:rPr>
                <w:rFonts w:ascii="Times New Roman" w:hAnsi="Times New Roman" w:cs="Times New Roman"/>
              </w:rPr>
              <w:t>ветеранів</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України</w:t>
            </w:r>
            <w:proofErr w:type="spellEnd"/>
            <w:r w:rsidRPr="002637E8">
              <w:rPr>
                <w:rFonts w:ascii="Times New Roman" w:hAnsi="Times New Roman" w:cs="Times New Roman"/>
              </w:rPr>
              <w:t xml:space="preserve">, у тому </w:t>
            </w:r>
            <w:proofErr w:type="spellStart"/>
            <w:r w:rsidRPr="002637E8">
              <w:rPr>
                <w:rFonts w:ascii="Times New Roman" w:hAnsi="Times New Roman" w:cs="Times New Roman"/>
              </w:rPr>
              <w:t>числі</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поштою</w:t>
            </w:r>
            <w:proofErr w:type="spellEnd"/>
            <w:r w:rsidRPr="002637E8">
              <w:rPr>
                <w:rFonts w:ascii="Times New Roman" w:hAnsi="Times New Roman" w:cs="Times New Roman"/>
              </w:rPr>
              <w:t xml:space="preserve">, на адресу: </w:t>
            </w:r>
            <w:proofErr w:type="spellStart"/>
            <w:r w:rsidRPr="002637E8">
              <w:rPr>
                <w:rFonts w:ascii="Times New Roman" w:hAnsi="Times New Roman" w:cs="Times New Roman"/>
              </w:rPr>
              <w:t>вулиця</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Хрещатик</w:t>
            </w:r>
            <w:proofErr w:type="spellEnd"/>
            <w:r w:rsidRPr="002637E8">
              <w:rPr>
                <w:rFonts w:ascii="Times New Roman" w:hAnsi="Times New Roman" w:cs="Times New Roman"/>
              </w:rPr>
              <w:t xml:space="preserve">, буд. 34, м. </w:t>
            </w:r>
            <w:proofErr w:type="spellStart"/>
            <w:r w:rsidRPr="002637E8">
              <w:rPr>
                <w:rFonts w:ascii="Times New Roman" w:hAnsi="Times New Roman" w:cs="Times New Roman"/>
              </w:rPr>
              <w:t>Київ</w:t>
            </w:r>
            <w:proofErr w:type="spellEnd"/>
            <w:r w:rsidRPr="002637E8">
              <w:rPr>
                <w:rFonts w:ascii="Times New Roman" w:hAnsi="Times New Roman" w:cs="Times New Roman"/>
              </w:rPr>
              <w:t>, 01001.</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FE638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63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FE638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D079E6" w:rsidP="002637E8">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color w:val="000000" w:themeColor="text1"/>
              </w:rPr>
            </w:pPr>
            <w:r>
              <w:t>30 календарних днів з дня надходження заяви про призначення та виплату одноразової грошової до</w:t>
            </w:r>
            <w:r w:rsidR="002637E8">
              <w:t xml:space="preserve">помоги у разі загибелі (смерті) </w:t>
            </w:r>
            <w:r>
              <w:t xml:space="preserve">у зв’язку з встановленням інвалідності (без урахування строку залишення заяви без руху у відповідності </w:t>
            </w:r>
            <w:r w:rsidR="002637E8">
              <w:t>до статті 43 Закону України «</w:t>
            </w:r>
            <w:r>
              <w:t>Про адміністративну процедуру</w:t>
            </w:r>
            <w:r w:rsidR="002637E8">
              <w:t>»</w:t>
            </w:r>
            <w:r>
              <w:t xml:space="preserve"> та/або строку зупинення адміністративного провадження у справі з розгляду заяви на підставі пункту 5 частини д</w:t>
            </w:r>
            <w:r w:rsidR="002637E8">
              <w:t>ругої статті 64 Закону України «</w:t>
            </w:r>
            <w:r>
              <w:t>Про адміністративну процедур</w:t>
            </w:r>
            <w:r w:rsidR="002637E8">
              <w:t>у»</w:t>
            </w:r>
            <w:r>
              <w:t>)</w:t>
            </w:r>
            <w:r w:rsidR="00393B09">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FE638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w:t>
            </w:r>
            <w:r w:rsidR="00FE638F">
              <w:rPr>
                <w:noProof/>
                <w:color w:val="000000" w:themeColor="text1"/>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637E8" w:rsidRPr="002637E8" w:rsidRDefault="00D079E6" w:rsidP="00263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637E8">
              <w:rPr>
                <w:sz w:val="24"/>
                <w:szCs w:val="24"/>
              </w:rPr>
              <w:t>1. Подання неправдивих відомостей для призначення та виплати</w:t>
            </w:r>
            <w:r w:rsidR="002637E8" w:rsidRPr="002637E8">
              <w:rPr>
                <w:sz w:val="24"/>
                <w:szCs w:val="24"/>
              </w:rPr>
              <w:t xml:space="preserve"> одноразової грошової допомоги;</w:t>
            </w:r>
          </w:p>
          <w:p w:rsidR="002637E8" w:rsidRPr="002637E8" w:rsidRDefault="00D079E6" w:rsidP="00263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637E8">
              <w:rPr>
                <w:sz w:val="24"/>
                <w:szCs w:val="24"/>
              </w:rPr>
              <w:t>2. Отримання від органів, уповноважених виплачувати одноразову грошову допомогу відповідно до інших законів, інформації стосовно призна</w:t>
            </w:r>
            <w:r w:rsidRPr="002637E8">
              <w:rPr>
                <w:sz w:val="24"/>
                <w:szCs w:val="24"/>
              </w:rPr>
              <w:lastRenderedPageBreak/>
              <w:t xml:space="preserve">чення такої допомоги у зв’язку з встановленням інвалідності або у зв’язку із загибеллю (смертю) особи, члена сім’ї якої звернулися за призначенням одноразової грошової допомоги; </w:t>
            </w:r>
          </w:p>
          <w:p w:rsidR="00E51F5F" w:rsidRPr="002637E8" w:rsidRDefault="00D079E6" w:rsidP="00263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2637E8">
              <w:rPr>
                <w:sz w:val="24"/>
                <w:szCs w:val="24"/>
              </w:rPr>
              <w:t>3. У разі подання заяви особою, якій вже призначено одноразову грошову допомогу.</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FE638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lastRenderedPageBreak/>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637E8" w:rsidRPr="002637E8" w:rsidRDefault="002637E8" w:rsidP="002637E8">
            <w:pPr>
              <w:pStyle w:val="HTML0"/>
              <w:shd w:val="clear" w:color="auto" w:fill="FFFFFF"/>
              <w:jc w:val="both"/>
              <w:textAlignment w:val="baseline"/>
              <w:rPr>
                <w:rFonts w:ascii="Times New Roman" w:hAnsi="Times New Roman" w:cs="Times New Roman"/>
              </w:rPr>
            </w:pPr>
            <w:proofErr w:type="spellStart"/>
            <w:r w:rsidRPr="002637E8">
              <w:rPr>
                <w:rFonts w:ascii="Times New Roman" w:hAnsi="Times New Roman" w:cs="Times New Roman"/>
              </w:rPr>
              <w:t>Повідомлення</w:t>
            </w:r>
            <w:proofErr w:type="spellEnd"/>
            <w:r w:rsidRPr="002637E8">
              <w:rPr>
                <w:rFonts w:ascii="Times New Roman" w:hAnsi="Times New Roman" w:cs="Times New Roman"/>
              </w:rPr>
              <w:t xml:space="preserve"> про </w:t>
            </w:r>
            <w:proofErr w:type="spellStart"/>
            <w:r w:rsidRPr="002637E8">
              <w:rPr>
                <w:rFonts w:ascii="Times New Roman" w:hAnsi="Times New Roman" w:cs="Times New Roman"/>
              </w:rPr>
              <w:t>рішення</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прийняте</w:t>
            </w:r>
            <w:proofErr w:type="spellEnd"/>
            <w:r w:rsidRPr="002637E8">
              <w:rPr>
                <w:rFonts w:ascii="Times New Roman" w:hAnsi="Times New Roman" w:cs="Times New Roman"/>
              </w:rPr>
              <w:t xml:space="preserve"> за результатами </w:t>
            </w:r>
            <w:proofErr w:type="spellStart"/>
            <w:r w:rsidRPr="002637E8">
              <w:rPr>
                <w:rFonts w:ascii="Times New Roman" w:hAnsi="Times New Roman" w:cs="Times New Roman"/>
              </w:rPr>
              <w:t>розгляду</w:t>
            </w:r>
            <w:proofErr w:type="spellEnd"/>
            <w:r w:rsidRPr="002637E8">
              <w:rPr>
                <w:rFonts w:ascii="Times New Roman" w:hAnsi="Times New Roman" w:cs="Times New Roman"/>
              </w:rPr>
              <w:t xml:space="preserve"> (про призначення та виплату одноразової грошової допомоги або про відмову в призначенні одноразової грошової допомоги) </w:t>
            </w:r>
          </w:p>
          <w:p w:rsidR="00E51F5F" w:rsidRPr="002637E8" w:rsidRDefault="002637E8" w:rsidP="002637E8">
            <w:pPr>
              <w:pStyle w:val="HTML0"/>
              <w:shd w:val="clear" w:color="auto" w:fill="FFFFFF"/>
              <w:jc w:val="both"/>
              <w:textAlignment w:val="baseline"/>
              <w:rPr>
                <w:rFonts w:ascii="Times New Roman" w:hAnsi="Times New Roman" w:cs="Times New Roman"/>
                <w:noProof/>
                <w:color w:val="000000" w:themeColor="text1"/>
                <w:lang w:val="uk-UA" w:eastAsia="uk-UA"/>
              </w:rPr>
            </w:pPr>
            <w:proofErr w:type="spellStart"/>
            <w:r w:rsidRPr="002637E8">
              <w:rPr>
                <w:rFonts w:ascii="Times New Roman" w:hAnsi="Times New Roman" w:cs="Times New Roman"/>
              </w:rPr>
              <w:t>Примітка</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Виплата</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одноразової</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грошової</w:t>
            </w:r>
            <w:proofErr w:type="spellEnd"/>
            <w:r w:rsidRPr="002637E8">
              <w:rPr>
                <w:rFonts w:ascii="Times New Roman" w:hAnsi="Times New Roman" w:cs="Times New Roman"/>
              </w:rPr>
              <w:t xml:space="preserve"> допомоги </w:t>
            </w:r>
            <w:proofErr w:type="spellStart"/>
            <w:r w:rsidRPr="002637E8">
              <w:rPr>
                <w:rFonts w:ascii="Times New Roman" w:hAnsi="Times New Roman" w:cs="Times New Roman"/>
              </w:rPr>
              <w:t>здійснюється</w:t>
            </w:r>
            <w:proofErr w:type="spellEnd"/>
            <w:r w:rsidRPr="002637E8">
              <w:rPr>
                <w:rFonts w:ascii="Times New Roman" w:hAnsi="Times New Roman" w:cs="Times New Roman"/>
              </w:rPr>
              <w:t xml:space="preserve"> в порядку </w:t>
            </w:r>
            <w:proofErr w:type="spellStart"/>
            <w:r w:rsidRPr="002637E8">
              <w:rPr>
                <w:rFonts w:ascii="Times New Roman" w:hAnsi="Times New Roman" w:cs="Times New Roman"/>
              </w:rPr>
              <w:t>черговості</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відповідно</w:t>
            </w:r>
            <w:proofErr w:type="spellEnd"/>
            <w:r w:rsidRPr="002637E8">
              <w:rPr>
                <w:rFonts w:ascii="Times New Roman" w:hAnsi="Times New Roman" w:cs="Times New Roman"/>
              </w:rPr>
              <w:t xml:space="preserve"> до </w:t>
            </w:r>
            <w:proofErr w:type="spellStart"/>
            <w:r w:rsidRPr="002637E8">
              <w:rPr>
                <w:rFonts w:ascii="Times New Roman" w:hAnsi="Times New Roman" w:cs="Times New Roman"/>
              </w:rPr>
              <w:t>дати</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надходження</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документів</w:t>
            </w:r>
            <w:proofErr w:type="spellEnd"/>
            <w:r w:rsidRPr="002637E8">
              <w:rPr>
                <w:rFonts w:ascii="Times New Roman" w:hAnsi="Times New Roman" w:cs="Times New Roman"/>
              </w:rPr>
              <w:t xml:space="preserve"> до </w:t>
            </w:r>
            <w:proofErr w:type="spellStart"/>
            <w:r w:rsidRPr="002637E8">
              <w:rPr>
                <w:rFonts w:ascii="Times New Roman" w:hAnsi="Times New Roman" w:cs="Times New Roman"/>
              </w:rPr>
              <w:t>Міністерства</w:t>
            </w:r>
            <w:proofErr w:type="spellEnd"/>
            <w:r w:rsidRPr="002637E8">
              <w:rPr>
                <w:rFonts w:ascii="Times New Roman" w:hAnsi="Times New Roman" w:cs="Times New Roman"/>
              </w:rPr>
              <w:t xml:space="preserve"> у справах </w:t>
            </w:r>
            <w:proofErr w:type="spellStart"/>
            <w:r w:rsidRPr="002637E8">
              <w:rPr>
                <w:rFonts w:ascii="Times New Roman" w:hAnsi="Times New Roman" w:cs="Times New Roman"/>
              </w:rPr>
              <w:t>ветеранів</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України</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крім</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осіб</w:t>
            </w:r>
            <w:proofErr w:type="spellEnd"/>
            <w:r w:rsidRPr="002637E8">
              <w:rPr>
                <w:rFonts w:ascii="Times New Roman" w:hAnsi="Times New Roman" w:cs="Times New Roman"/>
              </w:rPr>
              <w:t xml:space="preserve"> з </w:t>
            </w:r>
            <w:proofErr w:type="spellStart"/>
            <w:r w:rsidRPr="002637E8">
              <w:rPr>
                <w:rFonts w:ascii="Times New Roman" w:hAnsi="Times New Roman" w:cs="Times New Roman"/>
              </w:rPr>
              <w:t>інвалідністю</w:t>
            </w:r>
            <w:proofErr w:type="spellEnd"/>
            <w:r w:rsidRPr="002637E8">
              <w:rPr>
                <w:rFonts w:ascii="Times New Roman" w:hAnsi="Times New Roman" w:cs="Times New Roman"/>
              </w:rPr>
              <w:t xml:space="preserve"> I </w:t>
            </w:r>
            <w:proofErr w:type="spellStart"/>
            <w:r w:rsidRPr="002637E8">
              <w:rPr>
                <w:rFonts w:ascii="Times New Roman" w:hAnsi="Times New Roman" w:cs="Times New Roman"/>
              </w:rPr>
              <w:t>групи</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виплата</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яким</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здійснюється</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позачергово</w:t>
            </w:r>
            <w:proofErr w:type="spellEnd"/>
            <w:r w:rsidRPr="002637E8">
              <w:rPr>
                <w:rFonts w:ascii="Times New Roman" w:hAnsi="Times New Roman" w:cs="Times New Roman"/>
              </w:rPr>
              <w:t xml:space="preserve">) в межах </w:t>
            </w:r>
            <w:proofErr w:type="spellStart"/>
            <w:r w:rsidRPr="002637E8">
              <w:rPr>
                <w:rFonts w:ascii="Times New Roman" w:hAnsi="Times New Roman" w:cs="Times New Roman"/>
              </w:rPr>
              <w:t>установлених</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бюджетних</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асигнувань</w:t>
            </w:r>
            <w:proofErr w:type="spellEnd"/>
            <w:r w:rsidRPr="002637E8">
              <w:rPr>
                <w:rFonts w:ascii="Times New Roman" w:hAnsi="Times New Roman" w:cs="Times New Roman"/>
              </w:rPr>
              <w:t xml:space="preserve"> на </w:t>
            </w:r>
            <w:proofErr w:type="spellStart"/>
            <w:r w:rsidRPr="002637E8">
              <w:rPr>
                <w:rFonts w:ascii="Times New Roman" w:hAnsi="Times New Roman" w:cs="Times New Roman"/>
              </w:rPr>
              <w:t>відповідний</w:t>
            </w:r>
            <w:proofErr w:type="spellEnd"/>
            <w:r w:rsidRPr="002637E8">
              <w:rPr>
                <w:rFonts w:ascii="Times New Roman" w:hAnsi="Times New Roman" w:cs="Times New Roman"/>
              </w:rPr>
              <w:t xml:space="preserve"> </w:t>
            </w:r>
            <w:proofErr w:type="spellStart"/>
            <w:r w:rsidRPr="002637E8">
              <w:rPr>
                <w:rFonts w:ascii="Times New Roman" w:hAnsi="Times New Roman" w:cs="Times New Roman"/>
              </w:rPr>
              <w:t>рік</w:t>
            </w:r>
            <w:proofErr w:type="spellEnd"/>
            <w:r w:rsidRPr="002637E8">
              <w:rPr>
                <w:rFonts w:ascii="Times New Roman" w:hAnsi="Times New Roman" w:cs="Times New Roman"/>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FE638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Pr="007C02C6" w:rsidRDefault="00516383" w:rsidP="00263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 Особисто.</w:t>
            </w:r>
          </w:p>
          <w:p w:rsidR="00E51F5F" w:rsidRPr="00CA59BC" w:rsidRDefault="007C02C6" w:rsidP="00263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7C02C6">
              <w:rPr>
                <w:sz w:val="24"/>
                <w:szCs w:val="24"/>
              </w:rPr>
              <w:t>2. Через законного представника чи уповноважену особу.</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8746D1">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4FB0919"/>
    <w:multiLevelType w:val="hybridMultilevel"/>
    <w:tmpl w:val="9DE24F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E783C0B"/>
    <w:multiLevelType w:val="hybridMultilevel"/>
    <w:tmpl w:val="CF48B9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136ED4"/>
    <w:rsid w:val="001F7070"/>
    <w:rsid w:val="00217F56"/>
    <w:rsid w:val="002637E8"/>
    <w:rsid w:val="00272C00"/>
    <w:rsid w:val="00393B09"/>
    <w:rsid w:val="004614C8"/>
    <w:rsid w:val="00516383"/>
    <w:rsid w:val="00541F9B"/>
    <w:rsid w:val="005C6990"/>
    <w:rsid w:val="00721D60"/>
    <w:rsid w:val="007C02C6"/>
    <w:rsid w:val="00863EE4"/>
    <w:rsid w:val="00865003"/>
    <w:rsid w:val="00872822"/>
    <w:rsid w:val="008746D1"/>
    <w:rsid w:val="008D093A"/>
    <w:rsid w:val="00B92C45"/>
    <w:rsid w:val="00CA59BC"/>
    <w:rsid w:val="00CB0B73"/>
    <w:rsid w:val="00D079E6"/>
    <w:rsid w:val="00E51F5F"/>
    <w:rsid w:val="00EC2A1A"/>
    <w:rsid w:val="00FC0ADF"/>
    <w:rsid w:val="00FE63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CA70"/>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4996</Words>
  <Characters>2848</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2026-02-26T09:31:00Z</cp:lastPrinted>
  <dcterms:created xsi:type="dcterms:W3CDTF">2026-02-27T12:47:00Z</dcterms:created>
  <dcterms:modified xsi:type="dcterms:W3CDTF">2026-05-25T07:30:00Z</dcterms:modified>
</cp:coreProperties>
</file>