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53BA" w14:textId="77777777" w:rsidR="00462A71" w:rsidRDefault="00072F8D" w:rsidP="009F7538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Пояснюю</w:t>
      </w:r>
      <w:r w:rsidR="009F7538" w:rsidRPr="009F7538">
        <w:rPr>
          <w:rFonts w:ascii="Times New Roman" w:hAnsi="Times New Roman" w:cs="Times New Roman"/>
          <w:sz w:val="40"/>
          <w:szCs w:val="40"/>
          <w:lang w:val="uk-UA"/>
        </w:rPr>
        <w:t>ча записка</w:t>
      </w:r>
    </w:p>
    <w:p w14:paraId="507AD71E" w14:textId="77777777" w:rsidR="009F7538" w:rsidRDefault="009F7538" w:rsidP="009F753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7538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Мар’янівської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7C2042" w:rsidRPr="007C2042">
        <w:rPr>
          <w:rFonts w:ascii="Times New Roman" w:hAnsi="Times New Roman" w:cs="Times New Roman"/>
          <w:sz w:val="28"/>
          <w:szCs w:val="28"/>
          <w:lang w:val="ru-RU"/>
        </w:rPr>
        <w:t xml:space="preserve"> 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042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7C2042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</w:t>
      </w:r>
      <w:r w:rsidRPr="00A9796E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993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96E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14:paraId="139B7DDB" w14:textId="77777777" w:rsidR="009F7538" w:rsidRDefault="009F7538" w:rsidP="009F753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A1363">
        <w:rPr>
          <w:rFonts w:ascii="Times New Roman" w:hAnsi="Times New Roman" w:cs="Times New Roman"/>
          <w:sz w:val="28"/>
          <w:szCs w:val="28"/>
          <w:lang w:val="uk-UA"/>
        </w:rPr>
        <w:t>44/3</w:t>
      </w:r>
      <w:r w:rsidR="00072F8D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Мар’янівської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від 30 серпня 2024 року №40/2 «Про бюджет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Мар’янівської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</w:t>
      </w:r>
      <w:r w:rsidR="00072F8D">
        <w:rPr>
          <w:rFonts w:ascii="Times New Roman" w:hAnsi="Times New Roman" w:cs="Times New Roman"/>
          <w:sz w:val="28"/>
          <w:szCs w:val="28"/>
          <w:lang w:val="uk-UA"/>
        </w:rPr>
        <w:t>иторіальної громади на 2024 рік».</w:t>
      </w:r>
    </w:p>
    <w:p w14:paraId="4F37F9DF" w14:textId="77777777" w:rsidR="009F7538" w:rsidRDefault="009F7538" w:rsidP="009F75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Рішення розроблено на підставі положень статті 78 та пункту </w:t>
      </w:r>
      <w:r w:rsidRPr="00FF7DD8">
        <w:rPr>
          <w:rFonts w:ascii="Times New Roman" w:hAnsi="Times New Roman" w:cs="Times New Roman"/>
          <w:szCs w:val="28"/>
          <w:lang w:val="uk-UA"/>
        </w:rPr>
        <w:t>22</w:t>
      </w:r>
      <w:r w:rsidR="00FF7DD8" w:rsidRPr="00FF7DD8">
        <w:rPr>
          <w:rFonts w:ascii="Times New Roman" w:hAnsi="Times New Roman" w:cs="Times New Roman"/>
          <w:szCs w:val="28"/>
          <w:vertAlign w:val="superscript"/>
          <w:lang w:val="uk-UA"/>
        </w:rPr>
        <w:t>8</w:t>
      </w:r>
      <w:r w:rsidRPr="00FF7DD8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прикінцевих та перехідних поло</w:t>
      </w:r>
      <w:r w:rsidR="00A43B22">
        <w:rPr>
          <w:rFonts w:ascii="Times New Roman" w:hAnsi="Times New Roman" w:cs="Times New Roman"/>
          <w:sz w:val="28"/>
          <w:szCs w:val="28"/>
          <w:lang w:val="uk-UA"/>
        </w:rPr>
        <w:t>жень Бюджетного кодексу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C2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урахуванням вимог пункту 17 частини 1 статті 43 Закону України «</w:t>
      </w:r>
      <w:r w:rsidR="006058A0">
        <w:rPr>
          <w:rFonts w:ascii="Times New Roman" w:hAnsi="Times New Roman" w:cs="Times New Roman"/>
          <w:sz w:val="28"/>
          <w:szCs w:val="28"/>
          <w:lang w:val="uk-UA"/>
        </w:rPr>
        <w:t>Про місцеве самовря</w:t>
      </w:r>
      <w:r>
        <w:rPr>
          <w:rFonts w:ascii="Times New Roman" w:hAnsi="Times New Roman" w:cs="Times New Roman"/>
          <w:sz w:val="28"/>
          <w:szCs w:val="28"/>
          <w:lang w:val="uk-UA"/>
        </w:rPr>
        <w:t>дування в Україні»</w:t>
      </w:r>
      <w:r w:rsidR="00EF1E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72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Постанови КМУ від 11 березня 2022 року №252 «Деякі питання формування та</w:t>
      </w:r>
      <w:r w:rsidR="00EF1EF4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місцевих бюд</w:t>
      </w:r>
      <w:r w:rsidR="00072F8D">
        <w:rPr>
          <w:rFonts w:ascii="Times New Roman" w:hAnsi="Times New Roman" w:cs="Times New Roman"/>
          <w:sz w:val="28"/>
          <w:szCs w:val="28"/>
          <w:lang w:val="uk-UA"/>
        </w:rPr>
        <w:t>жетів у період воєнного стану(зі</w:t>
      </w:r>
      <w:r w:rsidR="00EF1EF4">
        <w:rPr>
          <w:rFonts w:ascii="Times New Roman" w:hAnsi="Times New Roman" w:cs="Times New Roman"/>
          <w:sz w:val="28"/>
          <w:szCs w:val="28"/>
          <w:lang w:val="uk-UA"/>
        </w:rPr>
        <w:t xml:space="preserve"> змінами)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1E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79CC82" w14:textId="77777777" w:rsidR="00F5502F" w:rsidRDefault="00FF7DD8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розгляду на постійній комісії селищної ради </w:t>
      </w:r>
      <w:r w:rsidRPr="00F5502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5502F" w:rsidRPr="00F5502F">
        <w:rPr>
          <w:rFonts w:ascii="Times New Roman" w:hAnsi="Times New Roman" w:cs="Times New Roman"/>
          <w:sz w:val="28"/>
          <w:szCs w:val="28"/>
          <w:lang w:val="uk-UA"/>
        </w:rPr>
        <w:t xml:space="preserve"> питань бюджету, фінансів, планування, управління власністю, соціально-економічного розвитку та інвестиційної діяльності, депутатської діяльності та етики, дотримання прав людини</w:t>
      </w:r>
      <w:r w:rsidR="00F5502F">
        <w:rPr>
          <w:sz w:val="28"/>
          <w:szCs w:val="28"/>
          <w:lang w:val="uk-UA"/>
        </w:rPr>
        <w:t xml:space="preserve">, </w:t>
      </w:r>
      <w:r w:rsidR="00F5502F" w:rsidRPr="00F5502F">
        <w:rPr>
          <w:rFonts w:ascii="Times New Roman" w:hAnsi="Times New Roman" w:cs="Times New Roman"/>
          <w:sz w:val="28"/>
          <w:szCs w:val="28"/>
          <w:lang w:val="uk-UA"/>
        </w:rPr>
        <w:t>пропонується:</w:t>
      </w:r>
    </w:p>
    <w:p w14:paraId="28A771AB" w14:textId="77777777" w:rsidR="00F5502F" w:rsidRDefault="00072F8D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з  поданими листами </w:t>
      </w:r>
      <w:r w:rsidR="00F5502F">
        <w:rPr>
          <w:rFonts w:ascii="Times New Roman" w:hAnsi="Times New Roman" w:cs="Times New Roman"/>
          <w:sz w:val="28"/>
          <w:szCs w:val="28"/>
          <w:lang w:val="uk-UA"/>
        </w:rPr>
        <w:t xml:space="preserve"> спрямувати :</w:t>
      </w:r>
    </w:p>
    <w:p w14:paraId="3AC069D0" w14:textId="77777777" w:rsidR="00195C01" w:rsidRDefault="00F5502F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EB6584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195C01">
        <w:rPr>
          <w:rFonts w:ascii="Times New Roman" w:hAnsi="Times New Roman" w:cs="Times New Roman"/>
          <w:sz w:val="28"/>
          <w:szCs w:val="28"/>
          <w:lang w:val="uk-UA"/>
        </w:rPr>
        <w:t>алишки  вільних коштів</w:t>
      </w:r>
      <w:r w:rsidR="00A170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C01">
        <w:rPr>
          <w:rFonts w:ascii="Times New Roman" w:hAnsi="Times New Roman" w:cs="Times New Roman"/>
          <w:sz w:val="28"/>
          <w:szCs w:val="28"/>
          <w:lang w:val="uk-UA"/>
        </w:rPr>
        <w:t xml:space="preserve"> по загальному фонду бюджету громади</w:t>
      </w:r>
      <w:r w:rsidR="007827C3"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-</w:t>
      </w:r>
      <w:r w:rsidR="0023093E" w:rsidRPr="008E41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2 450 000,00</w:t>
      </w:r>
      <w:r w:rsidR="00F857C5" w:rsidRPr="008E41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857C5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195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C01" w:rsidRPr="00213529">
        <w:rPr>
          <w:rFonts w:ascii="Times New Roman" w:hAnsi="Times New Roman" w:cs="Times New Roman"/>
          <w:sz w:val="28"/>
          <w:szCs w:val="28"/>
          <w:lang w:val="uk-UA"/>
        </w:rPr>
        <w:t xml:space="preserve">спрямувати </w:t>
      </w:r>
      <w:r w:rsidR="00195C01">
        <w:rPr>
          <w:rFonts w:ascii="Times New Roman" w:hAnsi="Times New Roman" w:cs="Times New Roman"/>
          <w:sz w:val="28"/>
          <w:szCs w:val="28"/>
          <w:lang w:val="uk-UA"/>
        </w:rPr>
        <w:t>на :</w:t>
      </w:r>
    </w:p>
    <w:p w14:paraId="02A82F5A" w14:textId="77777777" w:rsidR="00195C01" w:rsidRDefault="00195C01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1352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КПКВМБ </w:t>
      </w:r>
      <w:r w:rsidR="000B6423">
        <w:rPr>
          <w:rFonts w:ascii="Times New Roman" w:hAnsi="Times New Roman" w:cs="Times New Roman"/>
          <w:b/>
          <w:i/>
          <w:sz w:val="28"/>
          <w:szCs w:val="28"/>
          <w:lang w:val="uk-UA"/>
        </w:rPr>
        <w:t>371</w:t>
      </w:r>
      <w:r w:rsidR="009D4F5D" w:rsidRPr="00213529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="00042402">
        <w:rPr>
          <w:rFonts w:ascii="Times New Roman" w:hAnsi="Times New Roman" w:cs="Times New Roman"/>
          <w:b/>
          <w:i/>
          <w:sz w:val="28"/>
          <w:szCs w:val="28"/>
          <w:lang w:val="uk-UA"/>
        </w:rPr>
        <w:t>800</w:t>
      </w:r>
      <w:r w:rsidR="00F85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F5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42402">
        <w:rPr>
          <w:rFonts w:ascii="Times New Roman" w:hAnsi="Times New Roman" w:cs="Times New Roman"/>
          <w:sz w:val="28"/>
          <w:szCs w:val="28"/>
          <w:lang w:val="uk-UA"/>
        </w:rPr>
        <w:t>Субвенція з місцевого бюджету державному бюджету на виконання програм соціально-економічного розвитку регіонів»</w:t>
      </w:r>
      <w:r w:rsidR="00D82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F5D">
        <w:rPr>
          <w:rFonts w:ascii="Times New Roman" w:hAnsi="Times New Roman" w:cs="Times New Roman"/>
          <w:sz w:val="28"/>
          <w:szCs w:val="28"/>
          <w:lang w:val="uk-UA"/>
        </w:rPr>
        <w:t>на КЕКВ 2620 «Поточні трансферти органам державного управління інших рівнів» -900</w:t>
      </w:r>
      <w:r w:rsidR="00072F8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D4F5D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072F8D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9D4F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2D3A8F" w14:textId="77777777" w:rsidR="00FC34D5" w:rsidRDefault="00FC34D5" w:rsidP="0059703F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5309A" w:rsidRPr="00007CF4">
        <w:rPr>
          <w:rFonts w:ascii="Times New Roman" w:hAnsi="Times New Roman" w:cs="Times New Roman"/>
          <w:b/>
          <w:sz w:val="28"/>
          <w:szCs w:val="28"/>
          <w:lang w:val="uk-UA"/>
        </w:rPr>
        <w:t>КПКВМБ 0113242</w:t>
      </w:r>
      <w:r w:rsidR="00D5309A">
        <w:rPr>
          <w:rFonts w:ascii="Times New Roman" w:hAnsi="Times New Roman" w:cs="Times New Roman"/>
          <w:sz w:val="28"/>
          <w:szCs w:val="28"/>
          <w:lang w:val="uk-UA"/>
        </w:rPr>
        <w:t xml:space="preserve"> «Інші заходи у сфері захисту і соціального забезпечення на КЕКВ 2730 «Інші виплати населен</w:t>
      </w:r>
      <w:r w:rsidR="00DF7DB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5309A">
        <w:rPr>
          <w:rFonts w:ascii="Times New Roman" w:hAnsi="Times New Roman" w:cs="Times New Roman"/>
          <w:sz w:val="28"/>
          <w:szCs w:val="28"/>
          <w:lang w:val="uk-UA"/>
        </w:rPr>
        <w:t>ю»</w:t>
      </w:r>
      <w:r w:rsidR="00DF7D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309A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DF7D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309A">
        <w:rPr>
          <w:rFonts w:ascii="Times New Roman" w:hAnsi="Times New Roman" w:cs="Times New Roman"/>
          <w:sz w:val="28"/>
          <w:szCs w:val="28"/>
          <w:lang w:val="uk-UA"/>
        </w:rPr>
        <w:t xml:space="preserve">«Комплексної </w:t>
      </w:r>
      <w:r w:rsidR="00DF7DB1">
        <w:rPr>
          <w:rFonts w:ascii="Times New Roman" w:hAnsi="Times New Roman" w:cs="Times New Roman"/>
          <w:sz w:val="28"/>
          <w:szCs w:val="28"/>
          <w:lang w:val="uk-UA"/>
        </w:rPr>
        <w:t xml:space="preserve">програми соціального захисту та соціального забезпечення населення і внутрішньо переміщених осіб </w:t>
      </w:r>
      <w:proofErr w:type="spellStart"/>
      <w:r w:rsidR="00DF7DB1">
        <w:rPr>
          <w:rFonts w:ascii="Times New Roman" w:hAnsi="Times New Roman" w:cs="Times New Roman"/>
          <w:sz w:val="28"/>
          <w:szCs w:val="28"/>
          <w:lang w:val="uk-UA"/>
        </w:rPr>
        <w:t>Мар’янівської</w:t>
      </w:r>
      <w:proofErr w:type="spellEnd"/>
      <w:r w:rsidR="00DF7DB1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 на 2022-2026 роки -</w:t>
      </w:r>
      <w:r w:rsidR="00213529">
        <w:rPr>
          <w:rFonts w:ascii="Times New Roman" w:hAnsi="Times New Roman" w:cs="Times New Roman"/>
          <w:sz w:val="28"/>
          <w:szCs w:val="28"/>
          <w:lang w:val="uk-UA"/>
        </w:rPr>
        <w:t>250 000</w:t>
      </w:r>
      <w:r w:rsidR="00F85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DB1" w:rsidRPr="007A62E4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2135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337C" w:rsidRPr="0037337C">
        <w:rPr>
          <w:lang w:val="uk-UA"/>
        </w:rPr>
        <w:t xml:space="preserve"> </w:t>
      </w:r>
    </w:p>
    <w:p w14:paraId="272C2F88" w14:textId="77777777" w:rsidR="0023093E" w:rsidRDefault="0023093E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284BFC" w14:textId="77777777" w:rsidR="0023093E" w:rsidRDefault="0037337C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52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КПКВМБ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0118240 </w:t>
      </w:r>
      <w:r w:rsidR="00F021B9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F021B9">
        <w:rPr>
          <w:rFonts w:ascii="Times New Roman" w:hAnsi="Times New Roman" w:cs="Times New Roman"/>
          <w:sz w:val="28"/>
          <w:szCs w:val="28"/>
          <w:lang w:val="uk-UA"/>
        </w:rPr>
        <w:t>Заходи та роботи з територіальної оборони»</w:t>
      </w:r>
    </w:p>
    <w:p w14:paraId="55F80076" w14:textId="77777777" w:rsidR="00D82E20" w:rsidRDefault="00D82E20" w:rsidP="00D82E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з  Програмою під</w:t>
      </w:r>
      <w:r w:rsidRPr="006F65F5">
        <w:rPr>
          <w:rFonts w:ascii="Times New Roman" w:hAnsi="Times New Roman" w:cs="Times New Roman"/>
          <w:sz w:val="28"/>
          <w:szCs w:val="28"/>
          <w:lang w:val="uk-UA"/>
        </w:rPr>
        <w:t>тримки матеріально-технічного забезпечення військових частин (*установ),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65F5">
        <w:rPr>
          <w:rFonts w:ascii="Times New Roman" w:hAnsi="Times New Roman" w:cs="Times New Roman"/>
          <w:sz w:val="28"/>
          <w:szCs w:val="28"/>
          <w:lang w:val="uk-UA"/>
        </w:rPr>
        <w:t>підрозділів правоохорон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F65F5">
        <w:rPr>
          <w:rFonts w:ascii="Times New Roman" w:hAnsi="Times New Roman" w:cs="Times New Roman"/>
          <w:sz w:val="28"/>
          <w:szCs w:val="28"/>
          <w:lang w:val="uk-UA"/>
        </w:rPr>
        <w:t>их органів,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65F5">
        <w:rPr>
          <w:rFonts w:ascii="Times New Roman" w:hAnsi="Times New Roman" w:cs="Times New Roman"/>
          <w:sz w:val="28"/>
          <w:szCs w:val="28"/>
          <w:lang w:val="uk-UA"/>
        </w:rPr>
        <w:t>військовослужбовців ЗСУ проведення заходів територіальної оборони та комплектування військових частин,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65F5">
        <w:rPr>
          <w:rFonts w:ascii="Times New Roman" w:hAnsi="Times New Roman" w:cs="Times New Roman"/>
          <w:sz w:val="28"/>
          <w:szCs w:val="28"/>
          <w:lang w:val="uk-UA"/>
        </w:rPr>
        <w:t>мобі</w:t>
      </w:r>
      <w:r>
        <w:rPr>
          <w:rFonts w:ascii="Times New Roman" w:hAnsi="Times New Roman" w:cs="Times New Roman"/>
          <w:sz w:val="28"/>
          <w:szCs w:val="28"/>
          <w:lang w:val="uk-UA"/>
        </w:rPr>
        <w:t>лі</w:t>
      </w:r>
      <w:r w:rsidRPr="006F65F5">
        <w:rPr>
          <w:rFonts w:ascii="Times New Roman" w:hAnsi="Times New Roman" w:cs="Times New Roman"/>
          <w:sz w:val="28"/>
          <w:szCs w:val="28"/>
          <w:lang w:val="uk-UA"/>
        </w:rPr>
        <w:t>заційної підготовки та мобіліза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Мар'янівською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селищною</w:t>
      </w:r>
      <w:r w:rsidRPr="006F65F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</w:t>
      </w:r>
      <w:r>
        <w:rPr>
          <w:rFonts w:ascii="Times New Roman" w:hAnsi="Times New Roman" w:cs="Times New Roman"/>
          <w:sz w:val="28"/>
          <w:szCs w:val="28"/>
          <w:lang w:val="uk-UA"/>
        </w:rPr>
        <w:t>ьною громадою на 2024-2025 роки.</w:t>
      </w:r>
    </w:p>
    <w:p w14:paraId="2636A568" w14:textId="77777777" w:rsidR="00D82E20" w:rsidRDefault="00D82E20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7447E6" w14:textId="77777777" w:rsidR="00D82E20" w:rsidRDefault="00D82E20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F6F01D" w14:textId="77777777" w:rsidR="0023093E" w:rsidRDefault="0037337C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1B9">
        <w:rPr>
          <w:rFonts w:ascii="Times New Roman" w:hAnsi="Times New Roman" w:cs="Times New Roman"/>
          <w:sz w:val="28"/>
          <w:szCs w:val="28"/>
          <w:lang w:val="uk-UA"/>
        </w:rPr>
        <w:t>КЕКВ 2210</w:t>
      </w:r>
      <w:r w:rsidR="00F021B9" w:rsidRPr="00F021B9">
        <w:rPr>
          <w:rFonts w:ascii="Times New Roman" w:hAnsi="Times New Roman" w:cs="Times New Roman"/>
          <w:sz w:val="28"/>
          <w:szCs w:val="28"/>
          <w:lang w:val="uk-UA"/>
        </w:rPr>
        <w:t xml:space="preserve"> «Предмети, матеріали, обладнання та інвентар» 300</w:t>
      </w:r>
      <w:r w:rsidR="00F021B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021B9" w:rsidRPr="00F021B9">
        <w:rPr>
          <w:rFonts w:ascii="Times New Roman" w:hAnsi="Times New Roman" w:cs="Times New Roman"/>
          <w:sz w:val="28"/>
          <w:szCs w:val="28"/>
          <w:lang w:val="uk-UA"/>
        </w:rPr>
        <w:t xml:space="preserve">000,00грн </w:t>
      </w:r>
    </w:p>
    <w:p w14:paraId="48664CCB" w14:textId="77777777" w:rsidR="0023093E" w:rsidRDefault="0023093E" w:rsidP="002309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3110 Придбання обладнання і предметів довгострокового </w:t>
      </w:r>
      <w:r w:rsidR="00A43B22">
        <w:rPr>
          <w:rFonts w:ascii="Times New Roman" w:hAnsi="Times New Roman" w:cs="Times New Roman"/>
          <w:sz w:val="28"/>
          <w:szCs w:val="28"/>
          <w:lang w:val="uk-UA"/>
        </w:rPr>
        <w:t>користування» 1 000 000,00</w:t>
      </w:r>
      <w:r w:rsidR="00CA13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B22">
        <w:rPr>
          <w:rFonts w:ascii="Times New Roman" w:hAnsi="Times New Roman" w:cs="Times New Roman"/>
          <w:sz w:val="28"/>
          <w:szCs w:val="28"/>
          <w:lang w:val="uk-UA"/>
        </w:rPr>
        <w:t xml:space="preserve">грн, </w:t>
      </w:r>
      <w:r>
        <w:rPr>
          <w:rFonts w:ascii="Times New Roman" w:hAnsi="Times New Roman" w:cs="Times New Roman"/>
          <w:sz w:val="28"/>
          <w:szCs w:val="28"/>
          <w:lang w:val="uk-UA"/>
        </w:rPr>
        <w:t>шляхом передачі коштів із загального фонду до спеціального фонду(бюджет розвитку).</w:t>
      </w:r>
    </w:p>
    <w:p w14:paraId="179CF3CC" w14:textId="77777777" w:rsidR="004C17CE" w:rsidRDefault="004C17CE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C2042">
        <w:rPr>
          <w:rFonts w:ascii="Times New Roman" w:hAnsi="Times New Roman" w:cs="Times New Roman"/>
          <w:sz w:val="28"/>
          <w:szCs w:val="28"/>
          <w:lang w:val="uk-UA"/>
        </w:rPr>
        <w:t xml:space="preserve">Зменшити міжбюджетні трансферти на підтримку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C2042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клюзивн</w:t>
      </w:r>
      <w:r w:rsidR="00EB6584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="00EB6584">
        <w:rPr>
          <w:rFonts w:ascii="Times New Roman" w:hAnsi="Times New Roman" w:cs="Times New Roman"/>
          <w:sz w:val="28"/>
          <w:szCs w:val="28"/>
          <w:lang w:val="uk-UA"/>
        </w:rPr>
        <w:t>-рес</w:t>
      </w:r>
      <w:r w:rsidR="00042402">
        <w:rPr>
          <w:rFonts w:ascii="Times New Roman" w:hAnsi="Times New Roman" w:cs="Times New Roman"/>
          <w:sz w:val="28"/>
          <w:szCs w:val="28"/>
          <w:lang w:val="uk-UA"/>
        </w:rPr>
        <w:t>урсного</w:t>
      </w:r>
      <w:r w:rsidR="007C2042">
        <w:rPr>
          <w:rFonts w:ascii="Times New Roman" w:hAnsi="Times New Roman" w:cs="Times New Roman"/>
          <w:sz w:val="28"/>
          <w:szCs w:val="28"/>
          <w:lang w:val="uk-UA"/>
        </w:rPr>
        <w:t xml:space="preserve"> центру та згідно листа №</w:t>
      </w:r>
      <w:r w:rsidR="00042402">
        <w:rPr>
          <w:rFonts w:ascii="Times New Roman" w:hAnsi="Times New Roman" w:cs="Times New Roman"/>
          <w:sz w:val="28"/>
          <w:szCs w:val="28"/>
          <w:lang w:val="uk-UA"/>
        </w:rPr>
        <w:t xml:space="preserve">1024 від 09.10.2024р.від </w:t>
      </w:r>
      <w:proofErr w:type="spellStart"/>
      <w:r w:rsidR="00042402">
        <w:rPr>
          <w:rFonts w:ascii="Times New Roman" w:hAnsi="Times New Roman" w:cs="Times New Roman"/>
          <w:sz w:val="28"/>
          <w:szCs w:val="28"/>
          <w:lang w:val="uk-UA"/>
        </w:rPr>
        <w:t>Берестечківської</w:t>
      </w:r>
      <w:proofErr w:type="spellEnd"/>
      <w:r w:rsidR="0004240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7C2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402">
        <w:rPr>
          <w:rFonts w:ascii="Times New Roman" w:hAnsi="Times New Roman" w:cs="Times New Roman"/>
          <w:sz w:val="28"/>
          <w:szCs w:val="28"/>
          <w:lang w:val="uk-UA"/>
        </w:rPr>
        <w:t xml:space="preserve">направити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042">
        <w:rPr>
          <w:rFonts w:ascii="Times New Roman" w:hAnsi="Times New Roman" w:cs="Times New Roman"/>
          <w:sz w:val="28"/>
          <w:szCs w:val="28"/>
          <w:lang w:val="uk-UA"/>
        </w:rPr>
        <w:t xml:space="preserve">Центр надання соціальних послуг </w:t>
      </w:r>
      <w:r>
        <w:rPr>
          <w:rFonts w:ascii="Times New Roman" w:hAnsi="Times New Roman" w:cs="Times New Roman"/>
          <w:sz w:val="28"/>
          <w:szCs w:val="28"/>
          <w:lang w:val="uk-UA"/>
        </w:rPr>
        <w:t>на утриман</w:t>
      </w:r>
      <w:r w:rsidR="00AD272B">
        <w:rPr>
          <w:rFonts w:ascii="Times New Roman" w:hAnsi="Times New Roman" w:cs="Times New Roman"/>
          <w:sz w:val="28"/>
          <w:szCs w:val="28"/>
          <w:lang w:val="uk-UA"/>
        </w:rPr>
        <w:t xml:space="preserve">ня жителя </w:t>
      </w:r>
      <w:proofErr w:type="spellStart"/>
      <w:r w:rsidR="00AD272B">
        <w:rPr>
          <w:rFonts w:ascii="Times New Roman" w:hAnsi="Times New Roman" w:cs="Times New Roman"/>
          <w:sz w:val="28"/>
          <w:szCs w:val="28"/>
          <w:lang w:val="uk-UA"/>
        </w:rPr>
        <w:t>Мар’янівської</w:t>
      </w:r>
      <w:proofErr w:type="spellEnd"/>
      <w:r w:rsidR="00AD272B">
        <w:rPr>
          <w:rFonts w:ascii="Times New Roman" w:hAnsi="Times New Roman" w:cs="Times New Roman"/>
          <w:sz w:val="28"/>
          <w:szCs w:val="28"/>
          <w:lang w:val="uk-UA"/>
        </w:rPr>
        <w:t xml:space="preserve"> громади на суму 104 697,00 грн.</w:t>
      </w:r>
    </w:p>
    <w:p w14:paraId="7B4189BC" w14:textId="77777777" w:rsidR="00213529" w:rsidRPr="00F66BBF" w:rsidRDefault="004C17CE" w:rsidP="002135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213529" w:rsidRPr="00F66B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.Перерозприділити кошти : </w:t>
      </w:r>
    </w:p>
    <w:p w14:paraId="1C4DED15" w14:textId="77777777" w:rsidR="00CE4DB0" w:rsidRDefault="006E5559" w:rsidP="002135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13529">
        <w:rPr>
          <w:rFonts w:ascii="Times New Roman" w:hAnsi="Times New Roman" w:cs="Times New Roman"/>
          <w:sz w:val="28"/>
          <w:szCs w:val="28"/>
          <w:lang w:val="uk-UA"/>
        </w:rPr>
        <w:t xml:space="preserve">Перенести видатки по </w:t>
      </w:r>
      <w:r w:rsidR="00213529" w:rsidRPr="00F66B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КПКВКМБ </w:t>
      </w:r>
      <w:r w:rsidR="00213529">
        <w:rPr>
          <w:rFonts w:ascii="Times New Roman" w:hAnsi="Times New Roman" w:cs="Times New Roman"/>
          <w:b/>
          <w:sz w:val="28"/>
          <w:szCs w:val="28"/>
          <w:lang w:val="uk-UA"/>
        </w:rPr>
        <w:t>0114081 «</w:t>
      </w:r>
      <w:r w:rsidR="00213529">
        <w:rPr>
          <w:rFonts w:ascii="Times New Roman" w:hAnsi="Times New Roman" w:cs="Times New Roman"/>
          <w:sz w:val="28"/>
          <w:szCs w:val="28"/>
          <w:lang w:val="uk-UA"/>
        </w:rPr>
        <w:t>Забезпечення діяльності інших закладів в галузі культури і мистецтва</w:t>
      </w:r>
      <w:r w:rsidR="00CE4DB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13529" w:rsidRPr="0087762F">
        <w:rPr>
          <w:rFonts w:ascii="Times New Roman" w:hAnsi="Times New Roman" w:cs="Times New Roman"/>
          <w:sz w:val="28"/>
          <w:szCs w:val="28"/>
          <w:lang w:val="uk-UA"/>
        </w:rPr>
        <w:t xml:space="preserve"> КЕКВ 2</w:t>
      </w:r>
      <w:r w:rsidR="00F66C75">
        <w:rPr>
          <w:rFonts w:ascii="Times New Roman" w:hAnsi="Times New Roman" w:cs="Times New Roman"/>
          <w:sz w:val="28"/>
          <w:szCs w:val="28"/>
          <w:lang w:val="uk-UA"/>
        </w:rPr>
        <w:t>111</w:t>
      </w:r>
      <w:r w:rsidR="002135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C75">
        <w:rPr>
          <w:rFonts w:ascii="Times New Roman" w:hAnsi="Times New Roman" w:cs="Times New Roman"/>
          <w:sz w:val="28"/>
          <w:szCs w:val="28"/>
          <w:lang w:val="uk-UA"/>
        </w:rPr>
        <w:t>Заробітна плата</w:t>
      </w:r>
      <w:r w:rsidR="00213529" w:rsidRPr="0087762F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F66C75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CE4D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C75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213529" w:rsidRPr="0087762F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2135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DB0">
        <w:rPr>
          <w:rFonts w:ascii="Times New Roman" w:hAnsi="Times New Roman" w:cs="Times New Roman"/>
          <w:sz w:val="28"/>
          <w:szCs w:val="28"/>
          <w:lang w:val="uk-UA"/>
        </w:rPr>
        <w:t xml:space="preserve">грн на </w:t>
      </w:r>
      <w:r w:rsidR="00F66C75" w:rsidRPr="00F66B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КПКВКМБ </w:t>
      </w:r>
      <w:r w:rsidR="00F66C75">
        <w:rPr>
          <w:rFonts w:ascii="Times New Roman" w:hAnsi="Times New Roman" w:cs="Times New Roman"/>
          <w:b/>
          <w:sz w:val="28"/>
          <w:szCs w:val="28"/>
          <w:lang w:val="uk-UA"/>
        </w:rPr>
        <w:t>0114060</w:t>
      </w:r>
      <w:r w:rsidR="00CE4D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4DB0" w:rsidRPr="00CE4DB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66C75" w:rsidRPr="00CE4DB0">
        <w:rPr>
          <w:rFonts w:ascii="Times New Roman" w:hAnsi="Times New Roman" w:cs="Times New Roman"/>
          <w:sz w:val="28"/>
          <w:szCs w:val="28"/>
          <w:lang w:val="uk-UA"/>
        </w:rPr>
        <w:t>Забезпечення діяльності палаців і будинків культури</w:t>
      </w:r>
      <w:r w:rsidR="00CE4DB0" w:rsidRPr="00CE4D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4D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DB0" w:rsidRPr="00CE4DB0">
        <w:rPr>
          <w:rFonts w:ascii="Times New Roman" w:hAnsi="Times New Roman" w:cs="Times New Roman"/>
          <w:sz w:val="28"/>
          <w:szCs w:val="28"/>
          <w:lang w:val="uk-UA"/>
        </w:rPr>
        <w:t>клубів,</w:t>
      </w:r>
      <w:r w:rsidR="00CE4D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DB0" w:rsidRPr="00CE4DB0">
        <w:rPr>
          <w:rFonts w:ascii="Times New Roman" w:hAnsi="Times New Roman" w:cs="Times New Roman"/>
          <w:sz w:val="28"/>
          <w:szCs w:val="28"/>
          <w:lang w:val="uk-UA"/>
        </w:rPr>
        <w:t>центрів дозвілля та інших клубних закладів»</w:t>
      </w:r>
      <w:r w:rsidR="00CE4D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4DB0" w:rsidRPr="0087762F">
        <w:rPr>
          <w:rFonts w:ascii="Times New Roman" w:hAnsi="Times New Roman" w:cs="Times New Roman"/>
          <w:sz w:val="28"/>
          <w:szCs w:val="28"/>
          <w:lang w:val="uk-UA"/>
        </w:rPr>
        <w:t>КЕКВ 2</w:t>
      </w:r>
      <w:r w:rsidR="00CE4DB0">
        <w:rPr>
          <w:rFonts w:ascii="Times New Roman" w:hAnsi="Times New Roman" w:cs="Times New Roman"/>
          <w:sz w:val="28"/>
          <w:szCs w:val="28"/>
          <w:lang w:val="uk-UA"/>
        </w:rPr>
        <w:t>111 Заробітна плата</w:t>
      </w:r>
      <w:r w:rsidR="00CE4DB0" w:rsidRPr="0087762F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CE4DB0">
        <w:rPr>
          <w:rFonts w:ascii="Times New Roman" w:hAnsi="Times New Roman" w:cs="Times New Roman"/>
          <w:sz w:val="28"/>
          <w:szCs w:val="28"/>
          <w:lang w:val="uk-UA"/>
        </w:rPr>
        <w:t>50 000</w:t>
      </w:r>
      <w:r w:rsidR="00CE4DB0" w:rsidRPr="0087762F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CE4DB0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="000B642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48CF4CD" w14:textId="77777777" w:rsidR="00CE4DB0" w:rsidRDefault="006E5559" w:rsidP="002135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F2C60">
        <w:rPr>
          <w:rFonts w:ascii="Times New Roman" w:hAnsi="Times New Roman" w:cs="Times New Roman"/>
          <w:sz w:val="28"/>
          <w:szCs w:val="28"/>
          <w:lang w:val="uk-UA"/>
        </w:rPr>
        <w:t xml:space="preserve">Зменшити </w:t>
      </w:r>
      <w:r w:rsidR="00CE4DB0">
        <w:rPr>
          <w:rFonts w:ascii="Times New Roman" w:hAnsi="Times New Roman" w:cs="Times New Roman"/>
          <w:sz w:val="28"/>
          <w:szCs w:val="28"/>
          <w:lang w:val="uk-UA"/>
        </w:rPr>
        <w:t xml:space="preserve">видатки </w:t>
      </w:r>
      <w:r w:rsidR="00CE4DB0" w:rsidRPr="00F66B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КПКВКМБ </w:t>
      </w:r>
      <w:r w:rsidR="00CE4D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0114060 </w:t>
      </w:r>
      <w:r w:rsidR="00CE4DB0" w:rsidRPr="00CE4DB0">
        <w:rPr>
          <w:rFonts w:ascii="Times New Roman" w:hAnsi="Times New Roman" w:cs="Times New Roman"/>
          <w:sz w:val="28"/>
          <w:szCs w:val="28"/>
          <w:lang w:val="uk-UA"/>
        </w:rPr>
        <w:t>«Забезпечення діяльності палаців і будинків культури,</w:t>
      </w:r>
      <w:r w:rsidR="00CE4D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DB0" w:rsidRPr="00CE4DB0">
        <w:rPr>
          <w:rFonts w:ascii="Times New Roman" w:hAnsi="Times New Roman" w:cs="Times New Roman"/>
          <w:sz w:val="28"/>
          <w:szCs w:val="28"/>
          <w:lang w:val="uk-UA"/>
        </w:rPr>
        <w:t>клубів,</w:t>
      </w:r>
      <w:r w:rsidR="00CE4D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DB0" w:rsidRPr="00CE4DB0">
        <w:rPr>
          <w:rFonts w:ascii="Times New Roman" w:hAnsi="Times New Roman" w:cs="Times New Roman"/>
          <w:sz w:val="28"/>
          <w:szCs w:val="28"/>
          <w:lang w:val="uk-UA"/>
        </w:rPr>
        <w:t>центрів дозвілля та інших клубних закладів»</w:t>
      </w:r>
      <w:r w:rsidR="00CE4D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="00CE4DB0" w:rsidRPr="0087762F">
        <w:rPr>
          <w:rFonts w:ascii="Times New Roman" w:hAnsi="Times New Roman" w:cs="Times New Roman"/>
          <w:sz w:val="28"/>
          <w:szCs w:val="28"/>
          <w:lang w:val="uk-UA"/>
        </w:rPr>
        <w:t>КЕКВ 2</w:t>
      </w:r>
      <w:r w:rsidR="00CE4DB0">
        <w:rPr>
          <w:rFonts w:ascii="Times New Roman" w:hAnsi="Times New Roman" w:cs="Times New Roman"/>
          <w:sz w:val="28"/>
          <w:szCs w:val="28"/>
          <w:lang w:val="uk-UA"/>
        </w:rPr>
        <w:t>273 «Оплата електроенергії»</w:t>
      </w:r>
      <w:r w:rsidR="00CF2C60">
        <w:rPr>
          <w:rFonts w:ascii="Times New Roman" w:hAnsi="Times New Roman" w:cs="Times New Roman"/>
          <w:sz w:val="28"/>
          <w:szCs w:val="28"/>
          <w:lang w:val="uk-UA"/>
        </w:rPr>
        <w:t xml:space="preserve"> на суму 40 000,00грн та </w:t>
      </w:r>
      <w:r w:rsidR="00CF2C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2C60" w:rsidRPr="00F66B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КПКВКМБ </w:t>
      </w:r>
      <w:r w:rsidR="00CF2C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0114082 </w:t>
      </w:r>
      <w:r w:rsidR="00CF2C60" w:rsidRPr="00CF2C60">
        <w:rPr>
          <w:rFonts w:ascii="Times New Roman" w:hAnsi="Times New Roman" w:cs="Times New Roman"/>
          <w:sz w:val="28"/>
          <w:szCs w:val="28"/>
          <w:lang w:val="uk-UA"/>
        </w:rPr>
        <w:t>«Інші заходи в галузі культури і мистецтв»</w:t>
      </w:r>
      <w:r w:rsidR="00CF2C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2C60">
        <w:rPr>
          <w:rFonts w:ascii="Times New Roman" w:hAnsi="Times New Roman" w:cs="Times New Roman"/>
          <w:sz w:val="28"/>
          <w:szCs w:val="28"/>
          <w:lang w:val="uk-UA"/>
        </w:rPr>
        <w:t>КЕКВ 2282 «Окремі заходи по реалізації державних (регіональних)програм, не віднесених д</w:t>
      </w:r>
      <w:r w:rsidR="00A43B22">
        <w:rPr>
          <w:rFonts w:ascii="Times New Roman" w:hAnsi="Times New Roman" w:cs="Times New Roman"/>
          <w:sz w:val="28"/>
          <w:szCs w:val="28"/>
          <w:lang w:val="uk-UA"/>
        </w:rPr>
        <w:t>о заходів розвитку 30 000,00грн</w:t>
      </w:r>
      <w:r w:rsidR="00CF2C60">
        <w:rPr>
          <w:rFonts w:ascii="Times New Roman" w:hAnsi="Times New Roman" w:cs="Times New Roman"/>
          <w:sz w:val="28"/>
          <w:szCs w:val="28"/>
          <w:lang w:val="uk-UA"/>
        </w:rPr>
        <w:t xml:space="preserve">,та збільшити по </w:t>
      </w:r>
      <w:r w:rsidR="00CF2C60" w:rsidRPr="00CF2C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2C60" w:rsidRPr="00F66B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КПКВКМБ </w:t>
      </w:r>
      <w:r w:rsidR="00CF2C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0114060 </w:t>
      </w:r>
      <w:r w:rsidR="00CF2C60" w:rsidRPr="00CE4DB0">
        <w:rPr>
          <w:rFonts w:ascii="Times New Roman" w:hAnsi="Times New Roman" w:cs="Times New Roman"/>
          <w:sz w:val="28"/>
          <w:szCs w:val="28"/>
          <w:lang w:val="uk-UA"/>
        </w:rPr>
        <w:t>«Забезпечення діяльності палаців і будинків культури,</w:t>
      </w:r>
      <w:r w:rsidR="00CF2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C60" w:rsidRPr="00CE4DB0">
        <w:rPr>
          <w:rFonts w:ascii="Times New Roman" w:hAnsi="Times New Roman" w:cs="Times New Roman"/>
          <w:sz w:val="28"/>
          <w:szCs w:val="28"/>
          <w:lang w:val="uk-UA"/>
        </w:rPr>
        <w:t>клубів,</w:t>
      </w:r>
      <w:r w:rsidR="00CF2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C60" w:rsidRPr="00CE4DB0">
        <w:rPr>
          <w:rFonts w:ascii="Times New Roman" w:hAnsi="Times New Roman" w:cs="Times New Roman"/>
          <w:sz w:val="28"/>
          <w:szCs w:val="28"/>
          <w:lang w:val="uk-UA"/>
        </w:rPr>
        <w:t>центрів дозвілля та інших клубних закладів»</w:t>
      </w:r>
      <w:r w:rsidR="00D82E20">
        <w:rPr>
          <w:rFonts w:ascii="Times New Roman" w:hAnsi="Times New Roman" w:cs="Times New Roman"/>
          <w:sz w:val="28"/>
          <w:szCs w:val="28"/>
          <w:lang w:val="uk-UA"/>
        </w:rPr>
        <w:t xml:space="preserve"> КЕКВ </w:t>
      </w:r>
      <w:r w:rsidR="00D82E20" w:rsidRPr="00F021B9">
        <w:rPr>
          <w:rFonts w:ascii="Times New Roman" w:hAnsi="Times New Roman" w:cs="Times New Roman"/>
          <w:sz w:val="28"/>
          <w:szCs w:val="28"/>
          <w:lang w:val="uk-UA"/>
        </w:rPr>
        <w:t>2210 «Предмети, матеріали, обладнання та інвентар»</w:t>
      </w:r>
      <w:r w:rsidR="00D82E20"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CF2C60">
        <w:rPr>
          <w:rFonts w:ascii="Times New Roman" w:hAnsi="Times New Roman" w:cs="Times New Roman"/>
          <w:sz w:val="28"/>
          <w:szCs w:val="28"/>
          <w:lang w:val="uk-UA"/>
        </w:rPr>
        <w:t xml:space="preserve"> 70 000,00 </w:t>
      </w:r>
      <w:r w:rsidR="00CE4DB0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0B642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E9842D3" w14:textId="77777777" w:rsidR="006E5559" w:rsidRDefault="006E5559" w:rsidP="002135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-Видатки </w:t>
      </w:r>
      <w:r w:rsidRPr="00F66B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КПКВКМБ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0113035 </w:t>
      </w:r>
      <w:r w:rsidRPr="006E5559">
        <w:rPr>
          <w:rFonts w:ascii="Times New Roman" w:hAnsi="Times New Roman" w:cs="Times New Roman"/>
          <w:sz w:val="28"/>
          <w:szCs w:val="28"/>
          <w:lang w:val="uk-UA"/>
        </w:rPr>
        <w:t>«Компенсаційні вип</w:t>
      </w:r>
      <w:r>
        <w:rPr>
          <w:rFonts w:ascii="Times New Roman" w:hAnsi="Times New Roman" w:cs="Times New Roman"/>
          <w:sz w:val="28"/>
          <w:szCs w:val="28"/>
          <w:lang w:val="uk-UA"/>
        </w:rPr>
        <w:t>лати за пільговий проїзд окреми</w:t>
      </w:r>
      <w:r w:rsidRPr="006E5559">
        <w:rPr>
          <w:rFonts w:ascii="Times New Roman" w:hAnsi="Times New Roman" w:cs="Times New Roman"/>
          <w:sz w:val="28"/>
          <w:szCs w:val="28"/>
          <w:lang w:val="uk-UA"/>
        </w:rPr>
        <w:t>х категорій громадян на залізничному транспорті»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КЕКВ 2610 «</w:t>
      </w:r>
      <w:r w:rsidR="00B66556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убсидії та поточні тран</w:t>
      </w:r>
      <w:r w:rsidR="00A43B22">
        <w:rPr>
          <w:rFonts w:ascii="Times New Roman" w:hAnsi="Times New Roman" w:cs="Times New Roman"/>
          <w:sz w:val="28"/>
          <w:szCs w:val="28"/>
          <w:lang w:val="uk-UA"/>
        </w:rPr>
        <w:t>сферти підприємствам (установам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27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організаціям)</w:t>
      </w:r>
      <w:r w:rsidR="000B6423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F66B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КПКВКМБ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0113242 </w:t>
      </w:r>
      <w:r w:rsidRPr="006E5559">
        <w:rPr>
          <w:rFonts w:ascii="Times New Roman" w:hAnsi="Times New Roman" w:cs="Times New Roman"/>
          <w:sz w:val="28"/>
          <w:szCs w:val="28"/>
          <w:lang w:val="uk-UA"/>
        </w:rPr>
        <w:t>«Інші заходи у сфері соціального захисту і соціального забезпечення»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КЕКВ </w:t>
      </w:r>
      <w:r w:rsidR="000B6423">
        <w:rPr>
          <w:rFonts w:ascii="Times New Roman" w:hAnsi="Times New Roman" w:cs="Times New Roman"/>
          <w:sz w:val="28"/>
          <w:szCs w:val="28"/>
          <w:lang w:val="uk-UA"/>
        </w:rPr>
        <w:t>2240 «Оплата інших комунальних послуг» в сумі 20 000,00</w:t>
      </w:r>
      <w:r w:rsidR="00CF2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6423">
        <w:rPr>
          <w:rFonts w:ascii="Times New Roman" w:hAnsi="Times New Roman" w:cs="Times New Roman"/>
          <w:sz w:val="28"/>
          <w:szCs w:val="28"/>
          <w:lang w:val="uk-UA"/>
        </w:rPr>
        <w:t>грн .</w:t>
      </w:r>
    </w:p>
    <w:p w14:paraId="1248774A" w14:textId="77777777" w:rsidR="00F1229D" w:rsidRDefault="00B66556" w:rsidP="00B6655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Перенести видатки з </w:t>
      </w:r>
      <w:r w:rsidRPr="00CE4D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66B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КПКВКМБ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0116040 Заходи пов’язані з поліпшенням питної води»</w:t>
      </w:r>
      <w:r w:rsidR="00F122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КЕКВ 2240 «Оплата послуг (крім комунальних)</w:t>
      </w:r>
      <w:r w:rsidR="007B0A11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9B2C51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F1229D">
        <w:rPr>
          <w:rFonts w:ascii="Times New Roman" w:hAnsi="Times New Roman" w:cs="Times New Roman"/>
          <w:b/>
          <w:sz w:val="28"/>
          <w:szCs w:val="28"/>
          <w:lang w:val="uk-UA"/>
        </w:rPr>
        <w:t>0 000,00</w:t>
      </w:r>
      <w:r w:rsidR="00CF2C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229D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229D">
        <w:rPr>
          <w:rFonts w:ascii="Times New Roman" w:hAnsi="Times New Roman" w:cs="Times New Roman"/>
          <w:b/>
          <w:sz w:val="28"/>
          <w:szCs w:val="28"/>
          <w:lang w:val="uk-UA"/>
        </w:rPr>
        <w:t>на :</w:t>
      </w:r>
    </w:p>
    <w:p w14:paraId="0115152C" w14:textId="77777777" w:rsidR="00B66556" w:rsidRPr="009B2C51" w:rsidRDefault="00B66556" w:rsidP="009B2C5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C51">
        <w:rPr>
          <w:rFonts w:ascii="Times New Roman" w:hAnsi="Times New Roman" w:cs="Times New Roman"/>
          <w:b/>
          <w:sz w:val="28"/>
          <w:szCs w:val="28"/>
          <w:lang w:val="uk-UA"/>
        </w:rPr>
        <w:t>КПКВКМБ 0110150</w:t>
      </w:r>
      <w:r w:rsidR="00A43B22">
        <w:rPr>
          <w:rFonts w:ascii="Times New Roman" w:hAnsi="Times New Roman" w:cs="Times New Roman"/>
          <w:sz w:val="28"/>
          <w:szCs w:val="28"/>
          <w:lang w:val="uk-UA"/>
        </w:rPr>
        <w:t xml:space="preserve"> «Організаційне, інформа</w:t>
      </w:r>
      <w:r w:rsidRPr="009B2C51">
        <w:rPr>
          <w:rFonts w:ascii="Times New Roman" w:hAnsi="Times New Roman" w:cs="Times New Roman"/>
          <w:sz w:val="28"/>
          <w:szCs w:val="28"/>
          <w:lang w:val="uk-UA"/>
        </w:rPr>
        <w:t xml:space="preserve">ційно-аналітичне та матеріально-технічне забезпечення діяльності обласної ради, районної ради, районної у місці ради, міської, селищної, сільської рад» КЕКВ 2210 </w:t>
      </w:r>
      <w:r w:rsidRPr="009B2C51">
        <w:rPr>
          <w:rFonts w:ascii="Times New Roman" w:hAnsi="Times New Roman" w:cs="Times New Roman"/>
          <w:sz w:val="28"/>
          <w:szCs w:val="28"/>
          <w:lang w:val="uk-UA"/>
        </w:rPr>
        <w:lastRenderedPageBreak/>
        <w:t>«Предмети, матеріали, обладнання та інвентар» 1</w:t>
      </w:r>
      <w:r w:rsidR="009B2C5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1229D" w:rsidRPr="009B2C51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Pr="009B2C51">
        <w:rPr>
          <w:rFonts w:ascii="Times New Roman" w:hAnsi="Times New Roman" w:cs="Times New Roman"/>
          <w:sz w:val="28"/>
          <w:szCs w:val="28"/>
          <w:lang w:val="uk-UA"/>
        </w:rPr>
        <w:t>000,</w:t>
      </w:r>
      <w:r w:rsidR="00A43B22">
        <w:rPr>
          <w:rFonts w:ascii="Times New Roman" w:hAnsi="Times New Roman" w:cs="Times New Roman"/>
          <w:sz w:val="28"/>
          <w:szCs w:val="28"/>
          <w:lang w:val="uk-UA"/>
        </w:rPr>
        <w:t>00 грн для придбання оргтехніки</w:t>
      </w:r>
      <w:r w:rsidR="00D82E20">
        <w:rPr>
          <w:rFonts w:ascii="Times New Roman" w:hAnsi="Times New Roman" w:cs="Times New Roman"/>
          <w:sz w:val="28"/>
          <w:szCs w:val="28"/>
          <w:lang w:val="uk-UA"/>
        </w:rPr>
        <w:t xml:space="preserve"> та газового конвектора.</w:t>
      </w:r>
    </w:p>
    <w:p w14:paraId="20D9F0CF" w14:textId="77777777" w:rsidR="00DD78F3" w:rsidRDefault="00B66556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DD78F3">
        <w:rPr>
          <w:rFonts w:ascii="Times New Roman" w:hAnsi="Times New Roman" w:cs="Times New Roman"/>
          <w:sz w:val="28"/>
          <w:szCs w:val="28"/>
          <w:lang w:val="uk-UA"/>
        </w:rPr>
        <w:t>У зв’язку з перевиконанням дохідної частини відповідно до «З</w:t>
      </w:r>
      <w:r w:rsidR="005536AA">
        <w:rPr>
          <w:rFonts w:ascii="Times New Roman" w:hAnsi="Times New Roman" w:cs="Times New Roman"/>
          <w:sz w:val="28"/>
          <w:szCs w:val="28"/>
          <w:lang w:val="uk-UA"/>
        </w:rPr>
        <w:t>віт</w:t>
      </w:r>
      <w:r w:rsidR="00DD78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6949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бюджету за 10</w:t>
      </w:r>
      <w:r w:rsidR="005536AA">
        <w:rPr>
          <w:rFonts w:ascii="Times New Roman" w:hAnsi="Times New Roman" w:cs="Times New Roman"/>
          <w:sz w:val="28"/>
          <w:szCs w:val="28"/>
          <w:lang w:val="uk-UA"/>
        </w:rPr>
        <w:t xml:space="preserve"> місяців 2024</w:t>
      </w:r>
      <w:r w:rsidR="00A43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8F3">
        <w:rPr>
          <w:rFonts w:ascii="Times New Roman" w:hAnsi="Times New Roman" w:cs="Times New Roman"/>
          <w:sz w:val="28"/>
          <w:szCs w:val="28"/>
          <w:lang w:val="uk-UA"/>
        </w:rPr>
        <w:t>р»</w:t>
      </w:r>
      <w:r w:rsidR="009158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2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842">
        <w:rPr>
          <w:rFonts w:ascii="Times New Roman" w:hAnsi="Times New Roman" w:cs="Times New Roman"/>
          <w:sz w:val="28"/>
          <w:szCs w:val="28"/>
          <w:lang w:val="uk-UA"/>
        </w:rPr>
        <w:t>є підстави</w:t>
      </w:r>
      <w:r w:rsidR="00DD78F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15842">
        <w:rPr>
          <w:rFonts w:ascii="Times New Roman" w:hAnsi="Times New Roman" w:cs="Times New Roman"/>
          <w:sz w:val="28"/>
          <w:szCs w:val="28"/>
          <w:lang w:val="uk-UA"/>
        </w:rPr>
        <w:t xml:space="preserve"> щодо внесення змін до показників дохідної та видаткової частини</w:t>
      </w:r>
      <w:r w:rsidR="00A43B22">
        <w:rPr>
          <w:rFonts w:ascii="Times New Roman" w:hAnsi="Times New Roman" w:cs="Times New Roman"/>
          <w:sz w:val="28"/>
          <w:szCs w:val="28"/>
          <w:lang w:val="uk-UA"/>
        </w:rPr>
        <w:t xml:space="preserve"> бюджету територіальної громади</w:t>
      </w:r>
      <w:r w:rsidR="00DD78F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3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8F3">
        <w:rPr>
          <w:rFonts w:ascii="Times New Roman" w:hAnsi="Times New Roman" w:cs="Times New Roman"/>
          <w:sz w:val="28"/>
          <w:szCs w:val="28"/>
          <w:lang w:val="uk-UA"/>
        </w:rPr>
        <w:t xml:space="preserve">а саме по </w:t>
      </w:r>
      <w:r w:rsidR="009B2C5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3F7F50A" w14:textId="77777777" w:rsidR="004E1D55" w:rsidRPr="009B2C51" w:rsidRDefault="00DD78F3" w:rsidP="005970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180</w:t>
      </w:r>
      <w:r w:rsidR="007C7E92"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10300</w:t>
      </w:r>
      <w:r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43B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Податок за нерухоме майно</w:t>
      </w:r>
      <w:r w:rsidR="007C7E92"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43B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C7E92"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відмінне від земельної ділянки,</w:t>
      </w:r>
      <w:r w:rsidR="005B0489"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145 000,00 грн </w:t>
      </w:r>
    </w:p>
    <w:p w14:paraId="3A805CAF" w14:textId="77777777" w:rsidR="005B0489" w:rsidRPr="009B2C51" w:rsidRDefault="005B0489" w:rsidP="005970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18050400 Єдиний податок з фізичних осіб -</w:t>
      </w:r>
      <w:r w:rsidR="00C838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32</w:t>
      </w:r>
      <w:r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5 000,00 грн</w:t>
      </w:r>
    </w:p>
    <w:p w14:paraId="697071D9" w14:textId="77777777" w:rsidR="00C44B97" w:rsidRPr="00710FC9" w:rsidRDefault="00DD78F3" w:rsidP="0059703F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43B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</w:t>
      </w:r>
      <w:r w:rsidR="00915842"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відповідним внесенням змін і доповнень до рішення селищної ради від 30</w:t>
      </w:r>
      <w:r w:rsidR="00057115"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15842"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серпня 20</w:t>
      </w:r>
      <w:r w:rsidR="007827C3"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24</w:t>
      </w:r>
      <w:r w:rsidR="00A43B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№40/2  «</w:t>
      </w:r>
      <w:r w:rsidR="007827C3"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бюджет </w:t>
      </w:r>
      <w:r w:rsidR="00915842"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15842"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Мар’янівської</w:t>
      </w:r>
      <w:proofErr w:type="spellEnd"/>
      <w:r w:rsidR="00915842"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селищної тери</w:t>
      </w:r>
      <w:r w:rsidR="00057115"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торіальної громади на 2024 рік».</w:t>
      </w:r>
      <w:r w:rsidR="00915842"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Виходячи з вище наведеного збільшити видатки по загальному фонду бюджету громади,</w:t>
      </w:r>
      <w:r w:rsidR="007E0B40"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рах</w:t>
      </w:r>
      <w:r w:rsidR="00A43B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унок перевиконання бюджету</w:t>
      </w:r>
      <w:r w:rsidR="00915842"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43B2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15842"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суму </w:t>
      </w:r>
      <w:r w:rsidR="00C838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47</w:t>
      </w:r>
      <w:r w:rsidR="005B0489"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196949"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000,00</w:t>
      </w:r>
      <w:r w:rsidR="00683EC5"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E0B40"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</w:t>
      </w:r>
      <w:r w:rsidR="00683EC5"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7E0B40"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D22D0E"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E0B40" w:rsidRPr="009B2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які спрямувати на </w:t>
      </w:r>
      <w:r w:rsidR="007E0B40" w:rsidRPr="00C838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19CC8E97" w14:textId="77777777" w:rsidR="00AE02B8" w:rsidRDefault="00AE02B8" w:rsidP="007827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11">
        <w:rPr>
          <w:rFonts w:ascii="Times New Roman" w:hAnsi="Times New Roman" w:cs="Times New Roman"/>
          <w:b/>
          <w:sz w:val="28"/>
          <w:szCs w:val="28"/>
          <w:lang w:val="uk-UA"/>
        </w:rPr>
        <w:t>КПКВКМБ 0110150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B22">
        <w:rPr>
          <w:rFonts w:ascii="Times New Roman" w:hAnsi="Times New Roman" w:cs="Times New Roman"/>
          <w:sz w:val="28"/>
          <w:szCs w:val="28"/>
          <w:lang w:val="uk-UA"/>
        </w:rPr>
        <w:t>«Організаційне, інформа</w:t>
      </w:r>
      <w:r w:rsidRPr="00F1229D">
        <w:rPr>
          <w:rFonts w:ascii="Times New Roman" w:hAnsi="Times New Roman" w:cs="Times New Roman"/>
          <w:sz w:val="28"/>
          <w:szCs w:val="28"/>
          <w:lang w:val="uk-UA"/>
        </w:rPr>
        <w:t>ційно-аналітичне та матеріально-технічне забезпечення діяльності обласної ради, районної ради, районної у місці ради, міської, селищної, сільської рад»</w:t>
      </w:r>
    </w:p>
    <w:p w14:paraId="5786FAE4" w14:textId="77777777" w:rsidR="00AE02B8" w:rsidRDefault="00AE02B8" w:rsidP="007827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0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363">
        <w:rPr>
          <w:rFonts w:ascii="Times New Roman" w:hAnsi="Times New Roman" w:cs="Times New Roman"/>
          <w:sz w:val="28"/>
          <w:szCs w:val="28"/>
          <w:lang w:val="uk-UA"/>
        </w:rPr>
        <w:t>КЕКВ 3110 «</w:t>
      </w:r>
      <w:r>
        <w:rPr>
          <w:rFonts w:ascii="Times New Roman" w:hAnsi="Times New Roman" w:cs="Times New Roman"/>
          <w:sz w:val="28"/>
          <w:szCs w:val="28"/>
          <w:lang w:val="uk-UA"/>
        </w:rPr>
        <w:t>Придбання обладнання і предметів довгострокового користування»</w:t>
      </w:r>
      <w:r w:rsidRPr="00AE02B8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="00C838B0">
        <w:rPr>
          <w:rFonts w:ascii="Times New Roman" w:hAnsi="Times New Roman" w:cs="Times New Roman"/>
          <w:sz w:val="28"/>
          <w:szCs w:val="28"/>
          <w:lang w:val="ru-RU"/>
        </w:rPr>
        <w:t>50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E02B8">
        <w:rPr>
          <w:rFonts w:ascii="Times New Roman" w:hAnsi="Times New Roman" w:cs="Times New Roman"/>
          <w:sz w:val="28"/>
          <w:szCs w:val="28"/>
          <w:lang w:val="ru-RU"/>
        </w:rPr>
        <w:t xml:space="preserve">000.00 </w:t>
      </w:r>
      <w:proofErr w:type="spellStart"/>
      <w:r w:rsidR="00A43B22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="00A43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136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CA1363">
        <w:rPr>
          <w:rFonts w:ascii="Times New Roman" w:hAnsi="Times New Roman" w:cs="Times New Roman"/>
          <w:sz w:val="28"/>
          <w:szCs w:val="28"/>
          <w:lang w:val="ru-RU"/>
        </w:rPr>
        <w:t>придбанн</w:t>
      </w:r>
      <w:r w:rsidR="00A43B22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="00A43B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3B22">
        <w:rPr>
          <w:rFonts w:ascii="Times New Roman" w:hAnsi="Times New Roman" w:cs="Times New Roman"/>
          <w:sz w:val="28"/>
          <w:szCs w:val="28"/>
          <w:lang w:val="ru-RU"/>
        </w:rPr>
        <w:t>генераторів</w:t>
      </w:r>
      <w:proofErr w:type="spellEnd"/>
      <w:r w:rsidR="00AD27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272B">
        <w:rPr>
          <w:rFonts w:ascii="Times New Roman" w:hAnsi="Times New Roman" w:cs="Times New Roman"/>
          <w:sz w:val="28"/>
          <w:szCs w:val="28"/>
          <w:lang w:val="uk-UA"/>
        </w:rPr>
        <w:t>шляхом передачі коштів із загального фонду до спеціального фонду(бюджет розвитку).</w:t>
      </w:r>
    </w:p>
    <w:p w14:paraId="7053D3F8" w14:textId="77777777" w:rsidR="007B0A11" w:rsidRDefault="007B0A11" w:rsidP="007827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A11">
        <w:rPr>
          <w:rFonts w:ascii="Times New Roman" w:hAnsi="Times New Roman" w:cs="Times New Roman"/>
          <w:b/>
          <w:sz w:val="28"/>
          <w:szCs w:val="28"/>
          <w:lang w:val="ru-RU"/>
        </w:rPr>
        <w:t>КПКВКМБ 0611021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закладами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бюджету» КЕКВ 2240</w:t>
      </w:r>
      <w:r w:rsidRPr="007B0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0A11">
        <w:rPr>
          <w:rFonts w:ascii="Times New Roman" w:hAnsi="Times New Roman" w:cs="Times New Roman"/>
          <w:sz w:val="28"/>
          <w:szCs w:val="28"/>
          <w:lang w:val="uk-UA"/>
        </w:rPr>
        <w:t>Оплата послуг (крім комунальних)</w:t>
      </w:r>
      <w:r w:rsidR="009B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35AE">
        <w:rPr>
          <w:rFonts w:ascii="Times New Roman" w:hAnsi="Times New Roman" w:cs="Times New Roman"/>
          <w:sz w:val="28"/>
          <w:szCs w:val="28"/>
          <w:lang w:val="uk-UA"/>
        </w:rPr>
        <w:t>в сумі 100 000,00г</w:t>
      </w:r>
      <w:r w:rsidR="009B2C51">
        <w:rPr>
          <w:rFonts w:ascii="Times New Roman" w:hAnsi="Times New Roman" w:cs="Times New Roman"/>
          <w:sz w:val="28"/>
          <w:szCs w:val="28"/>
          <w:lang w:val="uk-UA"/>
        </w:rPr>
        <w:t xml:space="preserve">рн </w:t>
      </w:r>
      <w:r w:rsidR="001935AE">
        <w:rPr>
          <w:rFonts w:ascii="Times New Roman" w:hAnsi="Times New Roman" w:cs="Times New Roman"/>
          <w:sz w:val="28"/>
          <w:szCs w:val="28"/>
          <w:lang w:val="uk-UA"/>
        </w:rPr>
        <w:t>для встановлення</w:t>
      </w:r>
      <w:r w:rsidR="00C83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838B0">
        <w:rPr>
          <w:rFonts w:ascii="Times New Roman" w:hAnsi="Times New Roman" w:cs="Times New Roman"/>
          <w:sz w:val="28"/>
          <w:szCs w:val="28"/>
          <w:lang w:val="uk-UA"/>
        </w:rPr>
        <w:t>відеонагляду</w:t>
      </w:r>
      <w:proofErr w:type="spellEnd"/>
      <w:r w:rsidR="00C838B0">
        <w:rPr>
          <w:rFonts w:ascii="Times New Roman" w:hAnsi="Times New Roman" w:cs="Times New Roman"/>
          <w:sz w:val="28"/>
          <w:szCs w:val="28"/>
          <w:lang w:val="uk-UA"/>
        </w:rPr>
        <w:t xml:space="preserve"> в закладах освіти</w:t>
      </w:r>
      <w:r w:rsidR="001935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F7B473" w14:textId="77777777" w:rsidR="001935AE" w:rsidRDefault="001935AE" w:rsidP="007827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КЕКВ 3110 Придбання обладнання і предметів довгострокового користування»</w:t>
      </w:r>
      <w:r w:rsidR="002F33F8">
        <w:rPr>
          <w:rFonts w:ascii="Times New Roman" w:hAnsi="Times New Roman" w:cs="Times New Roman"/>
          <w:sz w:val="28"/>
          <w:szCs w:val="28"/>
          <w:lang w:val="uk-UA"/>
        </w:rPr>
        <w:t xml:space="preserve"> 100 000,00грн </w:t>
      </w:r>
      <w:r w:rsidR="004C47C7">
        <w:rPr>
          <w:rFonts w:ascii="Times New Roman" w:hAnsi="Times New Roman" w:cs="Times New Roman"/>
          <w:sz w:val="28"/>
          <w:szCs w:val="28"/>
          <w:lang w:val="uk-UA"/>
        </w:rPr>
        <w:t>на придба</w:t>
      </w:r>
      <w:r w:rsidR="00D82E20">
        <w:rPr>
          <w:rFonts w:ascii="Times New Roman" w:hAnsi="Times New Roman" w:cs="Times New Roman"/>
          <w:sz w:val="28"/>
          <w:szCs w:val="28"/>
          <w:lang w:val="uk-UA"/>
        </w:rPr>
        <w:t>ння насоса</w:t>
      </w:r>
      <w:r w:rsidR="00F17D3F">
        <w:rPr>
          <w:rFonts w:ascii="Times New Roman" w:hAnsi="Times New Roman" w:cs="Times New Roman"/>
          <w:sz w:val="28"/>
          <w:szCs w:val="28"/>
          <w:lang w:val="uk-UA"/>
        </w:rPr>
        <w:t xml:space="preserve"> для твердопаливного котла</w:t>
      </w:r>
      <w:r w:rsidR="00D82E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D3F">
        <w:rPr>
          <w:rFonts w:ascii="Times New Roman" w:hAnsi="Times New Roman" w:cs="Times New Roman"/>
          <w:sz w:val="28"/>
          <w:szCs w:val="28"/>
          <w:lang w:val="uk-UA"/>
        </w:rPr>
        <w:t xml:space="preserve">Галичанської гімназії </w:t>
      </w:r>
      <w:r w:rsidR="00D82E2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17D3F">
        <w:rPr>
          <w:rFonts w:ascii="Times New Roman" w:hAnsi="Times New Roman" w:cs="Times New Roman"/>
          <w:sz w:val="28"/>
          <w:szCs w:val="28"/>
          <w:lang w:val="uk-UA"/>
        </w:rPr>
        <w:t xml:space="preserve">електричної </w:t>
      </w:r>
      <w:r w:rsidR="00D82E20">
        <w:rPr>
          <w:rFonts w:ascii="Times New Roman" w:hAnsi="Times New Roman" w:cs="Times New Roman"/>
          <w:sz w:val="28"/>
          <w:szCs w:val="28"/>
          <w:lang w:val="uk-UA"/>
        </w:rPr>
        <w:t xml:space="preserve"> плити</w:t>
      </w:r>
      <w:r w:rsidR="00F17D3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F17D3F">
        <w:rPr>
          <w:rFonts w:ascii="Times New Roman" w:hAnsi="Times New Roman" w:cs="Times New Roman"/>
          <w:sz w:val="28"/>
          <w:szCs w:val="28"/>
          <w:lang w:val="uk-UA"/>
        </w:rPr>
        <w:t>Мар’</w:t>
      </w:r>
      <w:r w:rsidR="00AD272B">
        <w:rPr>
          <w:rFonts w:ascii="Times New Roman" w:hAnsi="Times New Roman" w:cs="Times New Roman"/>
          <w:sz w:val="28"/>
          <w:szCs w:val="28"/>
          <w:lang w:val="uk-UA"/>
        </w:rPr>
        <w:t>янівського</w:t>
      </w:r>
      <w:proofErr w:type="spellEnd"/>
      <w:r w:rsidR="00AD272B">
        <w:rPr>
          <w:rFonts w:ascii="Times New Roman" w:hAnsi="Times New Roman" w:cs="Times New Roman"/>
          <w:sz w:val="28"/>
          <w:szCs w:val="28"/>
          <w:lang w:val="uk-UA"/>
        </w:rPr>
        <w:t xml:space="preserve"> ліцею, шляхом передачі коштів із загального фонду до спеціального фонду(бюджет розвитку).</w:t>
      </w:r>
    </w:p>
    <w:p w14:paraId="6BD27438" w14:textId="77777777" w:rsidR="00625881" w:rsidRDefault="00625881" w:rsidP="0062588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B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КПКВКМБ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0113242 </w:t>
      </w:r>
      <w:r w:rsidRPr="006E5559">
        <w:rPr>
          <w:rFonts w:ascii="Times New Roman" w:hAnsi="Times New Roman" w:cs="Times New Roman"/>
          <w:sz w:val="28"/>
          <w:szCs w:val="28"/>
          <w:lang w:val="uk-UA"/>
        </w:rPr>
        <w:t>«Інші заходи у сфері соціального захисту і соціального забезпечення»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КЕКВ 2240 «Оплата інших комунальн</w:t>
      </w:r>
      <w:r w:rsidR="00A43B22">
        <w:rPr>
          <w:rFonts w:ascii="Times New Roman" w:hAnsi="Times New Roman" w:cs="Times New Roman"/>
          <w:sz w:val="28"/>
          <w:szCs w:val="28"/>
          <w:lang w:val="uk-UA"/>
        </w:rPr>
        <w:t>их послуг» в сумі 20 000,00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C17D63" w14:textId="77777777" w:rsidR="00431630" w:rsidRDefault="00431630" w:rsidP="007827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F3E7F4" w14:textId="1B6639EA" w:rsidR="00A76FBD" w:rsidRDefault="00A76FBD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відділу                       </w:t>
      </w:r>
      <w:r w:rsidR="00864C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864C78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Олена ПАСІЧНИК</w:t>
      </w:r>
    </w:p>
    <w:p w14:paraId="18163CD5" w14:textId="77777777" w:rsidR="007E0B40" w:rsidRDefault="007E0B40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286BE8" w14:textId="77777777" w:rsidR="007E0B40" w:rsidRDefault="007E0B40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C0636C" w14:textId="77777777" w:rsidR="00C44B97" w:rsidRDefault="00C44B97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B2EC4B" w14:textId="77777777" w:rsidR="00C44B97" w:rsidRDefault="00C44B97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1FCCB8" w14:textId="77777777" w:rsidR="00C44B97" w:rsidRDefault="00C44B97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FD6FA8" w14:textId="77777777" w:rsidR="009538D8" w:rsidRDefault="009538D8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B15E70" w14:textId="77777777" w:rsidR="009538D8" w:rsidRDefault="009538D8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80E9CC" w14:textId="77777777" w:rsidR="00AC076A" w:rsidRDefault="00AC076A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95FB4B" w14:textId="77777777" w:rsidR="000D485D" w:rsidRDefault="000D485D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65153" w14:textId="77777777" w:rsidR="000D485D" w:rsidRDefault="000D485D" w:rsidP="00597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FAB844" w14:textId="77777777" w:rsidR="0059703F" w:rsidRDefault="0059703F" w:rsidP="00B933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7BDDBF" w14:textId="77777777" w:rsidR="0059703F" w:rsidRDefault="0059703F" w:rsidP="00B933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F6C871" w14:textId="77777777" w:rsidR="0059703F" w:rsidRDefault="0059703F" w:rsidP="00B933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749202" w14:textId="77777777" w:rsidR="00020FA7" w:rsidRDefault="00020FA7" w:rsidP="00B933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123357" w14:textId="77777777" w:rsidR="00B933F1" w:rsidRDefault="00B933F1" w:rsidP="009F75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485791" w14:textId="77777777" w:rsidR="00B933F1" w:rsidRDefault="00B933F1" w:rsidP="009F75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5409AE" w14:textId="77777777" w:rsidR="00614A35" w:rsidRPr="009F7538" w:rsidRDefault="00614A35" w:rsidP="009F75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14A35" w:rsidRPr="009F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4F15"/>
    <w:multiLevelType w:val="hybridMultilevel"/>
    <w:tmpl w:val="C73825BC"/>
    <w:lvl w:ilvl="0" w:tplc="4A786178">
      <w:start w:val="1"/>
      <w:numFmt w:val="decimal"/>
      <w:lvlText w:val="%1)"/>
      <w:lvlJc w:val="left"/>
      <w:pPr>
        <w:ind w:left="763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25"/>
    <w:rsid w:val="00007CF4"/>
    <w:rsid w:val="00020FA7"/>
    <w:rsid w:val="00042402"/>
    <w:rsid w:val="000530F6"/>
    <w:rsid w:val="00057115"/>
    <w:rsid w:val="00072F8D"/>
    <w:rsid w:val="000B6423"/>
    <w:rsid w:val="000C2E09"/>
    <w:rsid w:val="000D485D"/>
    <w:rsid w:val="0013575E"/>
    <w:rsid w:val="00144EA2"/>
    <w:rsid w:val="001935AE"/>
    <w:rsid w:val="00195C01"/>
    <w:rsid w:val="00196949"/>
    <w:rsid w:val="001A548B"/>
    <w:rsid w:val="00213529"/>
    <w:rsid w:val="00226FF0"/>
    <w:rsid w:val="0023093E"/>
    <w:rsid w:val="002D322D"/>
    <w:rsid w:val="002F33F8"/>
    <w:rsid w:val="00325665"/>
    <w:rsid w:val="00350C3C"/>
    <w:rsid w:val="00371EA4"/>
    <w:rsid w:val="0037337C"/>
    <w:rsid w:val="00377685"/>
    <w:rsid w:val="003B60BC"/>
    <w:rsid w:val="003C0DD7"/>
    <w:rsid w:val="00431630"/>
    <w:rsid w:val="00434709"/>
    <w:rsid w:val="0044475A"/>
    <w:rsid w:val="00462A71"/>
    <w:rsid w:val="004C17CE"/>
    <w:rsid w:val="004C47C7"/>
    <w:rsid w:val="004E1D55"/>
    <w:rsid w:val="00534EEB"/>
    <w:rsid w:val="00550E76"/>
    <w:rsid w:val="0055360F"/>
    <w:rsid w:val="005536AA"/>
    <w:rsid w:val="00596B7D"/>
    <w:rsid w:val="0059703F"/>
    <w:rsid w:val="005A3D66"/>
    <w:rsid w:val="005B0489"/>
    <w:rsid w:val="006058A0"/>
    <w:rsid w:val="00614A35"/>
    <w:rsid w:val="00625881"/>
    <w:rsid w:val="0064521E"/>
    <w:rsid w:val="006517D2"/>
    <w:rsid w:val="00683EC5"/>
    <w:rsid w:val="00687B29"/>
    <w:rsid w:val="006B3942"/>
    <w:rsid w:val="006E5559"/>
    <w:rsid w:val="006F65F5"/>
    <w:rsid w:val="006F7B35"/>
    <w:rsid w:val="00710FC9"/>
    <w:rsid w:val="007827C3"/>
    <w:rsid w:val="007A62E4"/>
    <w:rsid w:val="007B0A11"/>
    <w:rsid w:val="007C2042"/>
    <w:rsid w:val="007C7E92"/>
    <w:rsid w:val="007E0B40"/>
    <w:rsid w:val="008059A2"/>
    <w:rsid w:val="00855E53"/>
    <w:rsid w:val="00864C78"/>
    <w:rsid w:val="0087762F"/>
    <w:rsid w:val="008E41E0"/>
    <w:rsid w:val="008E6060"/>
    <w:rsid w:val="00915842"/>
    <w:rsid w:val="009179E9"/>
    <w:rsid w:val="009538D8"/>
    <w:rsid w:val="009564DB"/>
    <w:rsid w:val="00993D0B"/>
    <w:rsid w:val="009B2C51"/>
    <w:rsid w:val="009D4F5D"/>
    <w:rsid w:val="009F7538"/>
    <w:rsid w:val="00A1708C"/>
    <w:rsid w:val="00A43B22"/>
    <w:rsid w:val="00A63F01"/>
    <w:rsid w:val="00A76FBD"/>
    <w:rsid w:val="00A9796E"/>
    <w:rsid w:val="00AC076A"/>
    <w:rsid w:val="00AD272B"/>
    <w:rsid w:val="00AE02B8"/>
    <w:rsid w:val="00B16799"/>
    <w:rsid w:val="00B3564A"/>
    <w:rsid w:val="00B66556"/>
    <w:rsid w:val="00B933F1"/>
    <w:rsid w:val="00C12D88"/>
    <w:rsid w:val="00C44B97"/>
    <w:rsid w:val="00C61A5B"/>
    <w:rsid w:val="00C72B39"/>
    <w:rsid w:val="00C838B0"/>
    <w:rsid w:val="00C84A62"/>
    <w:rsid w:val="00C966D5"/>
    <w:rsid w:val="00CA1363"/>
    <w:rsid w:val="00CC0766"/>
    <w:rsid w:val="00CD04DF"/>
    <w:rsid w:val="00CD66D2"/>
    <w:rsid w:val="00CE0E66"/>
    <w:rsid w:val="00CE4DB0"/>
    <w:rsid w:val="00CF2C60"/>
    <w:rsid w:val="00D22D0E"/>
    <w:rsid w:val="00D5309A"/>
    <w:rsid w:val="00D82B93"/>
    <w:rsid w:val="00D82E20"/>
    <w:rsid w:val="00DD78F3"/>
    <w:rsid w:val="00DF7DB1"/>
    <w:rsid w:val="00E03407"/>
    <w:rsid w:val="00E971EF"/>
    <w:rsid w:val="00EB6584"/>
    <w:rsid w:val="00EE4815"/>
    <w:rsid w:val="00EF1EF4"/>
    <w:rsid w:val="00F021B9"/>
    <w:rsid w:val="00F1229D"/>
    <w:rsid w:val="00F17D3F"/>
    <w:rsid w:val="00F44825"/>
    <w:rsid w:val="00F5502F"/>
    <w:rsid w:val="00F66BBF"/>
    <w:rsid w:val="00F66C75"/>
    <w:rsid w:val="00F7020F"/>
    <w:rsid w:val="00F8435A"/>
    <w:rsid w:val="00F857C5"/>
    <w:rsid w:val="00FA19A5"/>
    <w:rsid w:val="00FA3243"/>
    <w:rsid w:val="00FC34D5"/>
    <w:rsid w:val="00FC4017"/>
    <w:rsid w:val="00FD2CF2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6CBA"/>
  <w15:chartTrackingRefBased/>
  <w15:docId w15:val="{210F9904-EEC3-4FC6-81D3-5D0959E6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76FB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9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BF9EE-ADAD-47C7-A356-4FE67AA9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4</Pages>
  <Words>3875</Words>
  <Characters>2209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FinVid1</dc:creator>
  <cp:keywords/>
  <dc:description/>
  <cp:lastModifiedBy>Secretary</cp:lastModifiedBy>
  <cp:revision>13</cp:revision>
  <cp:lastPrinted>2024-11-11T10:38:00Z</cp:lastPrinted>
  <dcterms:created xsi:type="dcterms:W3CDTF">2024-10-14T12:06:00Z</dcterms:created>
  <dcterms:modified xsi:type="dcterms:W3CDTF">2024-11-12T07:25:00Z</dcterms:modified>
</cp:coreProperties>
</file>