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D52" w:rsidRPr="00F97D52" w:rsidRDefault="00F97D52" w:rsidP="00F97D5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F97D52">
        <w:rPr>
          <w:rFonts w:ascii="Times New Roman" w:hAnsi="Times New Roman" w:cs="Times New Roman"/>
          <w:noProof/>
          <w:sz w:val="24"/>
          <w:szCs w:val="24"/>
        </w:rPr>
        <w:t>ЗАТВЕРДЖЕНО</w:t>
      </w:r>
    </w:p>
    <w:p w:rsidR="00F97D52" w:rsidRPr="00F97D52" w:rsidRDefault="00F97D52" w:rsidP="00F97D52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</w:rPr>
      </w:pPr>
      <w:r w:rsidRPr="00F97D52">
        <w:rPr>
          <w:rFonts w:ascii="Times New Roman" w:hAnsi="Times New Roman" w:cs="Times New Roman"/>
          <w:noProof/>
          <w:sz w:val="24"/>
          <w:szCs w:val="24"/>
        </w:rPr>
        <w:t xml:space="preserve">                    Рішення виконавчого комітету </w:t>
      </w:r>
    </w:p>
    <w:p w:rsidR="00F97D52" w:rsidRPr="00F97D52" w:rsidRDefault="00F97D52" w:rsidP="00F97D52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</w:rPr>
      </w:pPr>
      <w:r w:rsidRPr="00F97D52">
        <w:rPr>
          <w:rFonts w:ascii="Times New Roman" w:hAnsi="Times New Roman" w:cs="Times New Roman"/>
          <w:noProof/>
          <w:sz w:val="24"/>
          <w:szCs w:val="24"/>
        </w:rPr>
        <w:t xml:space="preserve">                    Мар’янівської селищної ради </w:t>
      </w:r>
    </w:p>
    <w:p w:rsidR="00F97D52" w:rsidRPr="00F97D52" w:rsidRDefault="00F97D52" w:rsidP="00F97D52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</w:rPr>
      </w:pPr>
      <w:r w:rsidRPr="00F97D52">
        <w:rPr>
          <w:rFonts w:ascii="Times New Roman" w:hAnsi="Times New Roman" w:cs="Times New Roman"/>
          <w:noProof/>
          <w:sz w:val="24"/>
          <w:szCs w:val="24"/>
        </w:rPr>
        <w:t xml:space="preserve">                    від </w:t>
      </w:r>
      <w:r w:rsidR="006C2ADB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F97D52">
        <w:rPr>
          <w:rFonts w:ascii="Times New Roman" w:hAnsi="Times New Roman" w:cs="Times New Roman"/>
          <w:noProof/>
          <w:sz w:val="24"/>
          <w:szCs w:val="24"/>
        </w:rPr>
        <w:t xml:space="preserve"> травня 2026 року № </w:t>
      </w:r>
      <w:bookmarkStart w:id="0" w:name="_GoBack"/>
      <w:bookmarkEnd w:id="0"/>
      <w:r w:rsidRPr="00F97D5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97D52" w:rsidRPr="00F97D52" w:rsidRDefault="00F97D52" w:rsidP="00F97D5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875" w:type="dxa"/>
        <w:tblInd w:w="392" w:type="dxa"/>
        <w:tblLook w:val="04A0" w:firstRow="1" w:lastRow="0" w:firstColumn="1" w:lastColumn="0" w:noHBand="0" w:noVBand="1"/>
      </w:tblPr>
      <w:tblGrid>
        <w:gridCol w:w="9639"/>
        <w:gridCol w:w="236"/>
      </w:tblGrid>
      <w:tr w:rsidR="00F97D52" w:rsidRPr="00F97D52" w:rsidTr="00F97D52">
        <w:tc>
          <w:tcPr>
            <w:tcW w:w="9639" w:type="dxa"/>
            <w:hideMark/>
          </w:tcPr>
          <w:p w:rsidR="00F97D52" w:rsidRPr="00F97D52" w:rsidRDefault="00F97D52" w:rsidP="00F9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97D5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ТЕХНОЛОГІЧНА </w:t>
            </w:r>
            <w:r w:rsidRPr="00F97D5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КАРТКА 68 (01240 ) </w:t>
            </w:r>
          </w:p>
          <w:p w:rsidR="00F97D52" w:rsidRPr="00F97D52" w:rsidRDefault="00F97D52" w:rsidP="00F9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97D5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адміністративної послуги</w:t>
            </w:r>
          </w:p>
          <w:p w:rsidR="00F97D52" w:rsidRPr="00F97D52" w:rsidRDefault="00F97D52" w:rsidP="00F9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97D5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ЗМІНА АДРЕСИ ОБ’ЄКТА НЕРУХОМОГО МАЙНА (ДЛЯ ВВЕДЕНИХ В ЕКСПЛУАТАЦІЮ ОБ’ЄКТІВ)</w:t>
            </w:r>
            <w:r w:rsidRPr="00F97D5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</w:p>
        </w:tc>
        <w:tc>
          <w:tcPr>
            <w:tcW w:w="236" w:type="dxa"/>
          </w:tcPr>
          <w:p w:rsidR="00F97D52" w:rsidRPr="00F97D52" w:rsidRDefault="00F97D52" w:rsidP="00F9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</w:rPr>
            </w:pPr>
          </w:p>
        </w:tc>
      </w:tr>
    </w:tbl>
    <w:p w:rsidR="006177A9" w:rsidRPr="00F74DBF" w:rsidRDefault="006177A9" w:rsidP="00F97D52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110"/>
        <w:gridCol w:w="2268"/>
        <w:gridCol w:w="738"/>
        <w:gridCol w:w="2097"/>
      </w:tblGrid>
      <w:tr w:rsidR="009555A0" w:rsidRPr="00F74DBF" w:rsidTr="00AF3C91">
        <w:trPr>
          <w:trHeight w:val="10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CB7" w:rsidRDefault="008E1CB7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5A0" w:rsidRPr="008E1CB7" w:rsidRDefault="009555A0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9555A0" w:rsidRPr="008E1CB7" w:rsidRDefault="00815A73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9555A0" w:rsidRPr="008E1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CB7" w:rsidRDefault="008E1CB7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CB7" w:rsidRDefault="008E1CB7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5A0" w:rsidRPr="008E1CB7" w:rsidRDefault="008E1CB7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="009555A0" w:rsidRPr="008E1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91" w:rsidRDefault="00AF3C91" w:rsidP="00AF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5A0" w:rsidRPr="008E1CB7" w:rsidRDefault="009555A0" w:rsidP="008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Відповідальна посадова особа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3C91" w:rsidRDefault="00AF3C91" w:rsidP="008E1C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555A0" w:rsidRPr="008E1CB7" w:rsidRDefault="00D95614" w:rsidP="008E1C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</w:t>
            </w:r>
            <w:r w:rsidRPr="008E1CB7">
              <w:rPr>
                <w:rFonts w:ascii="Times New Roman" w:hAnsi="Times New Roman" w:cs="Times New Roman"/>
                <w:b/>
                <w:sz w:val="24"/>
                <w:szCs w:val="24"/>
              </w:rPr>
              <w:t>ія</w:t>
            </w:r>
            <w:r w:rsidR="00DB076F" w:rsidRPr="008E1C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*</w:t>
            </w:r>
          </w:p>
          <w:p w:rsidR="009555A0" w:rsidRPr="008E1CB7" w:rsidRDefault="009555A0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CB7" w:rsidRPr="008E1CB7" w:rsidRDefault="008E1CB7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</w:t>
            </w:r>
          </w:p>
          <w:p w:rsidR="009555A0" w:rsidRPr="008E1CB7" w:rsidRDefault="009555A0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виконання</w:t>
            </w:r>
          </w:p>
          <w:p w:rsidR="009555A0" w:rsidRPr="008E1CB7" w:rsidRDefault="009555A0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(днів)</w:t>
            </w:r>
          </w:p>
        </w:tc>
      </w:tr>
      <w:tr w:rsidR="009555A0" w:rsidRPr="00F74DBF" w:rsidTr="008E1CB7">
        <w:trPr>
          <w:trHeight w:val="27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9555A0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9555A0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 заяви з пакетом документів про зміну адреси об’єкту нерухомого майна, реєстрація заяви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9555A0" w:rsidP="00AF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  <w:r w:rsidR="00AF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центру надання адміністративних послуг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55A0" w:rsidRPr="00F74DBF" w:rsidRDefault="009555A0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9555A0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1-го робочого дня з дня надходження заяви та пакету документів</w:t>
            </w:r>
          </w:p>
        </w:tc>
      </w:tr>
      <w:tr w:rsidR="009555A0" w:rsidRPr="00F74DBF" w:rsidTr="008E1CB7">
        <w:trPr>
          <w:trHeight w:val="272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8E1CB7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9555A0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BF">
              <w:rPr>
                <w:rFonts w:ascii="Times New Roman" w:hAnsi="Times New Roman" w:cs="Times New Roman"/>
                <w:sz w:val="24"/>
                <w:szCs w:val="24"/>
              </w:rPr>
              <w:t>Підготовка  проекту рішення про зміну</w:t>
            </w:r>
            <w:r w:rsidRPr="00F7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адреси об’єкту нерухомого майна /про відмову </w:t>
            </w:r>
            <w:r w:rsidRPr="00F74DBF">
              <w:rPr>
                <w:rFonts w:ascii="Times New Roman" w:hAnsi="Times New Roman" w:cs="Times New Roman"/>
                <w:sz w:val="24"/>
                <w:szCs w:val="24"/>
              </w:rPr>
              <w:t xml:space="preserve">у зміні </w:t>
            </w:r>
            <w:r w:rsidRPr="00F7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адреси  об’єкту нерухомого майна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CB7" w:rsidRPr="00F74DBF" w:rsidRDefault="009555A0" w:rsidP="00AF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відділу містобудування та архітектури, комунальної власності, інвестиці</w:t>
            </w:r>
            <w:r w:rsidR="008E1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55A0" w:rsidRPr="00F74DBF" w:rsidRDefault="009555A0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0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Default="009555A0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BF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10 днів з моменту отримання пакету документів </w:t>
            </w:r>
            <w:r w:rsidRPr="00F7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відділом </w:t>
            </w:r>
          </w:p>
          <w:p w:rsidR="008E1CB7" w:rsidRDefault="008E1CB7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CB7" w:rsidRPr="00F74DBF" w:rsidRDefault="008E1CB7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5A0" w:rsidRPr="00F74DBF" w:rsidTr="008E1CB7">
        <w:trPr>
          <w:trHeight w:val="8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8E1CB7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Default="009555A0" w:rsidP="008E1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DBF">
              <w:rPr>
                <w:rFonts w:ascii="Times New Roman" w:hAnsi="Times New Roman" w:cs="Times New Roman"/>
                <w:sz w:val="24"/>
                <w:szCs w:val="24"/>
              </w:rPr>
              <w:t>Прийняття рішення про зміну</w:t>
            </w:r>
            <w:r w:rsidRPr="00F7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адреси об’єкту нерухомого майна /про відмову </w:t>
            </w:r>
            <w:r w:rsidRPr="00F74DBF">
              <w:rPr>
                <w:rFonts w:ascii="Times New Roman" w:hAnsi="Times New Roman" w:cs="Times New Roman"/>
                <w:sz w:val="24"/>
                <w:szCs w:val="24"/>
              </w:rPr>
              <w:t xml:space="preserve">у зміні </w:t>
            </w:r>
            <w:r w:rsidRPr="00F7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адреси  об’єкту нерухомого майна</w:t>
            </w:r>
          </w:p>
          <w:p w:rsidR="008E1CB7" w:rsidRPr="00F74DBF" w:rsidRDefault="008E1CB7" w:rsidP="008E1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9555A0" w:rsidP="00AF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Виконавчий комітет </w:t>
            </w:r>
            <w:proofErr w:type="spellStart"/>
            <w:r w:rsidRPr="00F7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Мар’янівської</w:t>
            </w:r>
            <w:proofErr w:type="spellEnd"/>
            <w:r w:rsidRPr="00F7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селищної  ради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55A0" w:rsidRPr="00F74DBF" w:rsidRDefault="009555A0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09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9555A0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мірі скликання засідань виконавчого комітету</w:t>
            </w:r>
          </w:p>
        </w:tc>
      </w:tr>
      <w:tr w:rsidR="009555A0" w:rsidRPr="00F74DBF" w:rsidTr="008E1CB7">
        <w:trPr>
          <w:trHeight w:val="73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8E1CB7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9555A0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BF">
              <w:rPr>
                <w:rFonts w:ascii="Times New Roman" w:hAnsi="Times New Roman" w:cs="Times New Roman"/>
                <w:sz w:val="24"/>
                <w:szCs w:val="24"/>
              </w:rPr>
              <w:t>Видача рішення про зміну</w:t>
            </w:r>
            <w:r w:rsidRPr="00F7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адреси об’єкту нерухомого майна або лист про мотивовану відмову </w:t>
            </w:r>
            <w:r w:rsidRPr="00F74DBF">
              <w:rPr>
                <w:rFonts w:ascii="Times New Roman" w:hAnsi="Times New Roman" w:cs="Times New Roman"/>
                <w:sz w:val="24"/>
                <w:szCs w:val="24"/>
              </w:rPr>
              <w:t xml:space="preserve">у зміні </w:t>
            </w:r>
            <w:r w:rsidRPr="00F7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адреси  об’єкту нерухомого майна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AF3C91" w:rsidP="00AF3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C91">
              <w:rPr>
                <w:rFonts w:ascii="Times New Roman" w:hAnsi="Times New Roman" w:cs="Times New Roman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5A0" w:rsidRPr="00F74DBF" w:rsidRDefault="009555A0" w:rsidP="008E1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9555A0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BF">
              <w:rPr>
                <w:rFonts w:ascii="Times New Roman" w:hAnsi="Times New Roman" w:cs="Times New Roman"/>
                <w:sz w:val="24"/>
                <w:szCs w:val="24"/>
              </w:rPr>
              <w:t>У день звернення замовника або надсилається поштовим відправленням</w:t>
            </w:r>
          </w:p>
        </w:tc>
      </w:tr>
    </w:tbl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555A0" w:rsidRPr="009555A0" w:rsidTr="009555A0">
        <w:tc>
          <w:tcPr>
            <w:tcW w:w="9747" w:type="dxa"/>
          </w:tcPr>
          <w:p w:rsidR="009555A0" w:rsidRPr="00340C6D" w:rsidRDefault="009555A0" w:rsidP="0095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C6D">
              <w:rPr>
                <w:rFonts w:ascii="Times New Roman" w:hAnsi="Times New Roman" w:cs="Times New Roman"/>
                <w:sz w:val="24"/>
                <w:szCs w:val="24"/>
              </w:rPr>
              <w:t>Загальна кількість днів надання послуги -  30 днів</w:t>
            </w:r>
          </w:p>
        </w:tc>
      </w:tr>
      <w:tr w:rsidR="009555A0" w:rsidRPr="009555A0" w:rsidTr="009555A0">
        <w:tc>
          <w:tcPr>
            <w:tcW w:w="9747" w:type="dxa"/>
          </w:tcPr>
          <w:p w:rsidR="009555A0" w:rsidRPr="00340C6D" w:rsidRDefault="009555A0" w:rsidP="0095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C6D">
              <w:rPr>
                <w:rFonts w:ascii="Times New Roman" w:hAnsi="Times New Roman" w:cs="Times New Roman"/>
                <w:sz w:val="24"/>
                <w:szCs w:val="24"/>
              </w:rPr>
              <w:t>Загальна кількість днів  - 30 днів</w:t>
            </w:r>
          </w:p>
        </w:tc>
      </w:tr>
    </w:tbl>
    <w:p w:rsidR="009555A0" w:rsidRPr="004F1FFC" w:rsidRDefault="00AF3C91" w:rsidP="009555A0">
      <w:pPr>
        <w:shd w:val="clear" w:color="auto" w:fill="FFFFFF"/>
      </w:pPr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>*</w:t>
      </w:r>
      <w:proofErr w:type="spellStart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>Умовні</w:t>
      </w:r>
      <w:proofErr w:type="spellEnd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>позначки</w:t>
      </w:r>
      <w:proofErr w:type="spellEnd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В – </w:t>
      </w:r>
      <w:proofErr w:type="spellStart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>виконує</w:t>
      </w:r>
      <w:proofErr w:type="spellEnd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 xml:space="preserve">; У – </w:t>
      </w:r>
      <w:proofErr w:type="spellStart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>бере</w:t>
      </w:r>
      <w:proofErr w:type="spellEnd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участь; П – </w:t>
      </w:r>
      <w:proofErr w:type="spellStart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>погоджує</w:t>
      </w:r>
      <w:proofErr w:type="spellEnd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 xml:space="preserve">; З – </w:t>
      </w:r>
      <w:proofErr w:type="spellStart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>затверджує</w:t>
      </w:r>
      <w:proofErr w:type="spellEnd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F74DBF" w:rsidRPr="00F74DBF" w:rsidRDefault="00F74DBF" w:rsidP="00F74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DBF" w:rsidRPr="00F74DBF" w:rsidRDefault="00F74DBF" w:rsidP="00F74D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F1C" w:rsidRPr="00F74DBF" w:rsidRDefault="005C6F1C" w:rsidP="00F74D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6F1C" w:rsidRPr="00F74DBF" w:rsidSect="00F97D52">
      <w:headerReference w:type="first" r:id="rId6"/>
      <w:pgSz w:w="11906" w:h="16838"/>
      <w:pgMar w:top="0" w:right="567" w:bottom="709" w:left="1701" w:header="425" w:footer="709" w:gutter="0"/>
      <w:paperSrc w:first="7" w:other="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689" w:rsidRDefault="000E1689" w:rsidP="00CA70EC">
      <w:pPr>
        <w:spacing w:after="0" w:line="240" w:lineRule="auto"/>
      </w:pPr>
      <w:r>
        <w:separator/>
      </w:r>
    </w:p>
  </w:endnote>
  <w:endnote w:type="continuationSeparator" w:id="0">
    <w:p w:rsidR="000E1689" w:rsidRDefault="000E1689" w:rsidP="00CA7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689" w:rsidRDefault="000E1689" w:rsidP="00CA70EC">
      <w:pPr>
        <w:spacing w:after="0" w:line="240" w:lineRule="auto"/>
      </w:pPr>
      <w:r>
        <w:separator/>
      </w:r>
    </w:p>
  </w:footnote>
  <w:footnote w:type="continuationSeparator" w:id="0">
    <w:p w:rsidR="000E1689" w:rsidRDefault="000E1689" w:rsidP="00CA7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FB5" w:rsidRPr="00BD4E17" w:rsidRDefault="000E1689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592FB5" w:rsidRDefault="000E16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4DBF"/>
    <w:rsid w:val="000078AA"/>
    <w:rsid w:val="00025ACA"/>
    <w:rsid w:val="000E1689"/>
    <w:rsid w:val="000F08B5"/>
    <w:rsid w:val="00327BF4"/>
    <w:rsid w:val="003349C2"/>
    <w:rsid w:val="003370FD"/>
    <w:rsid w:val="00340C6D"/>
    <w:rsid w:val="00393C33"/>
    <w:rsid w:val="004209E8"/>
    <w:rsid w:val="00465456"/>
    <w:rsid w:val="005C6F1C"/>
    <w:rsid w:val="005C7DC8"/>
    <w:rsid w:val="006177A9"/>
    <w:rsid w:val="00674D71"/>
    <w:rsid w:val="006C2ADB"/>
    <w:rsid w:val="007447D7"/>
    <w:rsid w:val="00771C8B"/>
    <w:rsid w:val="007F6333"/>
    <w:rsid w:val="00815A73"/>
    <w:rsid w:val="008D68AD"/>
    <w:rsid w:val="008E1CB7"/>
    <w:rsid w:val="009555A0"/>
    <w:rsid w:val="0097680D"/>
    <w:rsid w:val="00985719"/>
    <w:rsid w:val="00AF3C91"/>
    <w:rsid w:val="00B02328"/>
    <w:rsid w:val="00C4084A"/>
    <w:rsid w:val="00C91519"/>
    <w:rsid w:val="00CA70EC"/>
    <w:rsid w:val="00D059AE"/>
    <w:rsid w:val="00D23D1D"/>
    <w:rsid w:val="00D95614"/>
    <w:rsid w:val="00DB076F"/>
    <w:rsid w:val="00DF4FC5"/>
    <w:rsid w:val="00E1700E"/>
    <w:rsid w:val="00EE5F0F"/>
    <w:rsid w:val="00F163C4"/>
    <w:rsid w:val="00F74DBF"/>
    <w:rsid w:val="00F9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0ADD"/>
  <w15:docId w15:val="{F4618D0A-9CF5-4F86-8E48-2743A003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74DBF"/>
  </w:style>
  <w:style w:type="character" w:customStyle="1" w:styleId="s1">
    <w:name w:val="s1"/>
    <w:basedOn w:val="a0"/>
    <w:rsid w:val="00F74DBF"/>
  </w:style>
  <w:style w:type="paragraph" w:styleId="a5">
    <w:name w:val="Body Text"/>
    <w:basedOn w:val="a"/>
    <w:link w:val="a6"/>
    <w:uiPriority w:val="99"/>
    <w:unhideWhenUsed/>
    <w:rsid w:val="00F74DBF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F74DBF"/>
  </w:style>
  <w:style w:type="paragraph" w:customStyle="1" w:styleId="p4">
    <w:name w:val="p4"/>
    <w:basedOn w:val="a"/>
    <w:rsid w:val="00F74D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955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23</cp:revision>
  <cp:lastPrinted>2025-01-28T14:48:00Z</cp:lastPrinted>
  <dcterms:created xsi:type="dcterms:W3CDTF">2022-01-26T14:39:00Z</dcterms:created>
  <dcterms:modified xsi:type="dcterms:W3CDTF">2026-05-25T08:00:00Z</dcterms:modified>
</cp:coreProperties>
</file>