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63" w:rsidRPr="00F318D3" w:rsidRDefault="00A94163" w:rsidP="00F318D3">
      <w:pPr>
        <w:pStyle w:val="ShapkaDocumentu"/>
        <w:spacing w:after="0"/>
        <w:ind w:left="11057"/>
        <w:jc w:val="both"/>
        <w:rPr>
          <w:rFonts w:ascii="Times New Roman" w:hAnsi="Times New Roman"/>
          <w:sz w:val="24"/>
          <w:szCs w:val="24"/>
        </w:rPr>
      </w:pPr>
      <w:r w:rsidRPr="003F0B8E">
        <w:rPr>
          <w:rFonts w:ascii="Times New Roman" w:hAnsi="Times New Roman"/>
          <w:sz w:val="24"/>
          <w:szCs w:val="24"/>
        </w:rPr>
        <w:t xml:space="preserve">Додаток </w:t>
      </w:r>
      <w:r w:rsidR="00F318D3">
        <w:rPr>
          <w:rFonts w:ascii="Times New Roman" w:hAnsi="Times New Roman"/>
          <w:sz w:val="24"/>
          <w:szCs w:val="24"/>
        </w:rPr>
        <w:t>до рішення в</w:t>
      </w:r>
      <w:r w:rsidR="003D63F8">
        <w:rPr>
          <w:rFonts w:ascii="Times New Roman" w:hAnsi="Times New Roman"/>
          <w:sz w:val="24"/>
          <w:szCs w:val="24"/>
        </w:rPr>
        <w:t>иконавчого комітету</w:t>
      </w:r>
      <w:r w:rsidR="00F318D3">
        <w:rPr>
          <w:rFonts w:ascii="Times New Roman" w:hAnsi="Times New Roman"/>
          <w:sz w:val="24"/>
          <w:szCs w:val="24"/>
        </w:rPr>
        <w:t xml:space="preserve"> </w:t>
      </w:r>
      <w:r w:rsidR="005020C8">
        <w:rPr>
          <w:rFonts w:ascii="Times New Roman" w:hAnsi="Times New Roman"/>
          <w:sz w:val="24"/>
          <w:szCs w:val="24"/>
        </w:rPr>
        <w:t>Мар’янівської селищної</w:t>
      </w:r>
      <w:r w:rsidRPr="003F0B8E">
        <w:rPr>
          <w:rFonts w:ascii="Times New Roman" w:hAnsi="Times New Roman"/>
          <w:sz w:val="24"/>
          <w:szCs w:val="24"/>
        </w:rPr>
        <w:t xml:space="preserve"> ради </w:t>
      </w:r>
      <w:r w:rsidR="00F318D3" w:rsidRPr="00F318D3">
        <w:rPr>
          <w:rFonts w:ascii="Times New Roman" w:hAnsi="Times New Roman"/>
          <w:sz w:val="24"/>
        </w:rPr>
        <w:t>в</w:t>
      </w:r>
      <w:r w:rsidR="003D63F8" w:rsidRPr="00F318D3">
        <w:rPr>
          <w:rFonts w:ascii="Times New Roman" w:hAnsi="Times New Roman"/>
          <w:sz w:val="24"/>
        </w:rPr>
        <w:t>ід</w:t>
      </w:r>
      <w:r w:rsidR="00F318D3">
        <w:rPr>
          <w:rFonts w:ascii="Times New Roman" w:hAnsi="Times New Roman"/>
          <w:sz w:val="24"/>
        </w:rPr>
        <w:t xml:space="preserve">           </w:t>
      </w:r>
      <w:r w:rsidR="003D63F8" w:rsidRPr="00F318D3">
        <w:rPr>
          <w:rFonts w:ascii="Times New Roman" w:hAnsi="Times New Roman"/>
          <w:sz w:val="24"/>
        </w:rPr>
        <w:t xml:space="preserve"> </w:t>
      </w:r>
      <w:r w:rsidRPr="00F318D3">
        <w:rPr>
          <w:rFonts w:ascii="Times New Roman" w:hAnsi="Times New Roman"/>
          <w:sz w:val="24"/>
        </w:rPr>
        <w:t>202</w:t>
      </w:r>
      <w:r w:rsidR="005020C8" w:rsidRPr="00F318D3">
        <w:rPr>
          <w:rFonts w:ascii="Times New Roman" w:hAnsi="Times New Roman"/>
          <w:sz w:val="24"/>
        </w:rPr>
        <w:t>5</w:t>
      </w:r>
      <w:r w:rsidRPr="00F318D3">
        <w:rPr>
          <w:rFonts w:ascii="Times New Roman" w:hAnsi="Times New Roman"/>
          <w:sz w:val="24"/>
        </w:rPr>
        <w:t xml:space="preserve"> № </w:t>
      </w:r>
    </w:p>
    <w:p w:rsidR="00A94163" w:rsidRPr="00F318D3" w:rsidRDefault="00A94163" w:rsidP="00A94163">
      <w:pPr>
        <w:pStyle w:val="a3"/>
        <w:jc w:val="center"/>
        <w:rPr>
          <w:b/>
          <w:szCs w:val="28"/>
          <w:lang w:val="uk-UA"/>
        </w:rPr>
      </w:pPr>
      <w:r w:rsidRPr="00F318D3">
        <w:rPr>
          <w:b/>
          <w:szCs w:val="28"/>
          <w:lang w:val="uk-UA"/>
        </w:rPr>
        <w:t>ПЛАН ЗАХОДІВ</w:t>
      </w:r>
    </w:p>
    <w:p w:rsidR="00A94163" w:rsidRDefault="005020C8" w:rsidP="00A94163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на 2025-2026</w:t>
      </w:r>
      <w:r w:rsidR="00F45BF2">
        <w:rPr>
          <w:b/>
          <w:szCs w:val="28"/>
        </w:rPr>
        <w:t xml:space="preserve"> </w:t>
      </w:r>
      <w:r w:rsidR="00A94163">
        <w:rPr>
          <w:b/>
          <w:szCs w:val="28"/>
        </w:rPr>
        <w:t>ро</w:t>
      </w:r>
      <w:r w:rsidR="00A94163" w:rsidRPr="005E4F73">
        <w:rPr>
          <w:b/>
          <w:szCs w:val="28"/>
        </w:rPr>
        <w:t>к</w:t>
      </w:r>
      <w:r w:rsidR="00A94163">
        <w:rPr>
          <w:b/>
          <w:szCs w:val="28"/>
          <w:lang w:val="uk-UA"/>
        </w:rPr>
        <w:t>и</w:t>
      </w:r>
      <w:r w:rsidR="00A94163" w:rsidRPr="005E4F73">
        <w:rPr>
          <w:b/>
          <w:szCs w:val="28"/>
        </w:rPr>
        <w:t xml:space="preserve"> </w:t>
      </w:r>
    </w:p>
    <w:p w:rsidR="00A94163" w:rsidRDefault="00A94163" w:rsidP="00A94163">
      <w:pPr>
        <w:pStyle w:val="a3"/>
        <w:jc w:val="center"/>
        <w:rPr>
          <w:b/>
          <w:szCs w:val="28"/>
        </w:rPr>
      </w:pPr>
      <w:r w:rsidRPr="005E4F73">
        <w:rPr>
          <w:b/>
          <w:szCs w:val="28"/>
        </w:rPr>
        <w:t xml:space="preserve">з </w:t>
      </w:r>
      <w:proofErr w:type="spellStart"/>
      <w:r w:rsidRPr="005E4F73">
        <w:rPr>
          <w:b/>
          <w:szCs w:val="28"/>
        </w:rPr>
        <w:t>реалізації</w:t>
      </w:r>
      <w:proofErr w:type="spellEnd"/>
      <w:r w:rsidRPr="005E4F73">
        <w:rPr>
          <w:b/>
          <w:szCs w:val="28"/>
        </w:rPr>
        <w:t xml:space="preserve"> </w:t>
      </w:r>
      <w:proofErr w:type="spellStart"/>
      <w:r w:rsidRPr="005E4F73">
        <w:rPr>
          <w:b/>
          <w:szCs w:val="28"/>
        </w:rPr>
        <w:t>Національної</w:t>
      </w:r>
      <w:proofErr w:type="spellEnd"/>
      <w:r w:rsidRPr="005E4F73">
        <w:rPr>
          <w:b/>
          <w:szCs w:val="28"/>
        </w:rPr>
        <w:t xml:space="preserve"> </w:t>
      </w:r>
      <w:proofErr w:type="spellStart"/>
      <w:r w:rsidRPr="005E4F73">
        <w:rPr>
          <w:b/>
          <w:szCs w:val="28"/>
        </w:rPr>
        <w:t>стратегії</w:t>
      </w:r>
      <w:proofErr w:type="spellEnd"/>
      <w:r w:rsidRPr="005E4F73">
        <w:rPr>
          <w:b/>
          <w:szCs w:val="28"/>
        </w:rPr>
        <w:t xml:space="preserve"> </w:t>
      </w:r>
    </w:p>
    <w:p w:rsidR="00A94163" w:rsidRDefault="008B51E9" w:rsidP="00A94163">
      <w:pPr>
        <w:pStyle w:val="a3"/>
        <w:jc w:val="center"/>
        <w:rPr>
          <w:b/>
          <w:szCs w:val="28"/>
        </w:rPr>
      </w:pPr>
      <w:proofErr w:type="spellStart"/>
      <w:r>
        <w:rPr>
          <w:b/>
          <w:szCs w:val="28"/>
        </w:rPr>
        <w:t>зі</w:t>
      </w:r>
      <w:proofErr w:type="spellEnd"/>
      <w:r w:rsidR="00A94163" w:rsidRPr="005E4F73">
        <w:rPr>
          <w:b/>
          <w:szCs w:val="28"/>
        </w:rPr>
        <w:t xml:space="preserve"> </w:t>
      </w:r>
      <w:proofErr w:type="spellStart"/>
      <w:r w:rsidR="00A94163" w:rsidRPr="005E4F73">
        <w:rPr>
          <w:b/>
          <w:szCs w:val="28"/>
        </w:rPr>
        <w:t>створення</w:t>
      </w:r>
      <w:proofErr w:type="spellEnd"/>
      <w:r w:rsidR="00A94163" w:rsidRPr="005E4F73">
        <w:rPr>
          <w:b/>
          <w:szCs w:val="28"/>
        </w:rPr>
        <w:t xml:space="preserve"> </w:t>
      </w:r>
      <w:proofErr w:type="spellStart"/>
      <w:r w:rsidR="00A94163" w:rsidRPr="005E4F73">
        <w:rPr>
          <w:b/>
          <w:szCs w:val="28"/>
        </w:rPr>
        <w:t>безбар’єрного</w:t>
      </w:r>
      <w:proofErr w:type="spellEnd"/>
      <w:r w:rsidR="00A94163" w:rsidRPr="005E4F73">
        <w:rPr>
          <w:b/>
          <w:szCs w:val="28"/>
        </w:rPr>
        <w:t xml:space="preserve"> простору в </w:t>
      </w:r>
      <w:proofErr w:type="spellStart"/>
      <w:r w:rsidR="00A94163" w:rsidRPr="005E4F73">
        <w:rPr>
          <w:b/>
          <w:szCs w:val="28"/>
        </w:rPr>
        <w:t>Україні</w:t>
      </w:r>
      <w:proofErr w:type="spellEnd"/>
      <w:r w:rsidR="00A94163" w:rsidRPr="005E4F73">
        <w:rPr>
          <w:b/>
          <w:szCs w:val="28"/>
        </w:rPr>
        <w:t xml:space="preserve"> на </w:t>
      </w:r>
      <w:proofErr w:type="spellStart"/>
      <w:r w:rsidR="00A94163" w:rsidRPr="005E4F73">
        <w:rPr>
          <w:b/>
          <w:szCs w:val="28"/>
        </w:rPr>
        <w:t>період</w:t>
      </w:r>
      <w:proofErr w:type="spellEnd"/>
      <w:r w:rsidR="00A94163" w:rsidRPr="005E4F73">
        <w:rPr>
          <w:b/>
          <w:szCs w:val="28"/>
        </w:rPr>
        <w:t xml:space="preserve"> до 2030 року</w:t>
      </w:r>
    </w:p>
    <w:p w:rsidR="00A94163" w:rsidRDefault="00A94163" w:rsidP="00A94163">
      <w:pPr>
        <w:pStyle w:val="a3"/>
        <w:jc w:val="center"/>
        <w:rPr>
          <w:b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3029"/>
        <w:gridCol w:w="5042"/>
        <w:gridCol w:w="3286"/>
        <w:gridCol w:w="1690"/>
        <w:gridCol w:w="1974"/>
      </w:tblGrid>
      <w:tr w:rsidR="002E08B5" w:rsidRPr="00BC5A4C" w:rsidTr="00F318D3">
        <w:tc>
          <w:tcPr>
            <w:tcW w:w="3029" w:type="dxa"/>
            <w:vAlign w:val="center"/>
          </w:tcPr>
          <w:p w:rsidR="0002628D" w:rsidRPr="00F318D3" w:rsidRDefault="0002628D" w:rsidP="00F318D3">
            <w:pPr>
              <w:pStyle w:val="a3"/>
              <w:jc w:val="center"/>
              <w:rPr>
                <w:b/>
                <w:sz w:val="24"/>
              </w:rPr>
            </w:pPr>
            <w:r w:rsidRPr="00F318D3">
              <w:rPr>
                <w:b/>
                <w:sz w:val="24"/>
                <w:lang w:val="uk-UA"/>
              </w:rPr>
              <w:t>Найменування завдання</w:t>
            </w:r>
          </w:p>
        </w:tc>
        <w:tc>
          <w:tcPr>
            <w:tcW w:w="5042" w:type="dxa"/>
            <w:vAlign w:val="center"/>
          </w:tcPr>
          <w:p w:rsidR="0002628D" w:rsidRPr="00F318D3" w:rsidRDefault="005020C8" w:rsidP="00F318D3">
            <w:pPr>
              <w:pStyle w:val="a3"/>
              <w:jc w:val="center"/>
              <w:rPr>
                <w:b/>
                <w:sz w:val="24"/>
                <w:lang w:val="uk-UA"/>
              </w:rPr>
            </w:pPr>
            <w:r w:rsidRPr="00F318D3">
              <w:rPr>
                <w:b/>
                <w:sz w:val="24"/>
                <w:lang w:val="uk-UA"/>
              </w:rPr>
              <w:t>Захід</w:t>
            </w:r>
          </w:p>
        </w:tc>
        <w:tc>
          <w:tcPr>
            <w:tcW w:w="3286" w:type="dxa"/>
            <w:vAlign w:val="center"/>
          </w:tcPr>
          <w:p w:rsidR="0002628D" w:rsidRPr="00F318D3" w:rsidRDefault="00FF5FB6" w:rsidP="00F318D3">
            <w:pPr>
              <w:pStyle w:val="a3"/>
              <w:jc w:val="center"/>
              <w:rPr>
                <w:b/>
                <w:sz w:val="24"/>
              </w:rPr>
            </w:pPr>
            <w:r w:rsidRPr="00F318D3">
              <w:rPr>
                <w:b/>
                <w:sz w:val="24"/>
                <w:lang w:val="uk-UA"/>
              </w:rPr>
              <w:t>Очікуваний результат</w:t>
            </w:r>
          </w:p>
        </w:tc>
        <w:tc>
          <w:tcPr>
            <w:tcW w:w="1690" w:type="dxa"/>
            <w:vAlign w:val="center"/>
          </w:tcPr>
          <w:p w:rsidR="0002628D" w:rsidRPr="00F318D3" w:rsidRDefault="0002628D" w:rsidP="00F318D3">
            <w:pPr>
              <w:pStyle w:val="a3"/>
              <w:jc w:val="center"/>
              <w:rPr>
                <w:b/>
                <w:sz w:val="24"/>
              </w:rPr>
            </w:pPr>
            <w:r w:rsidRPr="00F318D3">
              <w:rPr>
                <w:b/>
                <w:sz w:val="24"/>
                <w:lang w:val="uk-UA"/>
              </w:rPr>
              <w:t>Строк виконання</w:t>
            </w:r>
          </w:p>
        </w:tc>
        <w:tc>
          <w:tcPr>
            <w:tcW w:w="1974" w:type="dxa"/>
            <w:vAlign w:val="center"/>
          </w:tcPr>
          <w:p w:rsidR="0002628D" w:rsidRPr="00F318D3" w:rsidRDefault="0002628D" w:rsidP="00F318D3">
            <w:pPr>
              <w:pStyle w:val="a3"/>
              <w:jc w:val="center"/>
              <w:rPr>
                <w:b/>
                <w:sz w:val="24"/>
              </w:rPr>
            </w:pPr>
            <w:r w:rsidRPr="00F318D3">
              <w:rPr>
                <w:b/>
                <w:sz w:val="24"/>
                <w:lang w:val="uk-UA"/>
              </w:rPr>
              <w:t>Відповідальні виконавці</w:t>
            </w:r>
          </w:p>
        </w:tc>
      </w:tr>
      <w:tr w:rsidR="005B3BE7" w:rsidRPr="005B3BE7" w:rsidTr="00891799">
        <w:tc>
          <w:tcPr>
            <w:tcW w:w="15021" w:type="dxa"/>
            <w:gridSpan w:val="5"/>
          </w:tcPr>
          <w:p w:rsidR="005B3BE7" w:rsidRPr="005B3BE7" w:rsidRDefault="005B3BE7" w:rsidP="00F318D3">
            <w:pPr>
              <w:pStyle w:val="a3"/>
              <w:jc w:val="center"/>
              <w:rPr>
                <w:b/>
                <w:color w:val="000000" w:themeColor="text1"/>
                <w:szCs w:val="28"/>
              </w:rPr>
            </w:pPr>
            <w:r w:rsidRPr="005B3BE7">
              <w:rPr>
                <w:b/>
                <w:szCs w:val="28"/>
                <w:lang w:val="uk-UA"/>
              </w:rPr>
              <w:t xml:space="preserve">Фізична </w:t>
            </w:r>
            <w:proofErr w:type="spellStart"/>
            <w:r w:rsidRPr="005B3BE7">
              <w:rPr>
                <w:b/>
                <w:szCs w:val="28"/>
                <w:lang w:val="uk-UA"/>
              </w:rPr>
              <w:t>безбар’єрність</w:t>
            </w:r>
            <w:proofErr w:type="spellEnd"/>
          </w:p>
        </w:tc>
      </w:tr>
      <w:tr w:rsidR="002E08B5" w:rsidRPr="00F318D3" w:rsidTr="00A95E59">
        <w:tc>
          <w:tcPr>
            <w:tcW w:w="3029" w:type="dxa"/>
          </w:tcPr>
          <w:p w:rsidR="0002628D" w:rsidRPr="00BC5A4C" w:rsidRDefault="005B3BE7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318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Розроблення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впровадження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окремої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програми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адаптації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об'єктів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інфраструктури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вимог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доступності</w:t>
            </w:r>
            <w:proofErr w:type="spellEnd"/>
            <w:r w:rsidR="00B826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042" w:type="dxa"/>
          </w:tcPr>
          <w:p w:rsidR="0002628D" w:rsidRPr="00BC5A4C" w:rsidRDefault="00B82695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доступності головного</w:t>
            </w:r>
            <w:r w:rsidR="00294735">
              <w:rPr>
                <w:rFonts w:ascii="Times New Roman" w:hAnsi="Times New Roman"/>
                <w:sz w:val="24"/>
                <w:szCs w:val="24"/>
              </w:rPr>
              <w:t xml:space="preserve"> входу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Мар’янівської селищної ради</w:t>
            </w:r>
            <w:r w:rsidR="00294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 приміщення  центру надання адміністративних послуг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3286" w:type="dxa"/>
          </w:tcPr>
          <w:p w:rsidR="0002628D" w:rsidRPr="00BC5A4C" w:rsidRDefault="00294735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Забезпечено пристосування доступності головного входу Мар’янівської селищної ради  і приміщення  центру надання адміністративних послуг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 населення </w:t>
            </w:r>
          </w:p>
        </w:tc>
        <w:tc>
          <w:tcPr>
            <w:tcW w:w="1690" w:type="dxa"/>
          </w:tcPr>
          <w:p w:rsidR="0002628D" w:rsidRPr="00BC5A4C" w:rsidRDefault="00FF5FB6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F318D3">
              <w:rPr>
                <w:rFonts w:ascii="Times New Roman" w:hAnsi="Times New Roman"/>
                <w:sz w:val="24"/>
                <w:szCs w:val="24"/>
              </w:rPr>
              <w:t>-</w:t>
            </w:r>
            <w:r w:rsidR="00294735">
              <w:rPr>
                <w:rFonts w:ascii="Times New Roman" w:hAnsi="Times New Roman"/>
                <w:sz w:val="24"/>
                <w:szCs w:val="24"/>
              </w:rPr>
              <w:t>2026 рр.</w:t>
            </w:r>
          </w:p>
        </w:tc>
        <w:tc>
          <w:tcPr>
            <w:tcW w:w="1974" w:type="dxa"/>
          </w:tcPr>
          <w:p w:rsidR="0002628D" w:rsidRPr="003D072F" w:rsidRDefault="00BC5A4C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07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Відділ</w:t>
            </w:r>
            <w:proofErr w:type="spellEnd"/>
            <w:r w:rsidRPr="003D07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5F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містобудування</w:t>
            </w:r>
            <w:proofErr w:type="spellEnd"/>
            <w:r w:rsidR="00FF5F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F5F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архітектури</w:t>
            </w:r>
            <w:proofErr w:type="spellEnd"/>
            <w:r w:rsidR="00FF5F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F5F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комунальної</w:t>
            </w:r>
            <w:proofErr w:type="spellEnd"/>
            <w:r w:rsidR="00FF5F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5F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власності</w:t>
            </w:r>
            <w:proofErr w:type="spellEnd"/>
            <w:r w:rsidR="00FF5F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F5F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інвестицій</w:t>
            </w:r>
            <w:proofErr w:type="spellEnd"/>
          </w:p>
        </w:tc>
      </w:tr>
      <w:tr w:rsidR="002E08B5" w:rsidRPr="00F318D3" w:rsidTr="00A95E59">
        <w:tc>
          <w:tcPr>
            <w:tcW w:w="3029" w:type="dxa"/>
          </w:tcPr>
          <w:p w:rsidR="0002628D" w:rsidRPr="00BC5A4C" w:rsidRDefault="00294735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31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EB4">
              <w:rPr>
                <w:rFonts w:ascii="Times New Roman" w:hAnsi="Times New Roman"/>
                <w:sz w:val="24"/>
                <w:szCs w:val="24"/>
              </w:rPr>
              <w:t>Забезпечення функціонування дієвого механізму проведення моніторингу і оцінки адаптації просторів.</w:t>
            </w:r>
          </w:p>
        </w:tc>
        <w:tc>
          <w:tcPr>
            <w:tcW w:w="5042" w:type="dxa"/>
          </w:tcPr>
          <w:p w:rsidR="0002628D" w:rsidRPr="00BC5A4C" w:rsidRDefault="007B2EB4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проведення щороку моніторингу оцінки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</w:t>
            </w:r>
            <w:r w:rsidR="008C6D06">
              <w:rPr>
                <w:rFonts w:ascii="Times New Roman" w:hAnsi="Times New Roman"/>
                <w:sz w:val="24"/>
                <w:szCs w:val="24"/>
              </w:rPr>
              <w:t>ар’єрності</w:t>
            </w:r>
            <w:proofErr w:type="spellEnd"/>
            <w:r w:rsidR="008C6D06">
              <w:rPr>
                <w:rFonts w:ascii="Times New Roman" w:hAnsi="Times New Roman"/>
                <w:sz w:val="24"/>
                <w:szCs w:val="24"/>
              </w:rPr>
              <w:t xml:space="preserve"> об’єктів фізичного доступу.</w:t>
            </w:r>
          </w:p>
        </w:tc>
        <w:tc>
          <w:tcPr>
            <w:tcW w:w="3286" w:type="dxa"/>
          </w:tcPr>
          <w:p w:rsidR="0002628D" w:rsidRPr="00BC5A4C" w:rsidRDefault="007B2EB4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Оприлюднено на офіційному сайті Мар’янівської селищної ради</w:t>
            </w:r>
          </w:p>
        </w:tc>
        <w:tc>
          <w:tcPr>
            <w:tcW w:w="1690" w:type="dxa"/>
          </w:tcPr>
          <w:p w:rsidR="0002628D" w:rsidRPr="00BC5A4C" w:rsidRDefault="007B2EB4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F31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рр.</w:t>
            </w:r>
          </w:p>
        </w:tc>
        <w:tc>
          <w:tcPr>
            <w:tcW w:w="1974" w:type="dxa"/>
          </w:tcPr>
          <w:p w:rsidR="0002628D" w:rsidRPr="003D072F" w:rsidRDefault="007B2EB4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07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Відділ</w:t>
            </w:r>
            <w:proofErr w:type="spellEnd"/>
            <w:r w:rsidRPr="003D07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архітектури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комунальної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власності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інвестицій</w:t>
            </w:r>
            <w:proofErr w:type="spellEnd"/>
          </w:p>
        </w:tc>
      </w:tr>
      <w:tr w:rsidR="002E08B5" w:rsidRPr="00F318D3" w:rsidTr="00A95E59">
        <w:tc>
          <w:tcPr>
            <w:tcW w:w="3029" w:type="dxa"/>
          </w:tcPr>
          <w:p w:rsidR="0034243E" w:rsidRPr="00BC5A4C" w:rsidRDefault="007B2EB4" w:rsidP="00F318D3">
            <w:pPr>
              <w:pStyle w:val="a7"/>
              <w:tabs>
                <w:tab w:val="left" w:pos="244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31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BF3">
              <w:rPr>
                <w:rFonts w:ascii="Times New Roman" w:hAnsi="Times New Roman"/>
                <w:sz w:val="24"/>
                <w:szCs w:val="24"/>
              </w:rPr>
              <w:t xml:space="preserve">Забезпечення розвитку </w:t>
            </w:r>
            <w:proofErr w:type="spellStart"/>
            <w:r w:rsidR="00936BF3">
              <w:rPr>
                <w:rFonts w:ascii="Times New Roman" w:hAnsi="Times New Roman"/>
                <w:sz w:val="24"/>
                <w:szCs w:val="24"/>
              </w:rPr>
              <w:t>безбар’єрних</w:t>
            </w:r>
            <w:proofErr w:type="spellEnd"/>
            <w:r w:rsidR="00936BF3">
              <w:rPr>
                <w:rFonts w:ascii="Times New Roman" w:hAnsi="Times New Roman"/>
                <w:sz w:val="24"/>
                <w:szCs w:val="24"/>
              </w:rPr>
              <w:t xml:space="preserve"> маршрутів перехресть, зупинок, громадського </w:t>
            </w:r>
            <w:proofErr w:type="spellStart"/>
            <w:r w:rsidR="00936BF3">
              <w:rPr>
                <w:rFonts w:ascii="Times New Roman" w:hAnsi="Times New Roman"/>
                <w:sz w:val="24"/>
                <w:szCs w:val="24"/>
              </w:rPr>
              <w:t>траспорту</w:t>
            </w:r>
            <w:proofErr w:type="spellEnd"/>
            <w:r w:rsidR="00936BF3">
              <w:rPr>
                <w:rFonts w:ascii="Times New Roman" w:hAnsi="Times New Roman"/>
                <w:sz w:val="24"/>
                <w:szCs w:val="24"/>
              </w:rPr>
              <w:t>, тротуарів.</w:t>
            </w:r>
          </w:p>
        </w:tc>
        <w:tc>
          <w:tcPr>
            <w:tcW w:w="5042" w:type="dxa"/>
          </w:tcPr>
          <w:p w:rsidR="0034243E" w:rsidRPr="00BC5A4C" w:rsidRDefault="00936BF3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оцінки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вулиць та доріг</w:t>
            </w:r>
          </w:p>
        </w:tc>
        <w:tc>
          <w:tcPr>
            <w:tcW w:w="3286" w:type="dxa"/>
          </w:tcPr>
          <w:p w:rsidR="0034243E" w:rsidRPr="00BC5A4C" w:rsidRDefault="00936BF3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Опубліковано звіт про результати проведення оцінки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вулиць і доріг (з кількісними показниками та фотографіями)</w:t>
            </w:r>
          </w:p>
        </w:tc>
        <w:tc>
          <w:tcPr>
            <w:tcW w:w="1690" w:type="dxa"/>
          </w:tcPr>
          <w:p w:rsidR="0034243E" w:rsidRPr="00BC5A4C" w:rsidRDefault="00936BF3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р.</w:t>
            </w:r>
          </w:p>
        </w:tc>
        <w:tc>
          <w:tcPr>
            <w:tcW w:w="1974" w:type="dxa"/>
          </w:tcPr>
          <w:p w:rsidR="0034243E" w:rsidRPr="00BC5A4C" w:rsidRDefault="00936BF3" w:rsidP="00F318D3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7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Відділ</w:t>
            </w:r>
            <w:proofErr w:type="spellEnd"/>
            <w:r w:rsidRPr="003D07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архітектури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комунальної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власності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інвестицій</w:t>
            </w:r>
            <w:proofErr w:type="spellEnd"/>
          </w:p>
        </w:tc>
      </w:tr>
      <w:tr w:rsidR="0061286A" w:rsidRPr="005B3BE7" w:rsidTr="007D2735">
        <w:tc>
          <w:tcPr>
            <w:tcW w:w="15021" w:type="dxa"/>
            <w:gridSpan w:val="5"/>
          </w:tcPr>
          <w:p w:rsidR="0061286A" w:rsidRPr="0061286A" w:rsidRDefault="0061286A" w:rsidP="0061286A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86A">
              <w:rPr>
                <w:rFonts w:ascii="Times New Roman" w:hAnsi="Times New Roman"/>
                <w:b/>
                <w:sz w:val="28"/>
                <w:szCs w:val="28"/>
              </w:rPr>
              <w:t xml:space="preserve">Інформаційна </w:t>
            </w:r>
            <w:proofErr w:type="spellStart"/>
            <w:r w:rsidRPr="0061286A">
              <w:rPr>
                <w:rFonts w:ascii="Times New Roman" w:hAnsi="Times New Roman"/>
                <w:b/>
                <w:sz w:val="28"/>
                <w:szCs w:val="28"/>
              </w:rPr>
              <w:t>безбар’єрність</w:t>
            </w:r>
            <w:proofErr w:type="spellEnd"/>
            <w:r w:rsidRPr="00612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E08B5" w:rsidRPr="00F318D3" w:rsidTr="00A95E59">
        <w:tc>
          <w:tcPr>
            <w:tcW w:w="3029" w:type="dxa"/>
          </w:tcPr>
          <w:p w:rsidR="0034243E" w:rsidRPr="00BC5A4C" w:rsidRDefault="00292FC2" w:rsidP="0061286A">
            <w:pPr>
              <w:pStyle w:val="a7"/>
              <w:tabs>
                <w:tab w:val="left" w:pos="22"/>
                <w:tab w:val="left" w:pos="615"/>
              </w:tabs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4. </w:t>
            </w:r>
            <w:r w:rsidRPr="00292FC2">
              <w:rPr>
                <w:rFonts w:ascii="Times New Roman" w:hAnsi="Times New Roman"/>
                <w:sz w:val="24"/>
                <w:szCs w:val="24"/>
              </w:rPr>
              <w:t xml:space="preserve">Підвищення рівня обізнаності фахівців органів державної влади, інших державних органів, органів місцевого самоврядування про </w:t>
            </w:r>
            <w:r w:rsidRPr="00292FC2">
              <w:rPr>
                <w:rFonts w:ascii="Times New Roman" w:hAnsi="Times New Roman"/>
                <w:sz w:val="24"/>
                <w:szCs w:val="24"/>
              </w:rPr>
              <w:lastRenderedPageBreak/>
              <w:t>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5042" w:type="dxa"/>
          </w:tcPr>
          <w:p w:rsidR="0034243E" w:rsidRPr="00BC5A4C" w:rsidRDefault="00527871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проведення інформаційно-просвітницької кампанії «Україна без бар’єрів»</w:t>
            </w:r>
          </w:p>
        </w:tc>
        <w:tc>
          <w:tcPr>
            <w:tcW w:w="3286" w:type="dxa"/>
          </w:tcPr>
          <w:p w:rsidR="0034243E" w:rsidRPr="00527871" w:rsidRDefault="00F318D3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27871" w:rsidRPr="00527871">
              <w:rPr>
                <w:rFonts w:ascii="Times New Roman" w:hAnsi="Times New Roman"/>
                <w:sz w:val="24"/>
                <w:szCs w:val="24"/>
              </w:rPr>
              <w:t>ідготовлено звіт про проведення інформаційної кампанії</w:t>
            </w:r>
          </w:p>
        </w:tc>
        <w:tc>
          <w:tcPr>
            <w:tcW w:w="1690" w:type="dxa"/>
          </w:tcPr>
          <w:p w:rsidR="0034243E" w:rsidRPr="00BC5A4C" w:rsidRDefault="00EF1F1C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2025</w:t>
            </w:r>
            <w:r w:rsidR="0034243E" w:rsidRPr="00BC5A4C">
              <w:rPr>
                <w:rFonts w:ascii="Times New Roman" w:eastAsia="Arial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974" w:type="dxa"/>
          </w:tcPr>
          <w:p w:rsidR="0034243E" w:rsidRPr="00BC5A4C" w:rsidRDefault="00EF1F1C" w:rsidP="00EF1F1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містобудування та архітектури, комунальної власності, інвестицій</w:t>
            </w:r>
          </w:p>
        </w:tc>
      </w:tr>
      <w:tr w:rsidR="002E08B5" w:rsidRPr="00F318D3" w:rsidTr="00A95E5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527871" w:rsidP="00527871">
            <w:pPr>
              <w:pStyle w:val="a7"/>
              <w:tabs>
                <w:tab w:val="left" w:pos="244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27871">
              <w:rPr>
                <w:rFonts w:ascii="Times New Roman" w:hAnsi="Times New Roman"/>
                <w:sz w:val="24"/>
                <w:szCs w:val="24"/>
              </w:rPr>
              <w:t xml:space="preserve">роведення щороку національного тижня </w:t>
            </w:r>
            <w:proofErr w:type="spellStart"/>
            <w:r w:rsidRPr="00527871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527871">
              <w:rPr>
                <w:rFonts w:ascii="Times New Roman" w:hAnsi="Times New Roman"/>
                <w:sz w:val="24"/>
                <w:szCs w:val="24"/>
              </w:rPr>
              <w:t xml:space="preserve"> (травень)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527871" w:rsidRDefault="00527871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27871">
              <w:rPr>
                <w:rFonts w:ascii="Times New Roman" w:hAnsi="Times New Roman"/>
                <w:sz w:val="24"/>
                <w:szCs w:val="24"/>
              </w:rPr>
              <w:t xml:space="preserve">роведення щороку національного тижня </w:t>
            </w:r>
            <w:proofErr w:type="spellStart"/>
            <w:r w:rsidRPr="00527871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527871">
              <w:rPr>
                <w:rFonts w:ascii="Times New Roman" w:hAnsi="Times New Roman"/>
                <w:sz w:val="24"/>
                <w:szCs w:val="24"/>
              </w:rPr>
              <w:t xml:space="preserve"> (травень)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527871" w:rsidRDefault="00F318D3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7871" w:rsidRPr="00527871">
              <w:rPr>
                <w:rFonts w:ascii="Times New Roman" w:hAnsi="Times New Roman"/>
                <w:sz w:val="24"/>
                <w:szCs w:val="24"/>
              </w:rPr>
              <w:t xml:space="preserve">прилюднено результати проведення національного тижня </w:t>
            </w:r>
            <w:proofErr w:type="spellStart"/>
            <w:r w:rsidR="00527871" w:rsidRPr="00527871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0544D0" w:rsidP="00BC5A4C">
            <w:pPr>
              <w:pStyle w:val="a7"/>
              <w:spacing w:before="0"/>
              <w:ind w:firstLine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2025-</w:t>
            </w:r>
            <w:r w:rsidR="00527871">
              <w:rPr>
                <w:rFonts w:ascii="Times New Roman" w:eastAsia="Arial" w:hAnsi="Times New Roman"/>
                <w:sz w:val="24"/>
                <w:szCs w:val="24"/>
              </w:rPr>
              <w:t>2026 рр.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527871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містобудування та архітектури, комунальної власності, інвестицій</w:t>
            </w:r>
          </w:p>
        </w:tc>
      </w:tr>
      <w:tr w:rsidR="002E08B5" w:rsidRPr="00F318D3" w:rsidTr="00A95E5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527871" w:rsidP="00BC5CF4">
            <w:pPr>
              <w:pStyle w:val="a7"/>
              <w:tabs>
                <w:tab w:val="left" w:pos="244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t xml:space="preserve"> </w:t>
            </w:r>
            <w:r w:rsidR="00BC5CF4" w:rsidRPr="00BC5CF4">
              <w:rPr>
                <w:rFonts w:ascii="Times New Roman" w:hAnsi="Times New Roman"/>
                <w:sz w:val="24"/>
                <w:szCs w:val="24"/>
              </w:rPr>
              <w:t>Підвищення якості надання послуг та їх доступності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CF4" w:rsidRDefault="00F93F5B" w:rsidP="00527871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CF4" w:rsidRPr="00BC5CF4">
              <w:rPr>
                <w:rFonts w:ascii="Times New Roman" w:hAnsi="Times New Roman"/>
                <w:sz w:val="24"/>
                <w:szCs w:val="24"/>
              </w:rPr>
              <w:t>Забезпечення пунктів незламності необхідними обладнанням і технікою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CF4" w:rsidRDefault="00BC5CF4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C5CF4">
              <w:rPr>
                <w:rFonts w:ascii="Times New Roman" w:hAnsi="Times New Roman"/>
                <w:sz w:val="24"/>
                <w:szCs w:val="24"/>
              </w:rPr>
              <w:t>формовано перелік пунктів незламності, забезпечених необхідними обладнанням і технікою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2C7202" w:rsidRDefault="00BC5CF4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C72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-2026 </w:t>
            </w:r>
            <w:r w:rsidR="002C7202">
              <w:rPr>
                <w:rFonts w:ascii="Times New Roman" w:hAnsi="Times New Roman"/>
                <w:sz w:val="24"/>
                <w:szCs w:val="24"/>
              </w:rPr>
              <w:t>рр.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F73FEA" w:rsidP="004B4612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з питань мобілізаційної роботи, надзвичайних ситуацій, цивільного захисту і охорона праці</w:t>
            </w:r>
          </w:p>
        </w:tc>
      </w:tr>
      <w:tr w:rsidR="002E08B5" w:rsidRPr="00F318D3" w:rsidTr="00A95E5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BC5CF4" w:rsidP="00BC5CF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7.</w:t>
            </w:r>
            <w:r>
              <w:t xml:space="preserve"> </w:t>
            </w:r>
            <w:r w:rsidRPr="00BC5CF4">
              <w:rPr>
                <w:rFonts w:ascii="Times New Roman" w:hAnsi="Times New Roman"/>
                <w:sz w:val="24"/>
                <w:szCs w:val="24"/>
              </w:rPr>
              <w:t>Підвищення якості надання послуг та їх доступності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BC5CF4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C5CF4">
              <w:rPr>
                <w:rFonts w:ascii="Times New Roman" w:hAnsi="Times New Roman"/>
                <w:sz w:val="24"/>
                <w:szCs w:val="24"/>
              </w:rPr>
              <w:t>більшення кількості місць надання публічних послуг з безоплатного доступу до Інтернету за допомогою мережі WI-F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CF4" w:rsidRDefault="00BC5CF4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C5CF4">
              <w:rPr>
                <w:rFonts w:ascii="Times New Roman" w:hAnsi="Times New Roman"/>
                <w:sz w:val="24"/>
                <w:szCs w:val="24"/>
              </w:rPr>
              <w:t>абезпечено підготовку щокварталу переліку місць надання публічних послуг з безоплатного доступу до І</w:t>
            </w:r>
            <w:r>
              <w:rPr>
                <w:rFonts w:ascii="Times New Roman" w:hAnsi="Times New Roman"/>
                <w:sz w:val="24"/>
                <w:szCs w:val="24"/>
              </w:rPr>
              <w:t>нтернету за допомогою мережі WI-</w:t>
            </w:r>
            <w:r w:rsidRPr="00BC5CF4">
              <w:rPr>
                <w:rFonts w:ascii="Times New Roman" w:hAnsi="Times New Roman"/>
                <w:sz w:val="24"/>
                <w:szCs w:val="24"/>
              </w:rPr>
              <w:t>FI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BC5CF4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C720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8C6D06" w:rsidP="004B4612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земельних ресурсів та охорони навколишнього середовища</w:t>
            </w:r>
          </w:p>
        </w:tc>
      </w:tr>
      <w:tr w:rsidR="00BC5CF4" w:rsidRPr="005B3BE7" w:rsidTr="00FF7DD1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F4" w:rsidRPr="00BC5CF4" w:rsidRDefault="00BC5CF4" w:rsidP="00BC5CF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5CF4">
              <w:rPr>
                <w:rFonts w:ascii="Times New Roman" w:hAnsi="Times New Roman"/>
                <w:b/>
                <w:sz w:val="28"/>
                <w:szCs w:val="28"/>
              </w:rPr>
              <w:t xml:space="preserve">Суспільна та громадська </w:t>
            </w:r>
            <w:proofErr w:type="spellStart"/>
            <w:r w:rsidRPr="00BC5CF4">
              <w:rPr>
                <w:rFonts w:ascii="Times New Roman" w:hAnsi="Times New Roman"/>
                <w:b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2E08B5" w:rsidRPr="00F318D3" w:rsidTr="00A95E5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BC5CF4" w:rsidP="008B51E9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8.</w:t>
            </w:r>
            <w:r>
              <w:t xml:space="preserve"> </w:t>
            </w:r>
            <w:r w:rsidRPr="00BC5CF4">
              <w:rPr>
                <w:rFonts w:ascii="Times New Roman" w:hAnsi="Times New Roman"/>
                <w:sz w:val="24"/>
                <w:szCs w:val="24"/>
              </w:rPr>
              <w:t>Розвиток громадянської освіти дорослих, дітей та молоді для всіх суспільних груп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CF3E24" w:rsidRDefault="00CF3E24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C5CF4" w:rsidRPr="00CF3E24">
              <w:rPr>
                <w:rFonts w:ascii="Times New Roman" w:hAnsi="Times New Roman"/>
                <w:sz w:val="24"/>
                <w:szCs w:val="24"/>
              </w:rPr>
              <w:t>озроблення, затвердження та розповсюдження в органах державної влади та органах місцевого самоврядування методичних рекомендацій щодо публічних консультацій та інших форм діалогу із залученням всіх суспільних груп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0921B9" w:rsidRDefault="000921B9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921B9">
              <w:rPr>
                <w:rFonts w:ascii="Times New Roman" w:hAnsi="Times New Roman"/>
                <w:sz w:val="24"/>
                <w:szCs w:val="24"/>
              </w:rPr>
              <w:t>атверджено методичні рекомендації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0921B9" w:rsidP="00BC5CF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0544D0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E73E2B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містобудування та архітектури, комунальної власності, інвестицій</w:t>
            </w:r>
          </w:p>
        </w:tc>
      </w:tr>
      <w:tr w:rsidR="002E08B5" w:rsidRPr="00F318D3" w:rsidTr="00A95E5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E73E2B" w:rsidP="00E73E2B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9.</w:t>
            </w:r>
            <w:r>
              <w:t xml:space="preserve"> </w:t>
            </w:r>
            <w:r w:rsidRPr="00E73E2B">
              <w:rPr>
                <w:rFonts w:ascii="Times New Roman" w:hAnsi="Times New Roman"/>
                <w:sz w:val="24"/>
                <w:szCs w:val="24"/>
              </w:rPr>
              <w:t>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 суспільних груп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E73E2B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73E2B">
              <w:rPr>
                <w:rFonts w:ascii="Times New Roman" w:hAnsi="Times New Roman"/>
                <w:sz w:val="24"/>
                <w:szCs w:val="24"/>
              </w:rPr>
              <w:t>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 ведення діалогу (медіації)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E73E2B" w:rsidRDefault="002C7202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73E2B" w:rsidRPr="00E73E2B">
              <w:rPr>
                <w:rFonts w:ascii="Times New Roman" w:hAnsi="Times New Roman"/>
                <w:sz w:val="24"/>
                <w:szCs w:val="24"/>
              </w:rPr>
              <w:t>ідготовлено звіт про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2C7202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0544D0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2C7202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надання культурних послуг Мар’янівської селищної ради</w:t>
            </w:r>
          </w:p>
        </w:tc>
      </w:tr>
      <w:tr w:rsidR="002E08B5" w:rsidRPr="00F318D3" w:rsidTr="00A95E5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E73E2B" w:rsidP="00E024C7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10.</w:t>
            </w:r>
            <w:r>
              <w:t xml:space="preserve"> </w:t>
            </w:r>
            <w:r w:rsidR="00E024C7" w:rsidRPr="00E024C7">
              <w:rPr>
                <w:rFonts w:ascii="Times New Roman" w:hAnsi="Times New Roman"/>
                <w:sz w:val="24"/>
                <w:szCs w:val="24"/>
              </w:rPr>
              <w:t>Забезпечення залучення всіх суспільних груп до оздоровчої рухової активності, зокрема осіб з інвалідністю та/або осіб з обмеженнями повсякденного функціонування, до адаптивного спорту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E024C7" w:rsidP="00BC5A4C">
            <w:pPr>
              <w:pStyle w:val="a7"/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Проведення інформаційно-</w:t>
            </w:r>
            <w:r w:rsidRPr="00E024C7">
              <w:rPr>
                <w:rFonts w:ascii="Times New Roman" w:hAnsi="Times New Roman"/>
                <w:sz w:val="24"/>
                <w:szCs w:val="24"/>
              </w:rPr>
              <w:t xml:space="preserve">просвітницької кампанії щодо зміцнення здоров’я населення, раннього виявлення захворювань, формування навичок здорового способу життя, зокрема щодо зниження рівня поширеності тютюнокуріння, відповідальної </w:t>
            </w:r>
            <w:proofErr w:type="spellStart"/>
            <w:r w:rsidRPr="00E024C7">
              <w:rPr>
                <w:rFonts w:ascii="Times New Roman" w:hAnsi="Times New Roman"/>
                <w:sz w:val="24"/>
                <w:szCs w:val="24"/>
              </w:rPr>
              <w:t>самозбережувальної</w:t>
            </w:r>
            <w:proofErr w:type="spellEnd"/>
            <w:r w:rsidRPr="00E024C7">
              <w:rPr>
                <w:rFonts w:ascii="Times New Roman" w:hAnsi="Times New Roman"/>
                <w:sz w:val="24"/>
                <w:szCs w:val="24"/>
              </w:rPr>
              <w:t xml:space="preserve"> поведінки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E024C7" w:rsidRDefault="00E024C7" w:rsidP="00BC5A4C">
            <w:pPr>
              <w:pStyle w:val="a7"/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024C7">
              <w:rPr>
                <w:rFonts w:ascii="Times New Roman" w:hAnsi="Times New Roman"/>
                <w:sz w:val="24"/>
                <w:szCs w:val="24"/>
              </w:rPr>
              <w:t>абезпечено опублікування інформації про проведені щоквартальні заходи (зазначено кількість учасників, кількість проведених заходів, типи та тематику заходів, дати проведення тощо)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E024C7" w:rsidP="00BC5A4C">
            <w:pPr>
              <w:pStyle w:val="a7"/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2026</w:t>
            </w:r>
            <w:r w:rsidR="000544D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р.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2C7202" w:rsidP="00BC5A4C">
            <w:pPr>
              <w:pStyle w:val="a7"/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молоді, спорту та охорони здоров’я Мар’янівської селищної ради</w:t>
            </w:r>
          </w:p>
        </w:tc>
      </w:tr>
      <w:tr w:rsidR="002E08B5" w:rsidRPr="00F318D3" w:rsidTr="00A95E59">
        <w:trPr>
          <w:trHeight w:val="271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E024C7" w:rsidP="00BC5A4C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</w:t>
            </w:r>
            <w:r w:rsidRPr="00E024C7">
              <w:rPr>
                <w:rFonts w:ascii="Times New Roman" w:hAnsi="Times New Roman"/>
                <w:sz w:val="24"/>
                <w:szCs w:val="24"/>
              </w:rPr>
              <w:t xml:space="preserve"> Забезпечення залучення всіх суспільних груп до оздоровчої рухової активності, зокрема осіб з інвалідністю та/або осіб з обмеженнями повсякденного функціонування, до адаптивного спорту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E024C7" w:rsidRDefault="00E024C7" w:rsidP="00BC5A4C">
            <w:pPr>
              <w:pStyle w:val="a7"/>
              <w:spacing w:before="0"/>
              <w:ind w:firstLine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024C7">
              <w:rPr>
                <w:rFonts w:ascii="Times New Roman" w:hAnsi="Times New Roman"/>
                <w:sz w:val="24"/>
                <w:szCs w:val="24"/>
              </w:rPr>
              <w:t>абезпечення поширення соціальної реклами щодо здорового харчування, фізичної активності та доброзичливого спілкування як здорового способу життя осіб усіх вікових груп і умови активного довголіття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DE6D8D" w:rsidP="00BC5A4C">
            <w:pPr>
              <w:pStyle w:val="a7"/>
              <w:spacing w:before="0"/>
              <w:ind w:firstLine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E6D8D">
              <w:rPr>
                <w:rFonts w:ascii="Times New Roman" w:hAnsi="Times New Roman"/>
                <w:sz w:val="24"/>
                <w:szCs w:val="24"/>
              </w:rPr>
              <w:t>абезпечено підготовку щокварталу звіту соціальної реклами (з фотографіями</w:t>
            </w:r>
            <w: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DE6D8D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0544D0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F31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2C7202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містобудування та архітектури, комунальної власності, інвестицій</w:t>
            </w:r>
          </w:p>
        </w:tc>
      </w:tr>
      <w:tr w:rsidR="002E08B5" w:rsidRPr="00F318D3" w:rsidTr="00A95E5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DE6D8D" w:rsidP="00DE6D8D">
            <w:pPr>
              <w:pStyle w:val="a7"/>
              <w:tabs>
                <w:tab w:val="left" w:pos="244"/>
                <w:tab w:val="left" w:pos="604"/>
              </w:tabs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</w:t>
            </w:r>
            <w:r w:rsidRPr="00E024C7">
              <w:rPr>
                <w:rFonts w:ascii="Times New Roman" w:hAnsi="Times New Roman"/>
                <w:sz w:val="24"/>
                <w:szCs w:val="24"/>
              </w:rPr>
              <w:t xml:space="preserve"> Забезпечення залучення всіх суспільних груп до оздоровчої рухової активності, зокрема осіб з інвалідністю та/або осіб з обмеженнями повсякденного функціонування, до адаптивного спорту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DE6D8D" w:rsidP="00BC5A4C">
            <w:pPr>
              <w:pStyle w:val="a7"/>
              <w:spacing w:before="0"/>
              <w:ind w:firstLin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фізкультурно-</w:t>
            </w:r>
            <w:r w:rsidRPr="00DE6D8D">
              <w:rPr>
                <w:rFonts w:ascii="Times New Roman" w:hAnsi="Times New Roman"/>
                <w:sz w:val="24"/>
                <w:szCs w:val="24"/>
              </w:rPr>
              <w:t>оздоровчих та спортивних заходів серед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DE6D8D" w:rsidRDefault="00DE6D8D" w:rsidP="00DE6D8D">
            <w:pPr>
              <w:pStyle w:val="a7"/>
              <w:spacing w:before="0"/>
              <w:ind w:firstLine="0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6D8D">
              <w:rPr>
                <w:rFonts w:ascii="Times New Roman" w:hAnsi="Times New Roman"/>
                <w:sz w:val="24"/>
                <w:szCs w:val="24"/>
              </w:rPr>
              <w:t>ідготовлено звіт про кількість проведених заходів (зазначено кількість учасників, кількість проведених заходів, типи та тематику заходів, дати проведення тощо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DE6D8D" w:rsidP="00BC5A4C">
            <w:pPr>
              <w:pStyle w:val="a7"/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2025-2026 рр.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B" w:rsidRPr="00BC5A4C" w:rsidRDefault="002C7202" w:rsidP="00DE6D8D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Фахівець із супроводу ветеранів війни та демобілізованих осіб</w:t>
            </w:r>
          </w:p>
        </w:tc>
      </w:tr>
      <w:tr w:rsidR="002E08B5" w:rsidRPr="00F318D3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F" w:rsidRPr="001A16C6" w:rsidRDefault="001A16C6" w:rsidP="001A16C6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t xml:space="preserve"> </w:t>
            </w:r>
            <w:r w:rsidRPr="001A16C6">
              <w:rPr>
                <w:rFonts w:ascii="Times New Roman" w:hAnsi="Times New Roman"/>
                <w:sz w:val="24"/>
                <w:szCs w:val="24"/>
              </w:rPr>
              <w:t xml:space="preserve">Розвиток інституційної спроможності органів місцевого самоврядування щодо </w:t>
            </w:r>
            <w:proofErr w:type="spellStart"/>
            <w:r w:rsidRPr="001A16C6">
              <w:rPr>
                <w:rFonts w:ascii="Times New Roman" w:hAnsi="Times New Roman"/>
                <w:sz w:val="24"/>
                <w:szCs w:val="24"/>
              </w:rPr>
              <w:t>безбарʼєрності</w:t>
            </w:r>
            <w:proofErr w:type="spellEnd"/>
          </w:p>
        </w:tc>
        <w:tc>
          <w:tcPr>
            <w:tcW w:w="5042" w:type="dxa"/>
            <w:shd w:val="clear" w:color="auto" w:fill="FFFFFF"/>
          </w:tcPr>
          <w:p w:rsidR="003A766F" w:rsidRPr="00BC5A4C" w:rsidRDefault="001A16C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A16C6">
              <w:rPr>
                <w:rFonts w:ascii="Times New Roman" w:hAnsi="Times New Roman"/>
                <w:sz w:val="24"/>
                <w:szCs w:val="24"/>
              </w:rPr>
              <w:t xml:space="preserve">творення місцевих рад </w:t>
            </w:r>
            <w:proofErr w:type="spellStart"/>
            <w:r w:rsidRPr="001A16C6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1A16C6">
              <w:rPr>
                <w:rFonts w:ascii="Times New Roman" w:hAnsi="Times New Roman"/>
                <w:sz w:val="24"/>
                <w:szCs w:val="24"/>
              </w:rPr>
              <w:t xml:space="preserve"> у кожній територіальній громаді</w:t>
            </w:r>
          </w:p>
        </w:tc>
        <w:tc>
          <w:tcPr>
            <w:tcW w:w="3286" w:type="dxa"/>
            <w:shd w:val="clear" w:color="auto" w:fill="FFFFFF"/>
          </w:tcPr>
          <w:p w:rsidR="003A766F" w:rsidRPr="001A16C6" w:rsidRDefault="001A16C6" w:rsidP="00BC5A4C">
            <w:pPr>
              <w:pStyle w:val="a7"/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A16C6">
              <w:rPr>
                <w:rFonts w:ascii="Times New Roman" w:hAnsi="Times New Roman"/>
                <w:sz w:val="24"/>
                <w:szCs w:val="24"/>
              </w:rPr>
              <w:t xml:space="preserve">рийнято рішення місцевих рад про утворення Ради </w:t>
            </w:r>
            <w:proofErr w:type="spellStart"/>
            <w:r w:rsidRPr="001A16C6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690" w:type="dxa"/>
            <w:shd w:val="clear" w:color="auto" w:fill="FFFFFF"/>
          </w:tcPr>
          <w:p w:rsidR="003A766F" w:rsidRPr="001A16C6" w:rsidRDefault="001A16C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6C6">
              <w:rPr>
                <w:rFonts w:ascii="Times New Roman" w:hAnsi="Times New Roman"/>
                <w:sz w:val="24"/>
                <w:szCs w:val="24"/>
              </w:rPr>
              <w:t>2025</w:t>
            </w:r>
            <w:r w:rsidR="00F318D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974" w:type="dxa"/>
            <w:shd w:val="clear" w:color="auto" w:fill="FFFFFF"/>
          </w:tcPr>
          <w:p w:rsidR="003A766F" w:rsidRPr="00BC5A4C" w:rsidRDefault="001A16C6" w:rsidP="00BC5A4C">
            <w:pPr>
              <w:pStyle w:val="a7"/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Виконавчий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комітет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Мар'янівської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ради</w:t>
            </w:r>
            <w:proofErr w:type="gramEnd"/>
            <w:r w:rsidR="003A766F" w:rsidRPr="008B51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1A16C6" w:rsidRPr="005B3BE7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6C6" w:rsidRDefault="001A16C6" w:rsidP="001A16C6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t xml:space="preserve"> </w:t>
            </w:r>
            <w:r w:rsidRPr="001A16C6">
              <w:rPr>
                <w:rFonts w:ascii="Times New Roman" w:hAnsi="Times New Roman"/>
                <w:sz w:val="24"/>
                <w:szCs w:val="24"/>
              </w:rPr>
              <w:t xml:space="preserve">Розвиток інституційної спроможності органів місцевого самоврядування щодо </w:t>
            </w:r>
            <w:proofErr w:type="spellStart"/>
            <w:r w:rsidRPr="001A16C6">
              <w:rPr>
                <w:rFonts w:ascii="Times New Roman" w:hAnsi="Times New Roman"/>
                <w:sz w:val="24"/>
                <w:szCs w:val="24"/>
              </w:rPr>
              <w:t>безбарʼєрності</w:t>
            </w:r>
            <w:proofErr w:type="spellEnd"/>
          </w:p>
        </w:tc>
        <w:tc>
          <w:tcPr>
            <w:tcW w:w="5042" w:type="dxa"/>
            <w:shd w:val="clear" w:color="auto" w:fill="FFFFFF"/>
          </w:tcPr>
          <w:p w:rsidR="001A16C6" w:rsidRDefault="001A16C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A16C6">
              <w:rPr>
                <w:rFonts w:ascii="Times New Roman" w:hAnsi="Times New Roman"/>
                <w:sz w:val="24"/>
                <w:szCs w:val="24"/>
              </w:rPr>
              <w:t xml:space="preserve">исвітлення результатів діяльності місцевих рад </w:t>
            </w:r>
            <w:proofErr w:type="spellStart"/>
            <w:r w:rsidRPr="001A16C6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3286" w:type="dxa"/>
            <w:shd w:val="clear" w:color="auto" w:fill="FFFFFF"/>
          </w:tcPr>
          <w:p w:rsidR="001A16C6" w:rsidRPr="001A16C6" w:rsidRDefault="001A16C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16C6">
              <w:rPr>
                <w:rFonts w:ascii="Times New Roman" w:hAnsi="Times New Roman"/>
                <w:sz w:val="24"/>
                <w:szCs w:val="24"/>
              </w:rPr>
              <w:t xml:space="preserve">прилюднено інформацію на офіційних веб-сайтах про результати засідань місцевих рад </w:t>
            </w:r>
            <w:proofErr w:type="spellStart"/>
            <w:r w:rsidRPr="001A16C6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690" w:type="dxa"/>
            <w:shd w:val="clear" w:color="auto" w:fill="FFFFFF"/>
          </w:tcPr>
          <w:p w:rsidR="001A16C6" w:rsidRPr="001A16C6" w:rsidRDefault="001A16C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рр.</w:t>
            </w:r>
          </w:p>
        </w:tc>
        <w:tc>
          <w:tcPr>
            <w:tcW w:w="1974" w:type="dxa"/>
            <w:shd w:val="clear" w:color="auto" w:fill="FFFFFF"/>
          </w:tcPr>
          <w:p w:rsidR="001A16C6" w:rsidRPr="008B51E9" w:rsidRDefault="001A16C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16C6" w:rsidRPr="005B3BE7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6C6" w:rsidRDefault="001A16C6" w:rsidP="004B1966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  <w:r>
              <w:t xml:space="preserve"> </w:t>
            </w:r>
            <w:r w:rsidR="004B1966" w:rsidRPr="001A16C6">
              <w:rPr>
                <w:rFonts w:ascii="Times New Roman" w:hAnsi="Times New Roman"/>
                <w:sz w:val="24"/>
                <w:szCs w:val="24"/>
              </w:rPr>
              <w:t xml:space="preserve">Розвиток інституційної спроможності органів місцевого самоврядування щодо </w:t>
            </w:r>
            <w:proofErr w:type="spellStart"/>
            <w:r w:rsidR="004B1966" w:rsidRPr="001A16C6">
              <w:rPr>
                <w:rFonts w:ascii="Times New Roman" w:hAnsi="Times New Roman"/>
                <w:sz w:val="24"/>
                <w:szCs w:val="24"/>
              </w:rPr>
              <w:t>безбарʼєрності</w:t>
            </w:r>
            <w:proofErr w:type="spellEnd"/>
          </w:p>
        </w:tc>
        <w:tc>
          <w:tcPr>
            <w:tcW w:w="5042" w:type="dxa"/>
            <w:shd w:val="clear" w:color="auto" w:fill="FFFFFF"/>
          </w:tcPr>
          <w:p w:rsidR="001A16C6" w:rsidRDefault="004B196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A16C6">
              <w:rPr>
                <w:rFonts w:ascii="Times New Roman" w:hAnsi="Times New Roman"/>
                <w:sz w:val="24"/>
                <w:szCs w:val="24"/>
              </w:rPr>
              <w:t xml:space="preserve">озроблення обласних і місцевих планів заходів із впровадження </w:t>
            </w:r>
            <w:proofErr w:type="spellStart"/>
            <w:r w:rsidRPr="001A16C6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1A16C6">
              <w:rPr>
                <w:rFonts w:ascii="Times New Roman" w:hAnsi="Times New Roman"/>
                <w:sz w:val="24"/>
                <w:szCs w:val="24"/>
              </w:rPr>
              <w:t xml:space="preserve"> простору (у разі розроблення місцевих планів відновлення та розвитку регіонів включення до них окремого розділу про створення </w:t>
            </w:r>
            <w:proofErr w:type="spellStart"/>
            <w:r w:rsidRPr="001A16C6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1A16C6">
              <w:rPr>
                <w:rFonts w:ascii="Times New Roman" w:hAnsi="Times New Roman"/>
                <w:sz w:val="24"/>
                <w:szCs w:val="24"/>
              </w:rPr>
              <w:t xml:space="preserve"> простору)</w:t>
            </w:r>
          </w:p>
        </w:tc>
        <w:tc>
          <w:tcPr>
            <w:tcW w:w="3286" w:type="dxa"/>
            <w:shd w:val="clear" w:color="auto" w:fill="FFFFFF"/>
          </w:tcPr>
          <w:p w:rsidR="001A16C6" w:rsidRPr="004B1966" w:rsidRDefault="004B196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Затверджено </w:t>
            </w:r>
            <w:r w:rsidRPr="004B1966">
              <w:rPr>
                <w:rFonts w:ascii="Times New Roman" w:hAnsi="Times New Roman"/>
                <w:sz w:val="24"/>
                <w:szCs w:val="24"/>
              </w:rPr>
              <w:t>місцеві плани заходів</w:t>
            </w:r>
          </w:p>
        </w:tc>
        <w:tc>
          <w:tcPr>
            <w:tcW w:w="1690" w:type="dxa"/>
            <w:shd w:val="clear" w:color="auto" w:fill="FFFFFF"/>
          </w:tcPr>
          <w:p w:rsidR="001A16C6" w:rsidRPr="001A16C6" w:rsidRDefault="004B196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рр.</w:t>
            </w:r>
          </w:p>
        </w:tc>
        <w:tc>
          <w:tcPr>
            <w:tcW w:w="1974" w:type="dxa"/>
            <w:shd w:val="clear" w:color="auto" w:fill="FFFFFF"/>
          </w:tcPr>
          <w:p w:rsidR="001A16C6" w:rsidRPr="008B51E9" w:rsidRDefault="001A16C6" w:rsidP="00BC5A4C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2B77" w:rsidRPr="005B3BE7" w:rsidTr="00614374">
        <w:trPr>
          <w:trHeight w:val="424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2B77" w:rsidRPr="002D2B77" w:rsidRDefault="002D2B77" w:rsidP="002D2B77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D2B77">
              <w:rPr>
                <w:rFonts w:ascii="Times New Roman" w:hAnsi="Times New Roman"/>
                <w:b/>
                <w:sz w:val="28"/>
                <w:szCs w:val="28"/>
              </w:rPr>
              <w:t xml:space="preserve">Освітня </w:t>
            </w:r>
            <w:proofErr w:type="spellStart"/>
            <w:r w:rsidRPr="002D2B77">
              <w:rPr>
                <w:rFonts w:ascii="Times New Roman" w:hAnsi="Times New Roman"/>
                <w:b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14374" w:rsidRPr="00F318D3" w:rsidTr="00A95E59">
        <w:trPr>
          <w:trHeight w:val="310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74" w:rsidRDefault="00614374" w:rsidP="0061437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t xml:space="preserve"> </w:t>
            </w:r>
            <w:r w:rsidRPr="00614374">
              <w:rPr>
                <w:rFonts w:ascii="Times New Roman" w:hAnsi="Times New Roman"/>
                <w:sz w:val="24"/>
                <w:szCs w:val="24"/>
              </w:rPr>
              <w:t>Впровадження системи інформування реалізації освітніх прав здобувачів освіти з особливими освітніми потребами</w:t>
            </w:r>
          </w:p>
        </w:tc>
        <w:tc>
          <w:tcPr>
            <w:tcW w:w="5042" w:type="dxa"/>
            <w:shd w:val="clear" w:color="auto" w:fill="FFFFFF"/>
          </w:tcPr>
          <w:p w:rsidR="00614374" w:rsidRDefault="00614374" w:rsidP="0061437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14374">
              <w:rPr>
                <w:rFonts w:ascii="Times New Roman" w:hAnsi="Times New Roman"/>
                <w:sz w:val="24"/>
                <w:szCs w:val="24"/>
              </w:rPr>
              <w:t>абезпечення консультаційної підтримки працівників органів виконавчої влади та органів місцевого самоврядування щодо надання якісних освітніх послуг для здобувачів освіти з особливими освітніми потребами (освітні сесії, служба підтримки, інструкції, кращі практики)</w:t>
            </w:r>
          </w:p>
        </w:tc>
        <w:tc>
          <w:tcPr>
            <w:tcW w:w="3286" w:type="dxa"/>
            <w:shd w:val="clear" w:color="auto" w:fill="FFFFFF"/>
          </w:tcPr>
          <w:p w:rsidR="00614374" w:rsidRPr="00614374" w:rsidRDefault="00614374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14374">
              <w:rPr>
                <w:rFonts w:ascii="Times New Roman" w:hAnsi="Times New Roman"/>
                <w:sz w:val="24"/>
                <w:szCs w:val="24"/>
              </w:rPr>
              <w:t>абезпечено підготовку щороку звіту про результати консультаційної підтримки працівників органів виконавчої влади та органів місцевого самоврядуванн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690" w:type="dxa"/>
            <w:shd w:val="clear" w:color="auto" w:fill="FFFFFF"/>
          </w:tcPr>
          <w:p w:rsidR="00614374" w:rsidRDefault="00614374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рр.</w:t>
            </w:r>
          </w:p>
        </w:tc>
        <w:tc>
          <w:tcPr>
            <w:tcW w:w="1974" w:type="dxa"/>
            <w:shd w:val="clear" w:color="auto" w:fill="FFFFFF"/>
          </w:tcPr>
          <w:p w:rsidR="00614374" w:rsidRPr="00614374" w:rsidRDefault="00614374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="001273B3">
              <w:rPr>
                <w:rFonts w:ascii="Times New Roman" w:hAnsi="Times New Roman"/>
                <w:sz w:val="24"/>
                <w:szCs w:val="24"/>
              </w:rPr>
              <w:t>освіти, молоді, спорту та охорони здоров’я Мар’янівської селищної ради</w:t>
            </w:r>
          </w:p>
        </w:tc>
      </w:tr>
      <w:tr w:rsidR="00614374" w:rsidRPr="00F318D3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74" w:rsidRDefault="009A09CF" w:rsidP="0061437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F31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Підвищення рівня якості надання освітніх послуг у закладах освіти</w:t>
            </w:r>
          </w:p>
        </w:tc>
        <w:tc>
          <w:tcPr>
            <w:tcW w:w="5042" w:type="dxa"/>
            <w:shd w:val="clear" w:color="auto" w:fill="FFFFFF"/>
          </w:tcPr>
          <w:p w:rsidR="00614374" w:rsidRDefault="009A09CF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Забезпечити формування мережі інклюзивних класів, груп, гуртків в закладах освіти відповідно до потреб Мар’янівської селищної ради</w:t>
            </w:r>
          </w:p>
        </w:tc>
        <w:tc>
          <w:tcPr>
            <w:tcW w:w="3286" w:type="dxa"/>
            <w:shd w:val="clear" w:color="auto" w:fill="FFFFFF"/>
          </w:tcPr>
          <w:p w:rsidR="00614374" w:rsidRDefault="009A09CF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Сформовано мережу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інклюзиіних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класів, груп, гуртків в закладах освіти відповідно до потреб Мар’янівської селищної ради</w:t>
            </w:r>
          </w:p>
        </w:tc>
        <w:tc>
          <w:tcPr>
            <w:tcW w:w="1690" w:type="dxa"/>
            <w:shd w:val="clear" w:color="auto" w:fill="FFFFFF"/>
          </w:tcPr>
          <w:p w:rsidR="00614374" w:rsidRDefault="009A09CF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рр.</w:t>
            </w:r>
          </w:p>
        </w:tc>
        <w:tc>
          <w:tcPr>
            <w:tcW w:w="1974" w:type="dxa"/>
            <w:shd w:val="clear" w:color="auto" w:fill="FFFFFF"/>
          </w:tcPr>
          <w:p w:rsidR="00614374" w:rsidRPr="00614374" w:rsidRDefault="001273B3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молоді, спорту та охорони здоров’я Мар’янівської селищної ради</w:t>
            </w:r>
          </w:p>
        </w:tc>
      </w:tr>
      <w:tr w:rsidR="00614374" w:rsidRPr="00F318D3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74" w:rsidRDefault="00614374" w:rsidP="0061437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  <w:shd w:val="clear" w:color="auto" w:fill="FFFFFF"/>
          </w:tcPr>
          <w:p w:rsidR="00614374" w:rsidRDefault="00FD4D36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заходи з підвищення професійної кваліфікації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педадогічних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працівників закладів освіти, які забезпечують освітній процес в інклюзивних класах , групах , гуртках</w:t>
            </w:r>
          </w:p>
        </w:tc>
        <w:tc>
          <w:tcPr>
            <w:tcW w:w="3286" w:type="dxa"/>
            <w:shd w:val="clear" w:color="auto" w:fill="FFFFFF"/>
          </w:tcPr>
          <w:p w:rsidR="00614374" w:rsidRDefault="00FD4D36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Підвищено професійну компетентність педагогів</w:t>
            </w:r>
          </w:p>
        </w:tc>
        <w:tc>
          <w:tcPr>
            <w:tcW w:w="1690" w:type="dxa"/>
            <w:shd w:val="clear" w:color="auto" w:fill="FFFFFF"/>
          </w:tcPr>
          <w:p w:rsidR="00614374" w:rsidRDefault="001273B3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рр.</w:t>
            </w:r>
          </w:p>
        </w:tc>
        <w:tc>
          <w:tcPr>
            <w:tcW w:w="1974" w:type="dxa"/>
            <w:shd w:val="clear" w:color="auto" w:fill="FFFFFF"/>
          </w:tcPr>
          <w:p w:rsidR="00614374" w:rsidRPr="00614374" w:rsidRDefault="001273B3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молоді, спорту та охорони здоров’я Мар’янівської селищної ради</w:t>
            </w:r>
          </w:p>
        </w:tc>
      </w:tr>
      <w:tr w:rsidR="001273B3" w:rsidRPr="00F318D3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3B3" w:rsidRDefault="001273B3" w:rsidP="0061437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  <w:shd w:val="clear" w:color="auto" w:fill="FFFFFF"/>
          </w:tcPr>
          <w:p w:rsidR="001273B3" w:rsidRDefault="00B77EA7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профілактичні заходи зі здобувачів освіти з питань запобігання проявам насильства,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формування толерантного ставлення та подолання стигматизації</w:t>
            </w:r>
          </w:p>
        </w:tc>
        <w:tc>
          <w:tcPr>
            <w:tcW w:w="3286" w:type="dxa"/>
            <w:shd w:val="clear" w:color="auto" w:fill="FFFFFF"/>
          </w:tcPr>
          <w:p w:rsidR="001273B3" w:rsidRDefault="00B77EA7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Сформовано позитивне освітнє середовище для здобуття освіти дітьми з особливими освітніми потребами</w:t>
            </w:r>
          </w:p>
        </w:tc>
        <w:tc>
          <w:tcPr>
            <w:tcW w:w="1690" w:type="dxa"/>
            <w:shd w:val="clear" w:color="auto" w:fill="FFFFFF"/>
          </w:tcPr>
          <w:p w:rsidR="001273B3" w:rsidRDefault="00B77EA7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рр.</w:t>
            </w:r>
          </w:p>
        </w:tc>
        <w:tc>
          <w:tcPr>
            <w:tcW w:w="1974" w:type="dxa"/>
            <w:shd w:val="clear" w:color="auto" w:fill="FFFFFF"/>
          </w:tcPr>
          <w:p w:rsidR="001273B3" w:rsidRDefault="00B77EA7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молоді, спорту та охорони здоров’я Мар’янівської селищної ради</w:t>
            </w:r>
          </w:p>
        </w:tc>
      </w:tr>
      <w:tr w:rsidR="001273B3" w:rsidRPr="00F318D3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3B3" w:rsidRDefault="001273B3" w:rsidP="0061437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  <w:shd w:val="clear" w:color="auto" w:fill="FFFFFF"/>
          </w:tcPr>
          <w:p w:rsidR="001273B3" w:rsidRDefault="00B77EA7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Організувати інформаційно – просвітницькі заходи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педадогічних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028">
              <w:rPr>
                <w:rFonts w:ascii="Times New Roman" w:hAnsi="Times New Roman"/>
                <w:sz w:val="24"/>
                <w:szCs w:val="24"/>
              </w:rPr>
              <w:t>працівників та батьків здобувачів освіти з метою формування позитивного мікроклімату в закладах освіти, в яких здобувають освіту діти з особливими освітніми потребами</w:t>
            </w:r>
          </w:p>
        </w:tc>
        <w:tc>
          <w:tcPr>
            <w:tcW w:w="3286" w:type="dxa"/>
            <w:shd w:val="clear" w:color="auto" w:fill="FFFFFF"/>
          </w:tcPr>
          <w:p w:rsidR="001273B3" w:rsidRDefault="002E7028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Сформовано позитивне освітнє середовище для здобуття освіти дітьми з особливими освітніми потребами</w:t>
            </w:r>
          </w:p>
        </w:tc>
        <w:tc>
          <w:tcPr>
            <w:tcW w:w="1690" w:type="dxa"/>
            <w:shd w:val="clear" w:color="auto" w:fill="FFFFFF"/>
          </w:tcPr>
          <w:p w:rsidR="001273B3" w:rsidRDefault="002E7028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рр.</w:t>
            </w:r>
          </w:p>
        </w:tc>
        <w:tc>
          <w:tcPr>
            <w:tcW w:w="1974" w:type="dxa"/>
            <w:shd w:val="clear" w:color="auto" w:fill="FFFFFF"/>
          </w:tcPr>
          <w:p w:rsidR="001273B3" w:rsidRDefault="002E7028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молоді, спорту та охорони здоров’я Мар’янівської селищної ради</w:t>
            </w:r>
          </w:p>
        </w:tc>
      </w:tr>
      <w:tr w:rsidR="001273B3" w:rsidRPr="00F318D3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3B3" w:rsidRDefault="001273B3" w:rsidP="0061437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  <w:shd w:val="clear" w:color="auto" w:fill="FFFFFF"/>
          </w:tcPr>
          <w:p w:rsidR="001273B3" w:rsidRDefault="003C1955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Забезпечити участь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педадогічних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працівників у заходах з питань профілактики емоційного вигорання, формування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стресостійкості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індивідуального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педадогічного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підходу в роботі з дітьми з особливими освітніми потребами (семінари, тренінги тощо)</w:t>
            </w:r>
          </w:p>
          <w:p w:rsidR="003C1955" w:rsidRDefault="003C1955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FFFFFF"/>
          </w:tcPr>
          <w:p w:rsidR="001273B3" w:rsidRDefault="003C1955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Підвищено професійну компетентність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педадогічних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працівників</w:t>
            </w:r>
          </w:p>
        </w:tc>
        <w:tc>
          <w:tcPr>
            <w:tcW w:w="1690" w:type="dxa"/>
            <w:shd w:val="clear" w:color="auto" w:fill="FFFFFF"/>
          </w:tcPr>
          <w:p w:rsidR="001273B3" w:rsidRDefault="003C1955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рр.</w:t>
            </w:r>
          </w:p>
        </w:tc>
        <w:tc>
          <w:tcPr>
            <w:tcW w:w="1974" w:type="dxa"/>
            <w:shd w:val="clear" w:color="auto" w:fill="FFFFFF"/>
          </w:tcPr>
          <w:p w:rsidR="001273B3" w:rsidRDefault="003C1955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молоді, спорту та охорони здоров’я Мар’янівської селищної ради</w:t>
            </w:r>
          </w:p>
        </w:tc>
      </w:tr>
      <w:tr w:rsidR="001273B3" w:rsidRPr="00F318D3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3B3" w:rsidRDefault="00364C48" w:rsidP="0061437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F8184A">
              <w:rPr>
                <w:rFonts w:ascii="Times New Roman" w:hAnsi="Times New Roman"/>
                <w:sz w:val="24"/>
                <w:szCs w:val="24"/>
              </w:rPr>
              <w:t>Раннє втручання</w:t>
            </w:r>
          </w:p>
        </w:tc>
        <w:tc>
          <w:tcPr>
            <w:tcW w:w="5042" w:type="dxa"/>
            <w:shd w:val="clear" w:color="auto" w:fill="FFFFFF"/>
          </w:tcPr>
          <w:p w:rsidR="001273B3" w:rsidRDefault="003C1955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Створити та поширити інформативні матеріали (буклети, плакати, довідники) з детальною інформацією про те, що таке раннє втручання, і як отримати доступ до послуги</w:t>
            </w:r>
          </w:p>
        </w:tc>
        <w:tc>
          <w:tcPr>
            <w:tcW w:w="3286" w:type="dxa"/>
            <w:shd w:val="clear" w:color="auto" w:fill="FFFFFF"/>
          </w:tcPr>
          <w:p w:rsidR="001273B3" w:rsidRDefault="003C1955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Створено та поширено інформативні матеріали з детальною інформацією про те, що таке раннє втручання, і як отримати доступ до послуги</w:t>
            </w:r>
          </w:p>
        </w:tc>
        <w:tc>
          <w:tcPr>
            <w:tcW w:w="1690" w:type="dxa"/>
            <w:shd w:val="clear" w:color="auto" w:fill="FFFFFF"/>
          </w:tcPr>
          <w:p w:rsidR="003C1955" w:rsidRDefault="003C1955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3B3" w:rsidRPr="00364C48" w:rsidRDefault="003C1955" w:rsidP="003C1955">
            <w:pPr>
              <w:tabs>
                <w:tab w:val="left" w:pos="960"/>
              </w:tabs>
              <w:rPr>
                <w:rFonts w:ascii="Times New Roman" w:hAnsi="Times New Roman" w:cs="Times New Roman"/>
                <w:lang w:val="uk-UA" w:eastAsia="ru-RU"/>
              </w:rPr>
            </w:pPr>
            <w:r w:rsidRPr="00364C48">
              <w:rPr>
                <w:rFonts w:ascii="Times New Roman" w:hAnsi="Times New Roman" w:cs="Times New Roman"/>
                <w:lang w:val="uk-UA" w:eastAsia="ru-RU"/>
              </w:rPr>
              <w:tab/>
              <w:t>2025-2026</w:t>
            </w:r>
            <w:r w:rsidR="00364C4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364C48">
              <w:rPr>
                <w:rFonts w:ascii="Times New Roman" w:hAnsi="Times New Roman" w:cs="Times New Roman"/>
                <w:lang w:val="uk-UA" w:eastAsia="ru-RU"/>
              </w:rPr>
              <w:t>рр</w:t>
            </w:r>
            <w:r w:rsidR="00364C48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974" w:type="dxa"/>
            <w:shd w:val="clear" w:color="auto" w:fill="FFFFFF"/>
          </w:tcPr>
          <w:p w:rsidR="001273B3" w:rsidRDefault="00364C48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соціального захисту населення Мар’янівська селищна рада</w:t>
            </w:r>
          </w:p>
        </w:tc>
      </w:tr>
      <w:tr w:rsidR="00A95E59" w:rsidRPr="003C1955" w:rsidTr="004075AF">
        <w:trPr>
          <w:trHeight w:val="292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5E59" w:rsidRPr="00A95E59" w:rsidRDefault="00A95E59" w:rsidP="00A95E59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5E59">
              <w:rPr>
                <w:rFonts w:ascii="Times New Roman" w:hAnsi="Times New Roman"/>
                <w:b/>
                <w:sz w:val="28"/>
                <w:szCs w:val="28"/>
              </w:rPr>
              <w:t xml:space="preserve">Економічна </w:t>
            </w:r>
            <w:proofErr w:type="spellStart"/>
            <w:r w:rsidRPr="00A95E59">
              <w:rPr>
                <w:rFonts w:ascii="Times New Roman" w:hAnsi="Times New Roman"/>
                <w:b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3C1955" w:rsidRPr="00F318D3" w:rsidTr="00A95E59">
        <w:trPr>
          <w:trHeight w:val="1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55" w:rsidRPr="000D4621" w:rsidRDefault="000D4621" w:rsidP="00614374">
            <w:pPr>
              <w:pStyle w:val="a7"/>
              <w:tabs>
                <w:tab w:val="left" w:pos="244"/>
                <w:tab w:val="left" w:pos="459"/>
              </w:tabs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F31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621">
              <w:rPr>
                <w:rFonts w:ascii="Times New Roman" w:hAnsi="Times New Roman"/>
                <w:sz w:val="24"/>
                <w:szCs w:val="24"/>
              </w:rPr>
              <w:t>Розроблення та впровадження програми з підтримки працевлаштування для жінок, молоді, осіб старшого віку та ветеранів війни</w:t>
            </w:r>
          </w:p>
        </w:tc>
        <w:tc>
          <w:tcPr>
            <w:tcW w:w="5042" w:type="dxa"/>
            <w:shd w:val="clear" w:color="auto" w:fill="FFFFFF"/>
          </w:tcPr>
          <w:p w:rsidR="003C1955" w:rsidRPr="000D4621" w:rsidRDefault="00EC4238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48">
              <w:rPr>
                <w:rFonts w:ascii="Times New Roman" w:hAnsi="Times New Roman"/>
                <w:sz w:val="24"/>
                <w:szCs w:val="24"/>
              </w:rPr>
              <w:t>Здійснення заходів, спрямованих на покращення навичок молоді, необхідних для пошуку роботи та успішного працевлаштування та соціального підприємництва</w:t>
            </w:r>
          </w:p>
        </w:tc>
        <w:tc>
          <w:tcPr>
            <w:tcW w:w="3286" w:type="dxa"/>
            <w:shd w:val="clear" w:color="auto" w:fill="FFFFFF"/>
          </w:tcPr>
          <w:p w:rsidR="003C1955" w:rsidRPr="000D4621" w:rsidRDefault="00EC4238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48">
              <w:rPr>
                <w:rFonts w:ascii="Times New Roman" w:hAnsi="Times New Roman"/>
                <w:sz w:val="24"/>
                <w:szCs w:val="24"/>
              </w:rPr>
              <w:t>Забезпечено підготовку щороку звіту про результати здійснення заходів з публікацією інформації про заходи</w:t>
            </w:r>
          </w:p>
        </w:tc>
        <w:tc>
          <w:tcPr>
            <w:tcW w:w="1690" w:type="dxa"/>
            <w:shd w:val="clear" w:color="auto" w:fill="FFFFFF"/>
          </w:tcPr>
          <w:p w:rsidR="003C1955" w:rsidRDefault="000544D0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0D4621">
              <w:rPr>
                <w:rFonts w:ascii="Times New Roman" w:hAnsi="Times New Roman"/>
                <w:sz w:val="24"/>
                <w:szCs w:val="24"/>
              </w:rPr>
              <w:t>рр.</w:t>
            </w:r>
          </w:p>
        </w:tc>
        <w:tc>
          <w:tcPr>
            <w:tcW w:w="1974" w:type="dxa"/>
            <w:shd w:val="clear" w:color="auto" w:fill="FFFFFF"/>
          </w:tcPr>
          <w:p w:rsidR="003C1955" w:rsidRDefault="000544D0" w:rsidP="00614374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молоді, спорту та охорони здоров’я Мар’янівської селищної ради</w:t>
            </w:r>
          </w:p>
        </w:tc>
      </w:tr>
    </w:tbl>
    <w:p w:rsidR="00A94163" w:rsidRPr="00614374" w:rsidRDefault="00A94163" w:rsidP="00A94163">
      <w:pPr>
        <w:pStyle w:val="a3"/>
        <w:jc w:val="center"/>
        <w:rPr>
          <w:b/>
          <w:szCs w:val="28"/>
          <w:lang w:val="uk-UA"/>
        </w:rPr>
      </w:pPr>
    </w:p>
    <w:p w:rsidR="00BC0EC3" w:rsidRPr="00614374" w:rsidRDefault="00BC0EC3">
      <w:pPr>
        <w:rPr>
          <w:lang w:val="uk-UA"/>
        </w:rPr>
      </w:pPr>
    </w:p>
    <w:sectPr w:rsidR="00BC0EC3" w:rsidRPr="00614374" w:rsidSect="00F93F5B">
      <w:pgSz w:w="15840" w:h="12240" w:orient="landscape"/>
      <w:pgMar w:top="426" w:right="531" w:bottom="56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5372"/>
    <w:multiLevelType w:val="hybridMultilevel"/>
    <w:tmpl w:val="A6F0E592"/>
    <w:lvl w:ilvl="0" w:tplc="299CBBF8">
      <w:start w:val="1"/>
      <w:numFmt w:val="decimal"/>
      <w:lvlText w:val="%1."/>
      <w:lvlJc w:val="left"/>
      <w:pPr>
        <w:ind w:left="1919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63"/>
    <w:rsid w:val="0002628D"/>
    <w:rsid w:val="000544D0"/>
    <w:rsid w:val="00077029"/>
    <w:rsid w:val="000921B9"/>
    <w:rsid w:val="000D4621"/>
    <w:rsid w:val="001273B3"/>
    <w:rsid w:val="001341DA"/>
    <w:rsid w:val="001A16C6"/>
    <w:rsid w:val="00292FC2"/>
    <w:rsid w:val="00294735"/>
    <w:rsid w:val="002B0FBF"/>
    <w:rsid w:val="002C7202"/>
    <w:rsid w:val="002D2B77"/>
    <w:rsid w:val="002E08B5"/>
    <w:rsid w:val="002E7028"/>
    <w:rsid w:val="0034243E"/>
    <w:rsid w:val="00364C48"/>
    <w:rsid w:val="003A766F"/>
    <w:rsid w:val="003C1955"/>
    <w:rsid w:val="003D072F"/>
    <w:rsid w:val="003D63F8"/>
    <w:rsid w:val="004B1966"/>
    <w:rsid w:val="004B4612"/>
    <w:rsid w:val="005020C8"/>
    <w:rsid w:val="005155D3"/>
    <w:rsid w:val="00527871"/>
    <w:rsid w:val="005B3BE7"/>
    <w:rsid w:val="0061286A"/>
    <w:rsid w:val="00614374"/>
    <w:rsid w:val="007B2EB4"/>
    <w:rsid w:val="00836A14"/>
    <w:rsid w:val="008B51E9"/>
    <w:rsid w:val="008C6D06"/>
    <w:rsid w:val="00936BF3"/>
    <w:rsid w:val="009857EF"/>
    <w:rsid w:val="009A09CF"/>
    <w:rsid w:val="009A4CC4"/>
    <w:rsid w:val="00A26F4F"/>
    <w:rsid w:val="00A35C48"/>
    <w:rsid w:val="00A94163"/>
    <w:rsid w:val="00A95E59"/>
    <w:rsid w:val="00B77EA7"/>
    <w:rsid w:val="00B82695"/>
    <w:rsid w:val="00BC0EC3"/>
    <w:rsid w:val="00BC5A4C"/>
    <w:rsid w:val="00BC5CF4"/>
    <w:rsid w:val="00C56265"/>
    <w:rsid w:val="00CF3E24"/>
    <w:rsid w:val="00D4651D"/>
    <w:rsid w:val="00DE6D8D"/>
    <w:rsid w:val="00E024C7"/>
    <w:rsid w:val="00E063BD"/>
    <w:rsid w:val="00E73E2B"/>
    <w:rsid w:val="00EC4238"/>
    <w:rsid w:val="00EF1F1C"/>
    <w:rsid w:val="00F318D3"/>
    <w:rsid w:val="00F45BF2"/>
    <w:rsid w:val="00F73FEA"/>
    <w:rsid w:val="00F8184A"/>
    <w:rsid w:val="00F93F5B"/>
    <w:rsid w:val="00FC60C4"/>
    <w:rsid w:val="00FD4D36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9416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3">
    <w:name w:val="No Spacing"/>
    <w:qFormat/>
    <w:rsid w:val="00A9416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table" w:styleId="a4">
    <w:name w:val="Table Grid"/>
    <w:basedOn w:val="a1"/>
    <w:uiPriority w:val="39"/>
    <w:rsid w:val="00A94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A94163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6">
    <w:name w:val="Нижний колонтитул Знак"/>
    <w:basedOn w:val="a0"/>
    <w:link w:val="a5"/>
    <w:rsid w:val="00A94163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ормальний текст"/>
    <w:basedOn w:val="a"/>
    <w:rsid w:val="00A9416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5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44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9416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3">
    <w:name w:val="No Spacing"/>
    <w:qFormat/>
    <w:rsid w:val="00A9416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table" w:styleId="a4">
    <w:name w:val="Table Grid"/>
    <w:basedOn w:val="a1"/>
    <w:uiPriority w:val="39"/>
    <w:rsid w:val="00A94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A94163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6">
    <w:name w:val="Нижний колонтитул Знак"/>
    <w:basedOn w:val="a0"/>
    <w:link w:val="a5"/>
    <w:rsid w:val="00A94163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ормальний текст"/>
    <w:basedOn w:val="a"/>
    <w:rsid w:val="00A9416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5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4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6ECE-37E5-419D-B979-9B522F6F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5</Pages>
  <Words>6656</Words>
  <Characters>3795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17</cp:revision>
  <cp:lastPrinted>2025-05-19T06:21:00Z</cp:lastPrinted>
  <dcterms:created xsi:type="dcterms:W3CDTF">2024-12-30T10:47:00Z</dcterms:created>
  <dcterms:modified xsi:type="dcterms:W3CDTF">2025-05-26T12:18:00Z</dcterms:modified>
</cp:coreProperties>
</file>