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B7" w:rsidRPr="00C85D80" w:rsidRDefault="002853B7" w:rsidP="00F71D72">
      <w:pPr>
        <w:spacing w:after="0" w:line="240" w:lineRule="auto"/>
        <w:ind w:firstLine="11181"/>
        <w:rPr>
          <w:szCs w:val="28"/>
        </w:rPr>
      </w:pPr>
      <w:r w:rsidRPr="00C85D80">
        <w:rPr>
          <w:szCs w:val="28"/>
        </w:rPr>
        <w:t>ЗАТВЕРДЖЕНО</w:t>
      </w:r>
    </w:p>
    <w:p w:rsidR="002853B7" w:rsidRPr="00C85D80" w:rsidRDefault="002853B7" w:rsidP="00F71D72">
      <w:pPr>
        <w:spacing w:after="0" w:line="240" w:lineRule="auto"/>
        <w:ind w:firstLine="11181"/>
        <w:rPr>
          <w:szCs w:val="28"/>
        </w:rPr>
      </w:pPr>
      <w:r w:rsidRPr="00C85D80">
        <w:rPr>
          <w:szCs w:val="28"/>
        </w:rPr>
        <w:t>Рішення виконавчого комітету</w:t>
      </w:r>
    </w:p>
    <w:p w:rsidR="002853B7" w:rsidRPr="00C85D80" w:rsidRDefault="002853B7" w:rsidP="00F71D72">
      <w:pPr>
        <w:spacing w:after="0" w:line="240" w:lineRule="auto"/>
        <w:ind w:firstLine="11181"/>
        <w:rPr>
          <w:szCs w:val="28"/>
        </w:rPr>
      </w:pPr>
      <w:r w:rsidRPr="00C85D80">
        <w:rPr>
          <w:szCs w:val="28"/>
        </w:rPr>
        <w:t>Мар’янівської селищної ради</w:t>
      </w:r>
    </w:p>
    <w:p w:rsidR="002853B7" w:rsidRPr="00C85D80" w:rsidRDefault="002853B7" w:rsidP="00F71D72">
      <w:pPr>
        <w:spacing w:after="0" w:line="240" w:lineRule="auto"/>
        <w:ind w:firstLine="11181"/>
        <w:rPr>
          <w:szCs w:val="28"/>
        </w:rPr>
      </w:pPr>
      <w:r>
        <w:rPr>
          <w:szCs w:val="28"/>
        </w:rPr>
        <w:t xml:space="preserve">        в</w:t>
      </w:r>
      <w:r w:rsidRPr="00C85D80">
        <w:rPr>
          <w:szCs w:val="28"/>
        </w:rPr>
        <w:t>ересня 2023 року №</w:t>
      </w:r>
    </w:p>
    <w:p w:rsidR="002853B7" w:rsidRDefault="002853B7" w:rsidP="00F71D72">
      <w:pPr>
        <w:spacing w:after="0" w:line="240" w:lineRule="auto"/>
        <w:jc w:val="center"/>
        <w:rPr>
          <w:color w:val="212529"/>
          <w:szCs w:val="28"/>
        </w:rPr>
      </w:pPr>
    </w:p>
    <w:p w:rsidR="002853B7" w:rsidRDefault="002853B7" w:rsidP="00F71D72">
      <w:pPr>
        <w:spacing w:after="0" w:line="240" w:lineRule="auto"/>
        <w:rPr>
          <w:color w:val="212529"/>
          <w:szCs w:val="28"/>
        </w:rPr>
      </w:pPr>
    </w:p>
    <w:p w:rsidR="002853B7" w:rsidRDefault="002853B7" w:rsidP="00F71D72">
      <w:pPr>
        <w:spacing w:after="0" w:line="240" w:lineRule="auto"/>
        <w:jc w:val="center"/>
        <w:rPr>
          <w:color w:val="212529"/>
          <w:szCs w:val="28"/>
        </w:rPr>
      </w:pPr>
      <w:r w:rsidRPr="00F520E5">
        <w:rPr>
          <w:color w:val="212529"/>
          <w:szCs w:val="28"/>
        </w:rPr>
        <w:t>МЕРЕЖ</w:t>
      </w:r>
      <w:r>
        <w:rPr>
          <w:color w:val="212529"/>
          <w:szCs w:val="28"/>
        </w:rPr>
        <w:t>А</w:t>
      </w:r>
    </w:p>
    <w:p w:rsidR="002853B7" w:rsidRDefault="002853B7" w:rsidP="00F71D72">
      <w:pPr>
        <w:spacing w:after="0" w:line="240" w:lineRule="auto"/>
        <w:jc w:val="center"/>
        <w:rPr>
          <w:color w:val="212529"/>
          <w:szCs w:val="28"/>
        </w:rPr>
      </w:pPr>
      <w:r>
        <w:rPr>
          <w:color w:val="212529"/>
          <w:szCs w:val="28"/>
        </w:rPr>
        <w:t xml:space="preserve"> </w:t>
      </w:r>
      <w:r w:rsidRPr="00F520E5">
        <w:rPr>
          <w:color w:val="212529"/>
          <w:szCs w:val="28"/>
        </w:rPr>
        <w:t xml:space="preserve"> груп і контингенту дітей  закладів </w:t>
      </w:r>
      <w:r>
        <w:rPr>
          <w:color w:val="212529"/>
          <w:szCs w:val="28"/>
        </w:rPr>
        <w:t xml:space="preserve"> дошкільної освіти</w:t>
      </w:r>
    </w:p>
    <w:p w:rsidR="002853B7" w:rsidRDefault="002853B7" w:rsidP="00F71D72">
      <w:pPr>
        <w:spacing w:after="0" w:line="240" w:lineRule="auto"/>
        <w:jc w:val="center"/>
        <w:rPr>
          <w:color w:val="212529"/>
          <w:szCs w:val="28"/>
        </w:rPr>
      </w:pPr>
      <w:r>
        <w:rPr>
          <w:color w:val="212529"/>
          <w:szCs w:val="28"/>
        </w:rPr>
        <w:t xml:space="preserve">Мар’янівської  селищної ради </w:t>
      </w:r>
      <w:r w:rsidRPr="00F520E5">
        <w:rPr>
          <w:color w:val="212529"/>
          <w:szCs w:val="28"/>
        </w:rPr>
        <w:t xml:space="preserve"> на 20</w:t>
      </w:r>
      <w:r>
        <w:rPr>
          <w:color w:val="212529"/>
          <w:szCs w:val="28"/>
        </w:rPr>
        <w:t>23/24</w:t>
      </w:r>
      <w:r w:rsidRPr="00F520E5">
        <w:rPr>
          <w:color w:val="212529"/>
          <w:szCs w:val="28"/>
        </w:rPr>
        <w:t xml:space="preserve"> навчальний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1410"/>
        <w:gridCol w:w="1337"/>
        <w:gridCol w:w="1868"/>
        <w:gridCol w:w="1706"/>
        <w:gridCol w:w="1485"/>
        <w:gridCol w:w="1586"/>
        <w:gridCol w:w="1050"/>
        <w:gridCol w:w="1660"/>
      </w:tblGrid>
      <w:tr w:rsidR="002853B7" w:rsidRPr="00AE44F8" w:rsidTr="00AE44F8">
        <w:trPr>
          <w:trHeight w:val="420"/>
        </w:trPr>
        <w:tc>
          <w:tcPr>
            <w:tcW w:w="3070" w:type="dxa"/>
            <w:vMerge w:val="restart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Назва дошкільного закладу</w:t>
            </w:r>
          </w:p>
        </w:tc>
        <w:tc>
          <w:tcPr>
            <w:tcW w:w="2747" w:type="dxa"/>
            <w:gridSpan w:val="2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Група раннього та молодшого віку</w:t>
            </w:r>
          </w:p>
        </w:tc>
        <w:tc>
          <w:tcPr>
            <w:tcW w:w="3574" w:type="dxa"/>
            <w:gridSpan w:val="2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Різновікова</w:t>
            </w:r>
          </w:p>
        </w:tc>
        <w:tc>
          <w:tcPr>
            <w:tcW w:w="3071" w:type="dxa"/>
            <w:gridSpan w:val="2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Старша</w:t>
            </w:r>
          </w:p>
        </w:tc>
        <w:tc>
          <w:tcPr>
            <w:tcW w:w="2710" w:type="dxa"/>
            <w:gridSpan w:val="2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</w:p>
        </w:tc>
      </w:tr>
      <w:tr w:rsidR="002853B7" w:rsidRPr="00AE44F8" w:rsidTr="00AE44F8">
        <w:trPr>
          <w:trHeight w:val="210"/>
        </w:trPr>
        <w:tc>
          <w:tcPr>
            <w:tcW w:w="3070" w:type="dxa"/>
            <w:vMerge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Кількість груп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Кількість дітей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Кількість груп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Кількість дітей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Кількість груп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Кількість дітей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Всього груп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Cs w:val="28"/>
                <w:lang w:eastAsia="uk-UA"/>
              </w:rPr>
            </w:pPr>
            <w:r w:rsidRPr="00AE44F8">
              <w:rPr>
                <w:color w:val="333333"/>
                <w:szCs w:val="28"/>
                <w:lang w:eastAsia="uk-UA"/>
              </w:rPr>
              <w:t>Всього дітей</w:t>
            </w:r>
          </w:p>
        </w:tc>
      </w:tr>
      <w:tr w:rsidR="002853B7" w:rsidRPr="00AE44F8" w:rsidTr="00AE44F8">
        <w:tc>
          <w:tcPr>
            <w:tcW w:w="307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ЗДО «Дзвіночок» смт Мар’янівка</w:t>
            </w: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52</w:t>
            </w:r>
          </w:p>
        </w:tc>
      </w:tr>
      <w:tr w:rsidR="002853B7" w:rsidRPr="00AE44F8" w:rsidTr="00AE44F8">
        <w:tc>
          <w:tcPr>
            <w:tcW w:w="307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Заклад дошкільної освіти «Зернятко» с.Цегів</w:t>
            </w: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10</w:t>
            </w:r>
          </w:p>
        </w:tc>
      </w:tr>
      <w:tr w:rsidR="002853B7" w:rsidRPr="00AE44F8" w:rsidTr="00AE44F8">
        <w:tc>
          <w:tcPr>
            <w:tcW w:w="307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Заклад дошкільної освіти "Теремок" с.Брани</w:t>
            </w: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val="en-US" w:eastAsia="uk-UA"/>
              </w:rPr>
            </w:pPr>
            <w:r w:rsidRPr="00AE44F8">
              <w:rPr>
                <w:color w:val="333333"/>
                <w:sz w:val="24"/>
                <w:szCs w:val="24"/>
                <w:lang w:val="en-US" w:eastAsia="uk-UA"/>
              </w:rPr>
              <w:t>16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val="en-US" w:eastAsia="uk-UA"/>
              </w:rPr>
            </w:pPr>
            <w:r w:rsidRPr="00AE44F8">
              <w:rPr>
                <w:color w:val="333333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val="en-US" w:eastAsia="uk-UA"/>
              </w:rPr>
            </w:pPr>
            <w:r w:rsidRPr="00AE44F8">
              <w:rPr>
                <w:color w:val="333333"/>
                <w:sz w:val="24"/>
                <w:szCs w:val="24"/>
                <w:lang w:val="en-US" w:eastAsia="uk-UA"/>
              </w:rPr>
              <w:t>29</w:t>
            </w:r>
          </w:p>
        </w:tc>
      </w:tr>
      <w:tr w:rsidR="002853B7" w:rsidRPr="00AE44F8" w:rsidTr="00AE44F8">
        <w:tc>
          <w:tcPr>
            <w:tcW w:w="307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Заклад дошкільної освіти "Берізка" села Борочиче</w:t>
            </w: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46</w:t>
            </w:r>
          </w:p>
        </w:tc>
      </w:tr>
      <w:tr w:rsidR="002853B7" w:rsidRPr="00AE44F8" w:rsidTr="00AE44F8">
        <w:tc>
          <w:tcPr>
            <w:tcW w:w="307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Заклад дошкільної освіти "Надія" села Галичани</w:t>
            </w: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20</w:t>
            </w:r>
          </w:p>
        </w:tc>
      </w:tr>
      <w:tr w:rsidR="002853B7" w:rsidRPr="00AE44F8" w:rsidTr="00AE44F8">
        <w:tc>
          <w:tcPr>
            <w:tcW w:w="307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Заклад дошкільної освіти " Сонечко" села Бужани</w:t>
            </w: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11</w:t>
            </w:r>
          </w:p>
        </w:tc>
      </w:tr>
      <w:tr w:rsidR="002853B7" w:rsidRPr="00AE44F8" w:rsidTr="00AE44F8">
        <w:tc>
          <w:tcPr>
            <w:tcW w:w="307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1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68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val="en-US" w:eastAsia="uk-UA"/>
              </w:rPr>
            </w:pPr>
            <w:r w:rsidRPr="00AE44F8">
              <w:rPr>
                <w:color w:val="333333"/>
                <w:sz w:val="24"/>
                <w:szCs w:val="24"/>
                <w:lang w:val="en-US" w:eastAsia="uk-UA"/>
              </w:rPr>
              <w:t>82</w:t>
            </w:r>
          </w:p>
        </w:tc>
        <w:tc>
          <w:tcPr>
            <w:tcW w:w="1485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val="en-US" w:eastAsia="uk-UA"/>
              </w:rPr>
            </w:pPr>
            <w:r w:rsidRPr="00AE44F8">
              <w:rPr>
                <w:color w:val="333333"/>
                <w:sz w:val="24"/>
                <w:szCs w:val="24"/>
                <w:lang w:val="en-US" w:eastAsia="uk-UA"/>
              </w:rPr>
              <w:t>58</w:t>
            </w:r>
          </w:p>
        </w:tc>
        <w:tc>
          <w:tcPr>
            <w:tcW w:w="105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eastAsia="uk-UA"/>
              </w:rPr>
            </w:pPr>
            <w:r w:rsidRPr="00AE44F8">
              <w:rPr>
                <w:color w:val="333333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60" w:type="dxa"/>
          </w:tcPr>
          <w:p w:rsidR="002853B7" w:rsidRPr="00AE44F8" w:rsidRDefault="002853B7" w:rsidP="00AE44F8">
            <w:pPr>
              <w:spacing w:after="0" w:line="240" w:lineRule="auto"/>
              <w:rPr>
                <w:color w:val="333333"/>
                <w:sz w:val="24"/>
                <w:szCs w:val="24"/>
                <w:lang w:val="en-US" w:eastAsia="uk-UA"/>
              </w:rPr>
            </w:pPr>
            <w:r w:rsidRPr="00AE44F8">
              <w:rPr>
                <w:color w:val="333333"/>
                <w:sz w:val="24"/>
                <w:szCs w:val="24"/>
                <w:lang w:val="en-US" w:eastAsia="uk-UA"/>
              </w:rPr>
              <w:t>168</w:t>
            </w:r>
            <w:bookmarkStart w:id="0" w:name="_GoBack"/>
            <w:bookmarkEnd w:id="0"/>
          </w:p>
        </w:tc>
      </w:tr>
    </w:tbl>
    <w:p w:rsidR="002853B7" w:rsidRDefault="002853B7" w:rsidP="00EC61AF">
      <w:pPr>
        <w:jc w:val="center"/>
        <w:rPr>
          <w:sz w:val="24"/>
          <w:szCs w:val="24"/>
        </w:rPr>
      </w:pPr>
    </w:p>
    <w:p w:rsidR="002853B7" w:rsidRPr="00F53677" w:rsidRDefault="002853B7" w:rsidP="00EC61A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sectPr w:rsidR="002853B7" w:rsidRPr="00F53677" w:rsidSect="00741543">
      <w:pgSz w:w="16838" w:h="11906" w:orient="landscape"/>
      <w:pgMar w:top="850" w:right="850" w:bottom="993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BE"/>
    <w:rsid w:val="000339C4"/>
    <w:rsid w:val="002853B7"/>
    <w:rsid w:val="00544DF0"/>
    <w:rsid w:val="005C2050"/>
    <w:rsid w:val="00741543"/>
    <w:rsid w:val="007660D7"/>
    <w:rsid w:val="007F14B2"/>
    <w:rsid w:val="00835F95"/>
    <w:rsid w:val="00842426"/>
    <w:rsid w:val="009112BE"/>
    <w:rsid w:val="00A1756E"/>
    <w:rsid w:val="00AD5945"/>
    <w:rsid w:val="00AE44F8"/>
    <w:rsid w:val="00AF4E60"/>
    <w:rsid w:val="00BD54F5"/>
    <w:rsid w:val="00C85D80"/>
    <w:rsid w:val="00C860ED"/>
    <w:rsid w:val="00EC61AF"/>
    <w:rsid w:val="00F03D4F"/>
    <w:rsid w:val="00F520E5"/>
    <w:rsid w:val="00F53677"/>
    <w:rsid w:val="00F71D72"/>
    <w:rsid w:val="00FC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6E"/>
    <w:pPr>
      <w:spacing w:after="200" w:line="276" w:lineRule="auto"/>
    </w:pPr>
    <w:rPr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61AF"/>
    <w:rPr>
      <w:rFonts w:eastAsia="Times New Roman"/>
      <w:color w:val="333333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134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9</cp:revision>
  <dcterms:created xsi:type="dcterms:W3CDTF">2023-09-04T08:43:00Z</dcterms:created>
  <dcterms:modified xsi:type="dcterms:W3CDTF">2023-09-11T08:12:00Z</dcterms:modified>
</cp:coreProperties>
</file>