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0" w:rsidRPr="00FE46A0" w:rsidRDefault="00A37070" w:rsidP="00E60D14">
      <w:pPr>
        <w:autoSpaceDE w:val="0"/>
        <w:autoSpaceDN w:val="0"/>
        <w:adjustRightInd w:val="0"/>
        <w:spacing w:before="57" w:after="57"/>
        <w:jc w:val="center"/>
        <w:rPr>
          <w:rFonts w:ascii="Times New Roman" w:hAnsi="Times New Roman"/>
          <w:snapToGrid w:val="0"/>
          <w:spacing w:val="8"/>
          <w:sz w:val="28"/>
          <w:szCs w:val="28"/>
        </w:rPr>
      </w:pPr>
      <w:r w:rsidRPr="00FE46A0">
        <w:rPr>
          <w:rFonts w:ascii="Times New Roman" w:hAnsi="Times New Roman"/>
          <w:noProof/>
          <w:spacing w:val="8"/>
          <w:sz w:val="28"/>
          <w:szCs w:val="28"/>
          <w:lang w:bidi="ar-SA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70" w:rsidRPr="00FE46A0" w:rsidRDefault="00A37070" w:rsidP="00A37070">
      <w:pPr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A37070" w:rsidRPr="00FE46A0" w:rsidRDefault="00A37070" w:rsidP="00A3707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6A0">
        <w:rPr>
          <w:rFonts w:ascii="Times New Roman" w:hAnsi="Times New Roman"/>
          <w:b/>
          <w:sz w:val="28"/>
          <w:szCs w:val="28"/>
        </w:rPr>
        <w:t>МАР’ЯНІВСЬКА СЕЛИЩНА РАДА</w:t>
      </w:r>
    </w:p>
    <w:p w:rsidR="00A37070" w:rsidRPr="00FE46A0" w:rsidRDefault="00A37070" w:rsidP="00A3707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6A0">
        <w:rPr>
          <w:rFonts w:ascii="Times New Roman" w:hAnsi="Times New Roman"/>
          <w:b/>
          <w:sz w:val="28"/>
          <w:szCs w:val="28"/>
        </w:rPr>
        <w:t>ЛУЦЬКОГО РАЙОНУ  ВОЛИНСЬКОЇ ОБЛАСТІ</w:t>
      </w:r>
    </w:p>
    <w:p w:rsidR="00A37070" w:rsidRPr="00FE46A0" w:rsidRDefault="00A37070" w:rsidP="00A37070">
      <w:pPr>
        <w:jc w:val="center"/>
        <w:rPr>
          <w:rFonts w:ascii="Times New Roman" w:hAnsi="Times New Roman"/>
          <w:sz w:val="28"/>
          <w:szCs w:val="28"/>
        </w:rPr>
      </w:pPr>
      <w:r w:rsidRPr="00FE46A0">
        <w:rPr>
          <w:rFonts w:ascii="Times New Roman" w:hAnsi="Times New Roman"/>
          <w:sz w:val="28"/>
          <w:szCs w:val="28"/>
        </w:rPr>
        <w:t>ВОСЬМЕ СКЛИКАННЯ</w:t>
      </w:r>
    </w:p>
    <w:p w:rsidR="00A37070" w:rsidRPr="00FE46A0" w:rsidRDefault="004F1CF4" w:rsidP="004F1C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:rsidR="00A37070" w:rsidRPr="00FE46A0" w:rsidRDefault="00A37070" w:rsidP="00A37070">
      <w:pPr>
        <w:jc w:val="center"/>
        <w:rPr>
          <w:rFonts w:ascii="Times New Roman" w:hAnsi="Times New Roman"/>
          <w:b/>
          <w:sz w:val="28"/>
          <w:szCs w:val="28"/>
        </w:rPr>
      </w:pPr>
      <w:r w:rsidRPr="00FE46A0"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A37070" w:rsidRPr="003D298D" w:rsidRDefault="00A37070" w:rsidP="00A37070">
      <w:pPr>
        <w:keepNext/>
        <w:ind w:firstLine="720"/>
        <w:jc w:val="center"/>
        <w:outlineLvl w:val="1"/>
        <w:rPr>
          <w:rFonts w:ascii="Times New Roman" w:hAnsi="Times New Roman"/>
          <w:b/>
          <w:bCs/>
          <w:spacing w:val="14"/>
          <w:sz w:val="26"/>
          <w:szCs w:val="20"/>
        </w:rPr>
      </w:pPr>
    </w:p>
    <w:p w:rsidR="00A37070" w:rsidRPr="003D298D" w:rsidRDefault="002617E0" w:rsidP="00A37070">
      <w:pPr>
        <w:keepNext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січня 2023</w:t>
      </w:r>
      <w:r w:rsidR="00A37070" w:rsidRPr="003D298D">
        <w:rPr>
          <w:rFonts w:ascii="Times New Roman" w:hAnsi="Times New Roman"/>
          <w:bCs/>
          <w:sz w:val="28"/>
          <w:szCs w:val="28"/>
        </w:rPr>
        <w:t xml:space="preserve"> року                      смт Мар’янівка                                     № </w:t>
      </w:r>
    </w:p>
    <w:p w:rsidR="00A37070" w:rsidRPr="003D298D" w:rsidRDefault="00A37070" w:rsidP="00A37070">
      <w:pPr>
        <w:keepNext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37070" w:rsidRPr="003D298D" w:rsidRDefault="00A37070" w:rsidP="00A37070">
      <w:pPr>
        <w:tabs>
          <w:tab w:val="center" w:pos="4819"/>
          <w:tab w:val="left" w:pos="7341"/>
          <w:tab w:val="left" w:pos="8143"/>
        </w:tabs>
        <w:rPr>
          <w:rFonts w:ascii="Times New Roman" w:hAnsi="Times New Roman"/>
          <w:sz w:val="28"/>
          <w:szCs w:val="28"/>
        </w:rPr>
      </w:pPr>
    </w:p>
    <w:p w:rsidR="00A37070" w:rsidRPr="00E60D14" w:rsidRDefault="00A37070" w:rsidP="00A37070">
      <w:pPr>
        <w:ind w:right="5402"/>
        <w:rPr>
          <w:rFonts w:ascii="Times New Roman" w:hAnsi="Times New Roman"/>
          <w:b/>
          <w:sz w:val="28"/>
          <w:szCs w:val="28"/>
        </w:rPr>
      </w:pPr>
      <w:r w:rsidRPr="00E60D14">
        <w:rPr>
          <w:rFonts w:ascii="Times New Roman" w:hAnsi="Times New Roman"/>
          <w:b/>
          <w:sz w:val="28"/>
          <w:szCs w:val="28"/>
        </w:rPr>
        <w:t xml:space="preserve">Про </w:t>
      </w:r>
      <w:r w:rsidR="00B04BBC">
        <w:rPr>
          <w:rFonts w:ascii="Times New Roman" w:hAnsi="Times New Roman"/>
          <w:b/>
          <w:sz w:val="28"/>
          <w:szCs w:val="28"/>
        </w:rPr>
        <w:t>затвердження</w:t>
      </w:r>
      <w:r w:rsidRPr="00E60D14">
        <w:rPr>
          <w:rFonts w:ascii="Times New Roman" w:hAnsi="Times New Roman"/>
          <w:b/>
          <w:sz w:val="28"/>
          <w:szCs w:val="28"/>
        </w:rPr>
        <w:t xml:space="preserve"> </w:t>
      </w:r>
      <w:r w:rsidR="00B04BBC">
        <w:rPr>
          <w:rFonts w:ascii="Times New Roman" w:hAnsi="Times New Roman"/>
          <w:b/>
          <w:sz w:val="28"/>
          <w:szCs w:val="28"/>
        </w:rPr>
        <w:t xml:space="preserve">проєкту </w:t>
      </w:r>
      <w:r w:rsidRPr="00E60D14">
        <w:rPr>
          <w:rFonts w:ascii="Times New Roman" w:hAnsi="Times New Roman"/>
          <w:b/>
          <w:sz w:val="28"/>
          <w:szCs w:val="28"/>
        </w:rPr>
        <w:t xml:space="preserve">Програми розвитку культури у Мар’янівській селищній раді </w:t>
      </w:r>
      <w:r w:rsidR="001677D6">
        <w:rPr>
          <w:rFonts w:ascii="Times New Roman" w:hAnsi="Times New Roman"/>
          <w:b/>
          <w:sz w:val="28"/>
          <w:szCs w:val="28"/>
        </w:rPr>
        <w:t>на 2023 рік</w:t>
      </w:r>
    </w:p>
    <w:p w:rsidR="00A37070" w:rsidRPr="003D298D" w:rsidRDefault="00A37070" w:rsidP="00A37070">
      <w:pPr>
        <w:rPr>
          <w:rFonts w:ascii="Times New Roman" w:hAnsi="Times New Roman"/>
          <w:sz w:val="28"/>
          <w:szCs w:val="28"/>
        </w:rPr>
      </w:pPr>
    </w:p>
    <w:p w:rsidR="00A37070" w:rsidRPr="003D298D" w:rsidRDefault="00037A42" w:rsidP="00A3707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37A42">
        <w:rPr>
          <w:rFonts w:ascii="Times New Roman" w:hAnsi="Times New Roman"/>
          <w:color w:val="auto"/>
          <w:sz w:val="28"/>
          <w:szCs w:val="28"/>
        </w:rPr>
        <w:t>Відповідно до ст. 13, 16 Закону України «Про культуру», п.22 ч.1 ст. 26, ст.59 Закону України «Про місцеве самоврядування в Україні», ст. 91 Бюджетного кодексу України, з метою забезпечення належних, сучасних і дієвих умов – фінансових, правових, організаційних, соціальних – для того, щоб сфера культури громади динамічно розвивалася,  селищна рада</w:t>
      </w:r>
    </w:p>
    <w:p w:rsidR="00A37070" w:rsidRPr="003D298D" w:rsidRDefault="00A37070" w:rsidP="00A37070">
      <w:pPr>
        <w:jc w:val="center"/>
        <w:rPr>
          <w:rFonts w:ascii="Times New Roman" w:hAnsi="Times New Roman"/>
          <w:b/>
          <w:sz w:val="28"/>
          <w:szCs w:val="28"/>
        </w:rPr>
      </w:pPr>
      <w:r w:rsidRPr="003D298D">
        <w:rPr>
          <w:rFonts w:ascii="Times New Roman" w:hAnsi="Times New Roman"/>
          <w:b/>
          <w:sz w:val="28"/>
          <w:szCs w:val="28"/>
        </w:rPr>
        <w:t>ВИРІШИЛА:</w:t>
      </w:r>
    </w:p>
    <w:p w:rsidR="00A37070" w:rsidRPr="003D298D" w:rsidRDefault="00A37070" w:rsidP="008E61B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29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ЗАТВЕРДИТИ</w:t>
      </w:r>
      <w:r w:rsidRPr="003D2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</w:t>
      </w:r>
      <w:r w:rsidRPr="00A37070">
        <w:rPr>
          <w:rFonts w:ascii="Times New Roman" w:hAnsi="Times New Roman"/>
          <w:sz w:val="28"/>
          <w:szCs w:val="28"/>
        </w:rPr>
        <w:t xml:space="preserve"> розвитку культури у Мар’янів</w:t>
      </w:r>
      <w:r w:rsidR="001677D6">
        <w:rPr>
          <w:rFonts w:ascii="Times New Roman" w:hAnsi="Times New Roman"/>
          <w:sz w:val="28"/>
          <w:szCs w:val="28"/>
        </w:rPr>
        <w:t>ській селищній раді на 2023 рік</w:t>
      </w:r>
      <w:r>
        <w:rPr>
          <w:rFonts w:ascii="Times New Roman" w:hAnsi="Times New Roman"/>
          <w:sz w:val="28"/>
          <w:szCs w:val="28"/>
        </w:rPr>
        <w:t>.</w:t>
      </w:r>
    </w:p>
    <w:p w:rsidR="00A37070" w:rsidRPr="00F235FE" w:rsidRDefault="00A37070" w:rsidP="008E61B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35FE">
        <w:rPr>
          <w:rFonts w:ascii="Times New Roman" w:hAnsi="Times New Roman"/>
          <w:sz w:val="28"/>
          <w:szCs w:val="28"/>
          <w:lang w:eastAsia="ar-SA"/>
        </w:rPr>
        <w:t>2. Контроль за виконанням</w:t>
      </w:r>
      <w:r w:rsidR="00FF340B" w:rsidRPr="00F235FE">
        <w:rPr>
          <w:rFonts w:ascii="Times New Roman" w:hAnsi="Times New Roman"/>
          <w:sz w:val="28"/>
          <w:szCs w:val="28"/>
          <w:lang w:eastAsia="ar-SA"/>
        </w:rPr>
        <w:t xml:space="preserve"> цього</w:t>
      </w:r>
      <w:r w:rsidRPr="00F235FE">
        <w:rPr>
          <w:rFonts w:ascii="Times New Roman" w:hAnsi="Times New Roman"/>
          <w:sz w:val="28"/>
          <w:szCs w:val="28"/>
          <w:lang w:eastAsia="ar-SA"/>
        </w:rPr>
        <w:t xml:space="preserve"> рішення покласти на постійну комісію </w:t>
      </w:r>
      <w:r w:rsidRPr="00F235FE">
        <w:rPr>
          <w:rFonts w:ascii="Times New Roman" w:hAnsi="Times New Roman"/>
          <w:sz w:val="28"/>
          <w:szCs w:val="28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та освіти, культури та туризму, духовності, охорони здоров’я, материнства, у справах сім’ї, молоді та спорту, соціального захисту населення.</w:t>
      </w:r>
    </w:p>
    <w:p w:rsidR="00A37070" w:rsidRPr="003D298D" w:rsidRDefault="00A37070" w:rsidP="00A37070">
      <w:pPr>
        <w:rPr>
          <w:rStyle w:val="ab"/>
          <w:bCs/>
        </w:rPr>
      </w:pPr>
    </w:p>
    <w:p w:rsidR="00A37070" w:rsidRDefault="00A37070" w:rsidP="00A37070">
      <w:pPr>
        <w:pStyle w:val="11"/>
        <w:ind w:firstLine="0"/>
        <w:rPr>
          <w:rStyle w:val="ab"/>
          <w:b w:val="0"/>
        </w:rPr>
      </w:pPr>
    </w:p>
    <w:p w:rsidR="00A37070" w:rsidRDefault="00A37070" w:rsidP="00A37070">
      <w:pPr>
        <w:pStyle w:val="11"/>
        <w:ind w:firstLine="0"/>
        <w:rPr>
          <w:lang w:val="ru-RU" w:eastAsia="ru-RU" w:bidi="ru-RU"/>
        </w:rPr>
      </w:pPr>
      <w:r w:rsidRPr="003D298D">
        <w:rPr>
          <w:rStyle w:val="ab"/>
          <w:b w:val="0"/>
        </w:rPr>
        <w:t xml:space="preserve">Селищний голова                                           </w:t>
      </w:r>
      <w:r w:rsidR="00037A42">
        <w:rPr>
          <w:rStyle w:val="ab"/>
          <w:b w:val="0"/>
        </w:rPr>
        <w:t xml:space="preserve">        </w:t>
      </w:r>
      <w:r w:rsidRPr="003D298D">
        <w:rPr>
          <w:rStyle w:val="ab"/>
          <w:b w:val="0"/>
        </w:rPr>
        <w:t xml:space="preserve">            </w:t>
      </w:r>
      <w:r w:rsidRPr="003D298D">
        <w:rPr>
          <w:rStyle w:val="ab"/>
        </w:rPr>
        <w:t xml:space="preserve">                 Олег БАСАЛИК</w:t>
      </w: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Pr="00CB4BBE" w:rsidRDefault="00FD2394" w:rsidP="00D12F0C">
      <w:pPr>
        <w:pStyle w:val="11"/>
        <w:ind w:firstLine="0"/>
        <w:rPr>
          <w:sz w:val="24"/>
          <w:lang w:eastAsia="ru-RU" w:bidi="ru-RU"/>
        </w:rPr>
      </w:pPr>
      <w:r>
        <w:rPr>
          <w:sz w:val="24"/>
          <w:lang w:val="ru-RU" w:eastAsia="ru-RU" w:bidi="ru-RU"/>
        </w:rPr>
        <w:t>Оксана Киричук</w:t>
      </w: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220EC8" w:rsidRPr="00220EC8" w:rsidRDefault="002617E0" w:rsidP="00220EC8">
      <w:pPr>
        <w:ind w:left="6339" w:hanging="66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ru-RU"/>
        </w:rPr>
        <w:t>ЗАТВЕРДЖЕНО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:</w:t>
      </w:r>
    </w:p>
    <w:p w:rsidR="00220EC8" w:rsidRPr="00220EC8" w:rsidRDefault="00220EC8" w:rsidP="00220EC8">
      <w:pPr>
        <w:tabs>
          <w:tab w:val="left" w:pos="5812"/>
        </w:tabs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</w:t>
      </w:r>
      <w:r w:rsidR="002617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Мар’янівської селищної ради </w:t>
      </w: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</w:p>
    <w:p w:rsidR="00220EC8" w:rsidRDefault="002617E0" w:rsidP="00220EC8">
      <w:pPr>
        <w:tabs>
          <w:tab w:val="left" w:pos="5812"/>
        </w:tabs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січня  2023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року</w:t>
      </w:r>
      <w:r w:rsidR="007010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№ </w:t>
      </w:r>
    </w:p>
    <w:p w:rsidR="002F77AE" w:rsidRPr="00220EC8" w:rsidRDefault="002F77AE" w:rsidP="00220EC8">
      <w:pPr>
        <w:tabs>
          <w:tab w:val="left" w:pos="5812"/>
        </w:tabs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</w:p>
    <w:p w:rsidR="00220EC8" w:rsidRPr="00220EC8" w:rsidRDefault="00220EC8" w:rsidP="00220EC8">
      <w:pPr>
        <w:tabs>
          <w:tab w:val="left" w:pos="5812"/>
        </w:tabs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</w:p>
    <w:p w:rsidR="00220EC8" w:rsidRPr="00220EC8" w:rsidRDefault="00220EC8" w:rsidP="00220EC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4"/>
      <w:r w:rsidRPr="00220E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ru-RU"/>
        </w:rPr>
        <w:t>ПРОГРАМА</w:t>
      </w:r>
      <w:r w:rsidRPr="00220E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ru-RU"/>
        </w:rPr>
        <w:br/>
      </w:r>
      <w:r w:rsidRPr="00220E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розвитку культури у Мар’янівській селищній раді</w:t>
      </w:r>
    </w:p>
    <w:p w:rsidR="00220EC8" w:rsidRPr="00220EC8" w:rsidRDefault="007010A3" w:rsidP="00220EC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на 2023</w:t>
      </w:r>
      <w:bookmarkEnd w:id="0"/>
      <w:r w:rsidR="001677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рік</w:t>
      </w:r>
    </w:p>
    <w:p w:rsidR="00220EC8" w:rsidRPr="00220EC8" w:rsidRDefault="00220EC8" w:rsidP="00220EC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20EC8" w:rsidRPr="00220EC8" w:rsidRDefault="00220EC8" w:rsidP="00220EC8">
      <w:pPr>
        <w:numPr>
          <w:ilvl w:val="0"/>
          <w:numId w:val="11"/>
        </w:numPr>
        <w:ind w:righ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>Загальні положення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Однією з основних функцій селищної ради є гуманітарна функція, яка передбачає створення умов для інтелектуального, духовного і фізичного розвитку громадян з метою збереження національних традицій, організації змістовного дозвілля населення, підтримки обдарованої молоді та дітей, підвищення культурного рівня та естетичного виховання населення, урізноманітнення проведення культурно-масових заходів.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Програма визначає основні напрями культурного розвитку Мар’янівської селищної  ради, завдання, основні перспективи розвитку, завдання і шляхи їх реалізації та очікувані результати, спрямовані на формування естетичних смаків населення, збереження національних традицій та патріотичне виховання дітей і молоді, підвищення іміджу громади з розвиненим культурним потенціалом і багатою культурною спадщиною.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Ця Програма спрямована на реалізацію державної політики у сфері культури, мистецтва, задоволення культурно - мистецьких потреб населення. На сьогодні культура і мистецтво перебувають на важливому етапі розвитку. Відбуваються принципові зміни в суспільній свідомості, обумовлені соціальним, політичним та економічним перетвореннями.</w:t>
      </w:r>
    </w:p>
    <w:p w:rsidR="00220EC8" w:rsidRPr="00220EC8" w:rsidRDefault="00220EC8" w:rsidP="00220EC8">
      <w:pPr>
        <w:ind w:right="360"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right="360"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>2. Мета та основні завдання програми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Метою Програми є духовне та естетичне виховання покоління що підростає та молоді, змістовне дозвілля населення, фінансове забезпечення проведення святкових урочистостей, днів державних та професійних свят, а також: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  створення умов для функціонування мережі закладів культури, бібліотек та музеїв місцевого рівня, надання якісних культурних послуг для всіх верств населення, особливо дітей та юнацтва;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 збереження та актуалізація культурної спадщини, розвиток народних художніх ремесел;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 створення умов для інтелектуального самовдосконалення молоді, творчого розвитку особистості;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 забезпечення проведення    культурно-масових     заходів, надання платних послуг (дискотека, більярд) на території Мар’янівської  селищної ради;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 зміцнення матеріально-технічної бази, проведення ремонтів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приміщень закладів культури, бібліотек, музеїв;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-    забезпечення закладів культури, бібліотек, матеріально-технічним, </w:t>
      </w: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>навчально-методичним, інформаційно-комунікаційним оснащенням.</w:t>
      </w:r>
      <w:r w:rsidR="00B04B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br/>
      </w:r>
    </w:p>
    <w:p w:rsidR="00220EC8" w:rsidRPr="00220EC8" w:rsidRDefault="00220EC8" w:rsidP="00220EC8">
      <w:pPr>
        <w:ind w:right="360"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>3. Ресурсне забезпечення реалізації Програми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Фінансування заходів Програми здійснюється коштом бюджету Мар'янівської селищної ради із залученням інших джерел фінансування, не заборонених законодавством.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Видатки на виконання заходів Програми щороку передбачатимуться при формуванні показників бюджету, виходячи з реальних можливостей. З метою системного аналізу реалізації Програми проводитиметься щорічний моніторинг виконання передбачених заходів.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Виконавчий комітет Мар’янівської селищної ради може делегувати іншим підприємствам та організаціям повноваження щодо реалізації заходів, спрямованих на виконання Програми. У цьому випадку Мар'янівська селищна рада надає фінансову та організаційну допомогу, здійснює контроль за реалізацією наданих повноважень.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Про</w:t>
      </w:r>
      <w:r w:rsidR="003313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грама</w:t>
      </w:r>
      <w:r w:rsidR="001677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 виконується  протягом 2023 рік</w:t>
      </w: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</w:p>
    <w:p w:rsidR="00220EC8" w:rsidRPr="00220EC8" w:rsidRDefault="00220EC8" w:rsidP="00220EC8">
      <w:pPr>
        <w:ind w:right="360"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>4. Очікувані результати Програми: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  Зміцнення і подальший розвиток національних, культурних та місцевих традицій, виховання почуття патріотизму, любові до рідного села та селища.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підтримка обдарованої молоді.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пропаганда здорового способу життя та охорона навколишнього середовища.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 залучення різних верств населення до участі в суспільному житті громади шляхом забезпечення рівного доступу до культурних цінностей.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організація дозвілля населення громади, проведення культурно-масових заходів.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 вплив на мораль  підростаючого покоління.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 підвищення рівня культурного розвитку населення селищної ради.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 збереження народної творчості, культурної спадщини рідного краю.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забезпечення доступності всіх видів культурних послуг, в тому числі платних, для жителів та гостей.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створення умов для проведення соціально-важливих культурно мистецьких заходів.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  сприяння реалізації творчого потенціалу населення в інтересах самореалізації, створенню умов для творчої діяльності в різних сферах суспільного життя.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  формування моральної, духовної культури населення на кращих зразках українського та світового мистецтва.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- підвищення рівня загальної культури населення селищної ради.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</w:p>
    <w:p w:rsidR="00220EC8" w:rsidRPr="00220EC8" w:rsidRDefault="00A01E06" w:rsidP="00A01E06">
      <w:pPr>
        <w:ind w:righ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 xml:space="preserve">                                5</w:t>
      </w:r>
      <w:r w:rsidR="00220EC8" w:rsidRPr="00220E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>.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  <w:r w:rsidR="00220EC8" w:rsidRPr="00220E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>Строки та етапи виконання Програми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Про</w:t>
      </w:r>
      <w:r w:rsidR="003313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грама</w:t>
      </w:r>
      <w:r w:rsidR="001677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 реалізується на 2023 рік</w:t>
      </w:r>
    </w:p>
    <w:p w:rsidR="00220EC8" w:rsidRPr="00220EC8" w:rsidRDefault="0033139A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Початок: січень 2023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 року, </w:t>
      </w:r>
      <w:r w:rsidR="001677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закінчення - грудень 2023</w:t>
      </w:r>
      <w:r w:rsidR="00220EC8"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року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</w:p>
    <w:p w:rsidR="00220EC8" w:rsidRPr="00220EC8" w:rsidRDefault="00A01E06" w:rsidP="00220EC8">
      <w:pPr>
        <w:ind w:right="360"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 xml:space="preserve">            6</w:t>
      </w:r>
      <w:r w:rsidR="00220EC8" w:rsidRPr="00220E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t>. Координація та контроль за реалізацією Програми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Безпосередній контроль за виконанням заходів Програми здійснюють </w:t>
      </w: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виконавчий комітет та постійна комісія селищної ради з питань освіти, культури та туризму, духовності, охорони здоров’я, материнства, у справах сім’ї, молоді та спорту, соціального захисту населення. 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Апарат виконавчого комітету селищної ради щорічно звітує перед селищною радою про хід виконання Програми та забезпечує висвітлення в засобах масової інформації відомостей про виконання Програми.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</w:p>
    <w:p w:rsidR="00220EC8" w:rsidRPr="00220EC8" w:rsidRDefault="00220EC8" w:rsidP="00220EC8">
      <w:pPr>
        <w:ind w:right="36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220E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 </w:t>
      </w:r>
    </w:p>
    <w:p w:rsidR="00220EC8" w:rsidRPr="00220EC8" w:rsidRDefault="00220EC8" w:rsidP="00220EC8">
      <w:pPr>
        <w:ind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Pr="00220EC8" w:rsidRDefault="00284D0F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84D0F" w:rsidRDefault="00284D0F" w:rsidP="00284D0F">
      <w:pPr>
        <w:pStyle w:val="11"/>
        <w:ind w:left="6339" w:hanging="669"/>
      </w:pPr>
    </w:p>
    <w:p w:rsidR="00284D0F" w:rsidRPr="002617E0" w:rsidRDefault="002617E0" w:rsidP="00284D0F">
      <w:pPr>
        <w:ind w:left="6339" w:hanging="66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617E0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ЗАТВЕРДЖЕНО</w:t>
      </w:r>
      <w:r>
        <w:rPr>
          <w:rFonts w:ascii="Times New Roman" w:hAnsi="Times New Roman" w:cs="Times New Roman"/>
          <w:color w:val="auto"/>
          <w:sz w:val="32"/>
          <w:szCs w:val="32"/>
          <w:lang w:eastAsia="ru-RU"/>
        </w:rPr>
        <w:t>:</w:t>
      </w:r>
    </w:p>
    <w:p w:rsidR="00284D0F" w:rsidRPr="002617E0" w:rsidRDefault="002617E0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Рішення </w:t>
      </w:r>
      <w:r w:rsidR="00284D0F">
        <w:rPr>
          <w:rFonts w:ascii="Times New Roman" w:hAnsi="Times New Roman" w:cs="Times New Roman"/>
          <w:color w:val="auto"/>
          <w:sz w:val="28"/>
          <w:szCs w:val="28"/>
        </w:rPr>
        <w:t xml:space="preserve"> Мар’янівської селищної ради </w:t>
      </w:r>
      <w:r w:rsidR="00284D0F" w:rsidRPr="002617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84D0F" w:rsidRPr="002617E0" w:rsidRDefault="002617E0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січня</w:t>
      </w:r>
      <w:r w:rsidR="00284D0F">
        <w:rPr>
          <w:rFonts w:ascii="Times New Roman" w:hAnsi="Times New Roman" w:cs="Times New Roman"/>
          <w:color w:val="auto"/>
          <w:sz w:val="28"/>
          <w:szCs w:val="28"/>
        </w:rPr>
        <w:t xml:space="preserve">  2022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року  № </w:t>
      </w:r>
    </w:p>
    <w:p w:rsidR="00284D0F" w:rsidRPr="002617E0" w:rsidRDefault="00284D0F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84D0F" w:rsidRDefault="00284D0F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2617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ПРОЄКТ</w:t>
      </w:r>
    </w:p>
    <w:p w:rsidR="00284D0F" w:rsidRDefault="00284D0F" w:rsidP="00284D0F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84D0F" w:rsidRDefault="00284D0F" w:rsidP="00284D0F">
      <w:pPr>
        <w:ind w:right="-545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284D0F" w:rsidRDefault="00284D0F" w:rsidP="00284D0F">
      <w:pPr>
        <w:pStyle w:val="Bodytext31"/>
        <w:shd w:val="clear" w:color="auto" w:fill="auto"/>
      </w:pPr>
      <w:r>
        <w:rPr>
          <w:rStyle w:val="Bodytext30"/>
        </w:rPr>
        <w:t>ПРОГРАМА</w:t>
      </w:r>
    </w:p>
    <w:p w:rsidR="00284D0F" w:rsidRDefault="00C762DB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розвитку культури</w:t>
      </w:r>
      <w:r w:rsidR="00284D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комунального закладу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«Центр надання культурних послуг Мар’янівської селищної ради»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рік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  <w:lang w:eastAsia="ru-RU"/>
        </w:rPr>
      </w:pPr>
    </w:p>
    <w:p w:rsidR="00284D0F" w:rsidRDefault="00284D0F" w:rsidP="0028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програми</w:t>
      </w:r>
    </w:p>
    <w:p w:rsidR="00284D0F" w:rsidRDefault="00284D0F" w:rsidP="00284D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5812"/>
      </w:tblGrid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надання культурних послуг Мар’янівської селищної ради»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назва розпорядчого документа органу виконавчої влади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виконавчого комітету від 16.12.2022 №157 «Про схвалення проєкту</w:t>
            </w:r>
            <w:r w:rsidR="00C762D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надання культурних послуг Мар’янівської селищної ради» на 2023 рік»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надання культурних послуг Мар’янівської селищної ради»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надання культурних послуг Мар’янівської селищної ради»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територіальної громади та інші надходження не заборонені чинним законодавством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 тис.грн.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9A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84D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84D0F" w:rsidRDefault="00284D0F" w:rsidP="00284D0F">
      <w:pPr>
        <w:jc w:val="both"/>
        <w:rPr>
          <w:sz w:val="28"/>
          <w:szCs w:val="28"/>
        </w:rPr>
      </w:pPr>
    </w:p>
    <w:p w:rsidR="00284D0F" w:rsidRDefault="00284D0F" w:rsidP="00284D0F">
      <w:pPr>
        <w:ind w:left="400" w:righ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2.Загальні положення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Однією з основних функцій селищної ради є гуманітарна функція, яка передбачає створення умов для інтелектуального, духовного і фізичного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розвитку громадян з метою збереження національних традицій, організації змістовного дозвілля населення, підтримки обдарованої молоді та дітей, підвищення культурного рівня та естетичного виховання населення, урізноманітнення проведення культурно-масових заходів.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Програма визначає основні напрями культурного розвитку Мар’янівської селищної  ради, завдання, основні перспективи розвитку, завдання і шляхи їх реалізації та очікувані результати, спрямовані на формування естетичних смаків населення, збереження національних традицій та патріотичне виховання дітей і молоді, підвищення іміджу громади з розвиненим культурним потенціалом і багатою культурною спадщиною.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Ця Програма спрямована на реалізацію державної політики у сфері культури, мистецтва, задоволення культурно - мистецьких потреб населення. На сьогодні культура і мистецтво перебувають на важливому етапі розвитку. Відбуваються принципові зміни в суспільній свідомості, обумовлені соціальним, політичним та економічним перетвореннями.</w:t>
      </w: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 Мета та основні завдання програми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Метою Програми є духовне та естетичне виховання покоління що підростає та молоді, змістовне дозвілля населення, фінансове забезпечення проведення святкових урочистостей, днів державних та професійних свят, а також: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 створення умов для функціонування мережі закладів культури, бібліотек та музеїв місцевого рівня, надання якісних культурних послуг для всіх верств населення, особливо дітей та юнацтва;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збереження та актуалізація культурної спадщини, розвиток народних художніх ремесел;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 створення умов для інтелектуального самовдосконалення молоді, творчого розвитку особистості;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 забезпечення проведення    культурно-масових     заходів, надання платних послуг (дискотека, більярд) на території Мар’янівської  селищної ради;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 зміцнення матеріально-технічної бази, проведення ремонтів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приміщень закладів культури, бібліотек, музеїв;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 забезпечення закладів культури, бібліотек, матеріально-технічним, навчально-методичним, інформаційно-комунікаційним оснащенням.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4. Ресурсне забезпечення реалізації Програми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Фінансування заходів Програми здійснюється коштом бюджету Мар'янівської селищної ради із залученням інших джерел фінансування, не заборонених законодавством.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Видатки на виконання заходів Програми щороку передбачатимуться при формуванні показників бюджету, виходячи з реальних можливостей. З метою системного аналізу реалізації Програми проводитиметься щорічний моніторинг виконання передбачених заходів.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Виконавчий комітет Мар’янівської селищної ради може делегувати іншим підприємствам та організаціям повноваження щодо реалізації заходів, спрямованих на виконання Програми. У цьому випадку Мар'янівська селищна рада надає фінансову та організаційну допомогу, здійснює контроль за реалізацією наданих повноважень.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Програма</w:t>
      </w:r>
      <w:r w:rsidR="001677D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виконується  протягом 2023 року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B04BBC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</w:p>
    <w:p w:rsidR="00B04BBC" w:rsidRP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01E0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5. Очікувані результати Програми: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B04BBC" w:rsidRDefault="00B04BBC" w:rsidP="00B04BBC">
      <w:pPr>
        <w:ind w:right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-     Зміцнення і подальший розвиток національних, культурних та місцевих традицій, виховання почуття патріотизму, любові до рідного села та селища.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підтримка обдарованої молоді.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пропаганда здорового способу життя та охорона навколишнього середовища.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залучення різних верств населення до участі в суспільному житті громади шляхом забезпечення рівного доступу до культурних цінностей.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організація дозвілля населення громади, проведення культурно-масових заходів.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 вплив на мораль  підростаючого покоління.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підвищення рівня культурного розвитку населення селищної ради.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збереження народної творчості, культурної спадщини рідного краю.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забезпечення доступності всіх видів культурних послуг, в тому числі платних, для жителів та гостей.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створення умов для проведення соціально-важливих культурно мистецьких заходів.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  сприяння реалізації творчого потенціалу населення в інтересах самореалізації, створенню умов для творчої діяльності в різних сферах суспільного життя.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формування моральної, духовної культури населення на кращих зразках українського та світового мистецтва.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підвищення рівня загальної культури населення селищної ради.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Строки та етапи виконання Програми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Програма реалізується протягом 2023 рік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Початок: січень 2023 року, закінчення - грудень 2023рік</w:t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="00A01E0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7. Координація та контроль за реалізацією Програми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Безпосередній контроль за виконанням заходів Програми здійснюють виконавчий комітет та постійна комісія селищної ради з питань освіти, культури та туризму, духовності, охорони здоров’я, материнства, у справах сім’ї, молоді та спорту, соціального захисту населення. </w:t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КЗ «Центр надання культурних послуг» щорічно звітує перед селищною радою про хід виконання Програми та забезпечує висвітлення в засобах масової інформації відомостей про виконання Програми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04BBC" w:rsidRDefault="00B04BBC" w:rsidP="00B04BBC">
      <w:pPr>
        <w:ind w:right="360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220EC8" w:rsidRPr="00220EC8" w:rsidRDefault="00220EC8" w:rsidP="00220EC8">
      <w:pPr>
        <w:ind w:left="2940"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E60D14" w:rsidRPr="00370AD0" w:rsidRDefault="00E60D14" w:rsidP="00370AD0">
      <w:pPr>
        <w:ind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sectPr w:rsidR="00E60D14" w:rsidRPr="00370AD0" w:rsidSect="000623D2">
          <w:pgSz w:w="11900" w:h="16840"/>
          <w:pgMar w:top="709" w:right="843" w:bottom="896" w:left="993" w:header="1004" w:footer="471" w:gutter="0"/>
          <w:cols w:space="720"/>
        </w:sectPr>
      </w:pPr>
    </w:p>
    <w:p w:rsidR="0050435C" w:rsidRPr="00FD7037" w:rsidRDefault="00370AD0" w:rsidP="00846996">
      <w:pPr>
        <w:tabs>
          <w:tab w:val="left" w:pos="9180"/>
        </w:tabs>
        <w:ind w:right="35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 xml:space="preserve">                                                         </w:t>
      </w:r>
      <w:r w:rsidR="00BB4C3D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BB4C3D" w:rsidRPr="00FD703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ОСНОВНІ ЗАХОДИ ПРОГРАМИ</w:t>
      </w:r>
    </w:p>
    <w:p w:rsidR="0050435C" w:rsidRPr="00CE0453" w:rsidRDefault="0050435C" w:rsidP="0050435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EC8" w:rsidRPr="00370AD0" w:rsidRDefault="001677D6" w:rsidP="0050435C">
      <w:pP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НА 2023 РІК</w:t>
      </w:r>
      <w:r w:rsidR="00370AD0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</w:t>
      </w:r>
    </w:p>
    <w:tbl>
      <w:tblPr>
        <w:tblpPr w:leftFromText="180" w:rightFromText="180" w:vertAnchor="page" w:horzAnchor="margin" w:tblpX="-480" w:tblpY="302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394"/>
        <w:gridCol w:w="1134"/>
        <w:gridCol w:w="3828"/>
        <w:gridCol w:w="2694"/>
        <w:gridCol w:w="1984"/>
        <w:gridCol w:w="1134"/>
      </w:tblGrid>
      <w:tr w:rsidR="004D6529" w:rsidRPr="00220EC8" w:rsidTr="004D652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Орієнтовні обсяги фінансування</w:t>
            </w:r>
          </w:p>
        </w:tc>
      </w:tr>
      <w:tr w:rsidR="00846996" w:rsidRPr="00220EC8" w:rsidTr="004D652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Прогнозовані обсяги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96" w:rsidRDefault="001606B4" w:rsidP="00131C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469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сума</w:t>
            </w:r>
          </w:p>
          <w:p w:rsidR="00846996" w:rsidRPr="00220EC8" w:rsidRDefault="001606B4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тис. грн.</w:t>
            </w:r>
          </w:p>
        </w:tc>
      </w:tr>
      <w:tr w:rsidR="00E020F7" w:rsidRPr="00220EC8" w:rsidTr="004D6529">
        <w:trPr>
          <w:gridAfter w:val="6"/>
          <w:wAfter w:w="15168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7" w:rsidRPr="00220EC8" w:rsidRDefault="00E020F7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996" w:rsidRPr="00220EC8" w:rsidTr="00370AD0">
        <w:trPr>
          <w:trHeight w:val="70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A46033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69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B" w:rsidRDefault="00650BBB" w:rsidP="0065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повноцінного функціонування  наявної мережі закладів культури, підтримання належного технічного стану </w:t>
            </w:r>
            <w:r w:rsidR="00167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232F3">
              <w:rPr>
                <w:rFonts w:ascii="Times New Roman" w:hAnsi="Times New Roman" w:cs="Times New Roman"/>
                <w:sz w:val="28"/>
                <w:szCs w:val="28"/>
              </w:rPr>
              <w:t xml:space="preserve">міщень та проведення поточних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ремонтів:</w:t>
            </w:r>
            <w:r w:rsidR="00AE27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50BBB" w:rsidRDefault="00650BBB" w:rsidP="00650B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приміщення НД «Просвіта» с. Галичани</w:t>
            </w:r>
            <w:r w:rsidR="00A04265">
              <w:rPr>
                <w:rFonts w:ascii="Times New Roman" w:hAnsi="Times New Roman"/>
                <w:sz w:val="28"/>
                <w:szCs w:val="28"/>
              </w:rPr>
              <w:t xml:space="preserve"> (встановлення огорожі</w:t>
            </w:r>
            <w:r w:rsidR="00AE27EB">
              <w:rPr>
                <w:rFonts w:ascii="Times New Roman" w:hAnsi="Times New Roman"/>
                <w:sz w:val="28"/>
                <w:szCs w:val="28"/>
              </w:rPr>
              <w:t>,заміна дверей,ремонт вхідних сходів, косметичний ремонт кімнат</w:t>
            </w:r>
            <w:r w:rsidR="00A04265">
              <w:rPr>
                <w:rFonts w:ascii="Times New Roman" w:hAnsi="Times New Roman"/>
                <w:sz w:val="28"/>
                <w:szCs w:val="28"/>
              </w:rPr>
              <w:t>)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клуб с. Борисковичі</w:t>
            </w:r>
            <w:r w:rsidR="00C22EC0">
              <w:rPr>
                <w:rFonts w:ascii="Times New Roman" w:hAnsi="Times New Roman"/>
                <w:sz w:val="28"/>
                <w:szCs w:val="28"/>
              </w:rPr>
              <w:br/>
            </w:r>
            <w:r w:rsidR="00AE27EB">
              <w:rPr>
                <w:rFonts w:ascii="Times New Roman" w:hAnsi="Times New Roman"/>
                <w:sz w:val="28"/>
                <w:szCs w:val="28"/>
              </w:rPr>
              <w:t xml:space="preserve"> ( ко</w:t>
            </w:r>
            <w:r w:rsidR="00C22EC0">
              <w:rPr>
                <w:rFonts w:ascii="Times New Roman" w:hAnsi="Times New Roman"/>
                <w:sz w:val="28"/>
                <w:szCs w:val="28"/>
              </w:rPr>
              <w:t>сметичний ремонт, заміна електричного проведення).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клуб с. Довгів</w:t>
            </w:r>
            <w:r w:rsidR="00C22EC0">
              <w:rPr>
                <w:rFonts w:ascii="Times New Roman" w:hAnsi="Times New Roman"/>
                <w:sz w:val="28"/>
                <w:szCs w:val="28"/>
              </w:rPr>
              <w:t xml:space="preserve"> (перекриття даху та укріплення стін)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клуб с. Бужани</w:t>
            </w:r>
            <w:r w:rsidR="00C22EC0">
              <w:rPr>
                <w:rFonts w:ascii="Times New Roman" w:hAnsi="Times New Roman"/>
                <w:sz w:val="28"/>
                <w:szCs w:val="28"/>
              </w:rPr>
              <w:t xml:space="preserve"> ( заміна підлоги в танцювальному залі, ремонт стелі,заміна вікон,заміна електричного проведення).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46996" w:rsidRPr="00220EC8" w:rsidRDefault="00846996" w:rsidP="0013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 w:rsidR="00E51CDA"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</w:t>
            </w:r>
            <w:r w:rsidR="00A04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  <w:r w:rsidR="00E5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529"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 w:rsidR="004D6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6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7EB" w:rsidRDefault="00AE27EB" w:rsidP="00624953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250.0</w:t>
            </w: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C22EC0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 w:rsidR="00AE27EB">
              <w:rPr>
                <w:rFonts w:ascii="Times New Roman" w:eastAsia="Calibri" w:hAnsi="Times New Roman" w:cs="Times New Roman"/>
              </w:rPr>
              <w:t>100.0</w:t>
            </w: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C22EC0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 w:rsidR="00AE27EB">
              <w:rPr>
                <w:rFonts w:ascii="Times New Roman" w:eastAsia="Calibri" w:hAnsi="Times New Roman" w:cs="Times New Roman"/>
              </w:rPr>
              <w:t>250.0</w:t>
            </w: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846996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</w:t>
            </w:r>
          </w:p>
        </w:tc>
      </w:tr>
      <w:tr w:rsidR="009C353E" w:rsidRPr="00220EC8" w:rsidTr="004D6529">
        <w:trPr>
          <w:trHeight w:val="20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2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Виготовлення технічної документації на будинки культури.</w:t>
            </w:r>
          </w:p>
          <w:p w:rsid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06055">
              <w:rPr>
                <w:rFonts w:ascii="Times New Roman" w:hAnsi="Times New Roman"/>
                <w:sz w:val="28"/>
                <w:szCs w:val="28"/>
              </w:rPr>
              <w:t>БК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Бужани</w:t>
            </w:r>
          </w:p>
          <w:p w:rsid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 «Просвіта» с. Галичани</w:t>
            </w:r>
          </w:p>
          <w:p w:rsidR="00506055" w:rsidRP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с. Брани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5060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63DA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0.0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4D6529">
        <w:trPr>
          <w:trHeight w:val="8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3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Проводити благоустрій закладів культури</w:t>
            </w:r>
          </w:p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63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4D6529">
        <w:trPr>
          <w:trHeight w:val="7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074BB3" w:rsidRDefault="009C353E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Здійснювати поетапне забезпечення комп’</w:t>
            </w:r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ютерами сільських бібліотек  та клубних установ за бюджетні та позабюджетні кошти (участь у програмах розвитку громад, грантових міжнародних проектах)</w:t>
            </w:r>
          </w:p>
          <w:p w:rsidR="009C353E" w:rsidRDefault="00963DA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БК смт Мар</w:t>
            </w:r>
            <w:r w:rsidRPr="000C710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янівка</w:t>
            </w:r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клуб с. Довгів</w:t>
            </w:r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клуб с. Борисковичі</w:t>
            </w:r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бібліотека с. Брани</w:t>
            </w:r>
          </w:p>
          <w:p w:rsidR="004B0E23" w:rsidRDefault="004B0E2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НД «Просвіта» с. Галичани</w:t>
            </w:r>
          </w:p>
          <w:p w:rsidR="004B0E23" w:rsidRPr="00F85309" w:rsidRDefault="004B0E2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БК с.Бужани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63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80.0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4D6529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інвентаризації пам</w:t>
            </w:r>
            <w:r w:rsidRPr="0066227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яток, проведення ремонтно-реставраційних робіт на аварійних пам</w:t>
            </w:r>
            <w:r w:rsidRPr="0066227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ятках містобудування архітектури національного та місцевого значення.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коштів.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  <w:p w:rsidR="009C353E" w:rsidRPr="00593CD5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840EFE">
        <w:trPr>
          <w:trHeight w:val="26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6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Здійснювати планомірне поповнення книжкових фондів бібліотек,  насамперед українською мовою,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творами краєзнавчої літератури та місцевих авторів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залучаючи кошти з різних джерел фінансування.</w:t>
            </w:r>
          </w:p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коштів.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097E21" w:rsidRDefault="009C353E" w:rsidP="009C35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  <w:r w:rsidRPr="00097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370AD0">
        <w:trPr>
          <w:trHeight w:val="19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C353E"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свята: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Соборності України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героїв небесної сотні</w:t>
            </w:r>
          </w:p>
          <w:p w:rsidR="009C353E" w:rsidRPr="007232F3" w:rsidRDefault="007232F3" w:rsidP="00723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353E" w:rsidRPr="007232F3">
              <w:rPr>
                <w:rFonts w:ascii="Times New Roman" w:hAnsi="Times New Roman"/>
                <w:sz w:val="28"/>
                <w:szCs w:val="28"/>
              </w:rPr>
              <w:t>День трагедії на Чорнобильській АЕС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Пам’яті та примирення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Захисту дітей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вишиванки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молоді</w:t>
            </w:r>
          </w:p>
          <w:p w:rsidR="009C353E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Конституції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Державного прапора України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Незалежності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селища та інших населен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их</w:t>
            </w:r>
            <w:r w:rsidR="00370A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пунктів, що входять до складу</w:t>
            </w: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Мар’янівської селищної ради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Новий рік та інші свята</w:t>
            </w:r>
          </w:p>
          <w:p w:rsidR="009C353E" w:rsidRPr="00553C54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культурно-мистецькі заходи (флешмоби, перегляди фільмів тощо)</w:t>
            </w:r>
          </w:p>
          <w:p w:rsidR="00553C54" w:rsidRPr="00220EC8" w:rsidRDefault="00553C54" w:rsidP="00553C54">
            <w:pPr>
              <w:widowControl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642BDB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0.0</w:t>
            </w:r>
          </w:p>
        </w:tc>
      </w:tr>
      <w:tr w:rsidR="009C353E" w:rsidRPr="00220EC8" w:rsidTr="004D6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tabs>
                <w:tab w:val="left" w:pos="4320"/>
                <w:tab w:val="left" w:pos="6278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благодійних заходів: концертів, ярмарок, майстер-класів,  екскурсій.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«Центр надання культурних послуг»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 селищної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644D1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RPr="00220EC8" w:rsidTr="004D6529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tabs>
                <w:tab w:val="left" w:pos="2371"/>
                <w:tab w:val="left" w:pos="3178"/>
                <w:tab w:val="left" w:pos="5314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послуг звукозапису та музичного  аранжування.</w:t>
            </w:r>
            <w:r w:rsidR="00815B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святкових концертів.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815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 Центр надання культурних послуг Мар’янівської селищної ради.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BE5F7B" w:rsidRDefault="00815BE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RPr="00220EC8" w:rsidTr="004D6529">
        <w:trPr>
          <w:trHeight w:val="17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tabs>
                <w:tab w:val="left" w:pos="2371"/>
                <w:tab w:val="left" w:pos="3178"/>
                <w:tab w:val="left" w:pos="5314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транспортних послуг для участі колективів у різних конкурсах. Оплата добових учасникам  художньої самодіяльності.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815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 Центр надання культурних послуг Мар’янівської селищної ради.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BE5F7B" w:rsidRDefault="00815BE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Tr="004D6529">
        <w:tblPrEx>
          <w:tblLook w:val="0000"/>
        </w:tblPrEx>
        <w:trPr>
          <w:gridBefore w:val="5"/>
          <w:wBefore w:w="13008" w:type="dxa"/>
          <w:trHeight w:val="615"/>
        </w:trPr>
        <w:tc>
          <w:tcPr>
            <w:tcW w:w="3118" w:type="dxa"/>
            <w:gridSpan w:val="2"/>
          </w:tcPr>
          <w:p w:rsidR="009C353E" w:rsidRPr="00097E21" w:rsidRDefault="007232F3" w:rsidP="009C353E">
            <w:pPr>
              <w:spacing w:after="3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Загальна сума: 980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</w:rPr>
              <w:t>00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840EF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тис </w:t>
            </w:r>
            <w:r w:rsidR="009C353E">
              <w:rPr>
                <w:rFonts w:ascii="Times New Roman" w:eastAsia="Times New Roman" w:hAnsi="Times New Roman" w:cs="Times New Roman"/>
                <w:b/>
                <w:color w:val="auto"/>
              </w:rPr>
              <w:t>грн.</w:t>
            </w:r>
          </w:p>
        </w:tc>
      </w:tr>
    </w:tbl>
    <w:p w:rsidR="00E55FF2" w:rsidRPr="008031C5" w:rsidRDefault="00A01E06" w:rsidP="008031C5">
      <w:pPr>
        <w:spacing w:after="3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47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Оксана КИРИЧУК</w:t>
      </w:r>
      <w:r w:rsidR="0084713E">
        <w:rPr>
          <w:rFonts w:ascii="Times New Roman" w:hAnsi="Times New Roman" w:cs="Times New Roman"/>
          <w:sz w:val="28"/>
          <w:szCs w:val="28"/>
        </w:rPr>
        <w:br/>
      </w:r>
      <w:r w:rsidR="0084713E">
        <w:rPr>
          <w:rFonts w:ascii="Times New Roman" w:hAnsi="Times New Roman" w:cs="Times New Roman"/>
          <w:sz w:val="28"/>
          <w:szCs w:val="28"/>
        </w:rPr>
        <w:br/>
      </w:r>
      <w:r w:rsidR="0084713E">
        <w:rPr>
          <w:rFonts w:ascii="Times New Roman" w:hAnsi="Times New Roman" w:cs="Times New Roman"/>
          <w:b/>
          <w:sz w:val="28"/>
          <w:szCs w:val="28"/>
        </w:rPr>
        <w:br/>
      </w:r>
    </w:p>
    <w:sectPr w:rsidR="00E55FF2" w:rsidRPr="008031C5" w:rsidSect="00220EC8">
      <w:pgSz w:w="16840" w:h="11900" w:orient="landscape"/>
      <w:pgMar w:top="1423" w:right="709" w:bottom="539" w:left="896" w:header="1004" w:footer="4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32" w:rsidRDefault="00032032" w:rsidP="009841ED">
      <w:r>
        <w:separator/>
      </w:r>
    </w:p>
  </w:endnote>
  <w:endnote w:type="continuationSeparator" w:id="1">
    <w:p w:rsidR="00032032" w:rsidRDefault="00032032" w:rsidP="0098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32" w:rsidRDefault="00032032"/>
  </w:footnote>
  <w:footnote w:type="continuationSeparator" w:id="1">
    <w:p w:rsidR="00032032" w:rsidRDefault="00032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B8"/>
    <w:multiLevelType w:val="hybridMultilevel"/>
    <w:tmpl w:val="58F05132"/>
    <w:lvl w:ilvl="0" w:tplc="2460D86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9A2"/>
    <w:multiLevelType w:val="multilevel"/>
    <w:tmpl w:val="8AD69A8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146C1"/>
    <w:multiLevelType w:val="multilevel"/>
    <w:tmpl w:val="41C456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24463"/>
    <w:multiLevelType w:val="multilevel"/>
    <w:tmpl w:val="77DCC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4A72"/>
    <w:multiLevelType w:val="hybridMultilevel"/>
    <w:tmpl w:val="3A0661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47584"/>
    <w:multiLevelType w:val="hybridMultilevel"/>
    <w:tmpl w:val="2A6CF296"/>
    <w:lvl w:ilvl="0" w:tplc="55B0ABB8">
      <w:start w:val="202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D71"/>
    <w:multiLevelType w:val="multilevel"/>
    <w:tmpl w:val="D07CC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F56AA"/>
    <w:multiLevelType w:val="multilevel"/>
    <w:tmpl w:val="FC3C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96E16"/>
    <w:multiLevelType w:val="hybridMultilevel"/>
    <w:tmpl w:val="45CC0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BE0"/>
    <w:multiLevelType w:val="hybridMultilevel"/>
    <w:tmpl w:val="132CDE6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E450B86"/>
    <w:multiLevelType w:val="hybridMultilevel"/>
    <w:tmpl w:val="85A20066"/>
    <w:lvl w:ilvl="0" w:tplc="15C21712">
      <w:start w:val="1"/>
      <w:numFmt w:val="decimal"/>
      <w:lvlText w:val="%1."/>
      <w:lvlJc w:val="left"/>
      <w:pPr>
        <w:ind w:left="760" w:hanging="360"/>
      </w:pPr>
    </w:lvl>
    <w:lvl w:ilvl="1" w:tplc="04220019">
      <w:start w:val="1"/>
      <w:numFmt w:val="lowerLetter"/>
      <w:lvlText w:val="%2."/>
      <w:lvlJc w:val="left"/>
      <w:pPr>
        <w:ind w:left="1480" w:hanging="360"/>
      </w:pPr>
    </w:lvl>
    <w:lvl w:ilvl="2" w:tplc="0422001B">
      <w:start w:val="1"/>
      <w:numFmt w:val="lowerRoman"/>
      <w:lvlText w:val="%3."/>
      <w:lvlJc w:val="right"/>
      <w:pPr>
        <w:ind w:left="2200" w:hanging="180"/>
      </w:pPr>
    </w:lvl>
    <w:lvl w:ilvl="3" w:tplc="0422000F">
      <w:start w:val="1"/>
      <w:numFmt w:val="decimal"/>
      <w:lvlText w:val="%4."/>
      <w:lvlJc w:val="left"/>
      <w:pPr>
        <w:ind w:left="2920" w:hanging="360"/>
      </w:pPr>
    </w:lvl>
    <w:lvl w:ilvl="4" w:tplc="04220019">
      <w:start w:val="1"/>
      <w:numFmt w:val="lowerLetter"/>
      <w:lvlText w:val="%5."/>
      <w:lvlJc w:val="left"/>
      <w:pPr>
        <w:ind w:left="3640" w:hanging="360"/>
      </w:pPr>
    </w:lvl>
    <w:lvl w:ilvl="5" w:tplc="0422001B">
      <w:start w:val="1"/>
      <w:numFmt w:val="lowerRoman"/>
      <w:lvlText w:val="%6."/>
      <w:lvlJc w:val="right"/>
      <w:pPr>
        <w:ind w:left="4360" w:hanging="180"/>
      </w:pPr>
    </w:lvl>
    <w:lvl w:ilvl="6" w:tplc="0422000F">
      <w:start w:val="1"/>
      <w:numFmt w:val="decimal"/>
      <w:lvlText w:val="%7."/>
      <w:lvlJc w:val="left"/>
      <w:pPr>
        <w:ind w:left="5080" w:hanging="360"/>
      </w:pPr>
    </w:lvl>
    <w:lvl w:ilvl="7" w:tplc="04220019">
      <w:start w:val="1"/>
      <w:numFmt w:val="lowerLetter"/>
      <w:lvlText w:val="%8."/>
      <w:lvlJc w:val="left"/>
      <w:pPr>
        <w:ind w:left="5800" w:hanging="360"/>
      </w:pPr>
    </w:lvl>
    <w:lvl w:ilvl="8" w:tplc="0422001B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42C0D4E"/>
    <w:multiLevelType w:val="hybridMultilevel"/>
    <w:tmpl w:val="DB328F46"/>
    <w:lvl w:ilvl="0" w:tplc="DB804F68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552"/>
    <w:multiLevelType w:val="hybridMultilevel"/>
    <w:tmpl w:val="098EE702"/>
    <w:lvl w:ilvl="0" w:tplc="F67ED3DA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7077"/>
    <w:multiLevelType w:val="hybridMultilevel"/>
    <w:tmpl w:val="CB38C97E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4C7"/>
    <w:multiLevelType w:val="hybridMultilevel"/>
    <w:tmpl w:val="32C8B372"/>
    <w:lvl w:ilvl="0" w:tplc="A20EA3CC">
      <w:start w:val="202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66D8"/>
    <w:multiLevelType w:val="multilevel"/>
    <w:tmpl w:val="71FEBA52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1142F"/>
    <w:multiLevelType w:val="hybridMultilevel"/>
    <w:tmpl w:val="24ECF900"/>
    <w:lvl w:ilvl="0" w:tplc="B1CA42E2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41ED"/>
    <w:rsid w:val="00004DEC"/>
    <w:rsid w:val="00013651"/>
    <w:rsid w:val="00015966"/>
    <w:rsid w:val="00032032"/>
    <w:rsid w:val="00032258"/>
    <w:rsid w:val="00037A42"/>
    <w:rsid w:val="000623D2"/>
    <w:rsid w:val="00074BB3"/>
    <w:rsid w:val="00082F59"/>
    <w:rsid w:val="00091C9F"/>
    <w:rsid w:val="000956E1"/>
    <w:rsid w:val="00097E21"/>
    <w:rsid w:val="000A1106"/>
    <w:rsid w:val="000A49A3"/>
    <w:rsid w:val="000C7107"/>
    <w:rsid w:val="000C7B9F"/>
    <w:rsid w:val="000D0DD3"/>
    <w:rsid w:val="000D2AED"/>
    <w:rsid w:val="000E614B"/>
    <w:rsid w:val="000F3D46"/>
    <w:rsid w:val="00101330"/>
    <w:rsid w:val="001059EB"/>
    <w:rsid w:val="00110128"/>
    <w:rsid w:val="00115732"/>
    <w:rsid w:val="001220A0"/>
    <w:rsid w:val="001231FC"/>
    <w:rsid w:val="00131C78"/>
    <w:rsid w:val="00131FEB"/>
    <w:rsid w:val="001377F0"/>
    <w:rsid w:val="001463E7"/>
    <w:rsid w:val="00146F36"/>
    <w:rsid w:val="001606B4"/>
    <w:rsid w:val="00165790"/>
    <w:rsid w:val="00166614"/>
    <w:rsid w:val="0016739B"/>
    <w:rsid w:val="001677D6"/>
    <w:rsid w:val="00174472"/>
    <w:rsid w:val="0018394C"/>
    <w:rsid w:val="00184E41"/>
    <w:rsid w:val="00190ED7"/>
    <w:rsid w:val="001938B1"/>
    <w:rsid w:val="001A40E1"/>
    <w:rsid w:val="001B18AC"/>
    <w:rsid w:val="001B77DE"/>
    <w:rsid w:val="001C4748"/>
    <w:rsid w:val="001D0ABD"/>
    <w:rsid w:val="001F0355"/>
    <w:rsid w:val="00213D16"/>
    <w:rsid w:val="00214D7E"/>
    <w:rsid w:val="00216164"/>
    <w:rsid w:val="00217309"/>
    <w:rsid w:val="002177D4"/>
    <w:rsid w:val="00220EC8"/>
    <w:rsid w:val="00225EF2"/>
    <w:rsid w:val="00245103"/>
    <w:rsid w:val="00257179"/>
    <w:rsid w:val="00257E8A"/>
    <w:rsid w:val="002617E0"/>
    <w:rsid w:val="002644D1"/>
    <w:rsid w:val="00270BC5"/>
    <w:rsid w:val="00270E46"/>
    <w:rsid w:val="00284D0F"/>
    <w:rsid w:val="002B321D"/>
    <w:rsid w:val="002B3CB3"/>
    <w:rsid w:val="002E415E"/>
    <w:rsid w:val="002F67D7"/>
    <w:rsid w:val="002F77AE"/>
    <w:rsid w:val="00305AB3"/>
    <w:rsid w:val="00310F50"/>
    <w:rsid w:val="0031461E"/>
    <w:rsid w:val="00322761"/>
    <w:rsid w:val="00323D62"/>
    <w:rsid w:val="0032422F"/>
    <w:rsid w:val="0032670A"/>
    <w:rsid w:val="0033139A"/>
    <w:rsid w:val="00335AD2"/>
    <w:rsid w:val="00335AEE"/>
    <w:rsid w:val="00370AD0"/>
    <w:rsid w:val="00377725"/>
    <w:rsid w:val="00393193"/>
    <w:rsid w:val="003A2116"/>
    <w:rsid w:val="003B69B1"/>
    <w:rsid w:val="003B75AD"/>
    <w:rsid w:val="003C0A96"/>
    <w:rsid w:val="003C6298"/>
    <w:rsid w:val="003E3032"/>
    <w:rsid w:val="003E512E"/>
    <w:rsid w:val="003E7529"/>
    <w:rsid w:val="003F329E"/>
    <w:rsid w:val="003F4F31"/>
    <w:rsid w:val="004143B2"/>
    <w:rsid w:val="00417800"/>
    <w:rsid w:val="00425026"/>
    <w:rsid w:val="0042784D"/>
    <w:rsid w:val="00441B8E"/>
    <w:rsid w:val="00450BF0"/>
    <w:rsid w:val="00465D4C"/>
    <w:rsid w:val="004717A7"/>
    <w:rsid w:val="0047714C"/>
    <w:rsid w:val="004B0E23"/>
    <w:rsid w:val="004C4529"/>
    <w:rsid w:val="004D4C29"/>
    <w:rsid w:val="004D5A37"/>
    <w:rsid w:val="004D6529"/>
    <w:rsid w:val="004F1CF4"/>
    <w:rsid w:val="0050435C"/>
    <w:rsid w:val="00506055"/>
    <w:rsid w:val="00510EAC"/>
    <w:rsid w:val="0052114E"/>
    <w:rsid w:val="0053769D"/>
    <w:rsid w:val="00543FDD"/>
    <w:rsid w:val="00553C54"/>
    <w:rsid w:val="005623D1"/>
    <w:rsid w:val="005646D7"/>
    <w:rsid w:val="005654A2"/>
    <w:rsid w:val="005711BB"/>
    <w:rsid w:val="00575EB1"/>
    <w:rsid w:val="00593CD5"/>
    <w:rsid w:val="005B63EE"/>
    <w:rsid w:val="005B74A2"/>
    <w:rsid w:val="005C07CE"/>
    <w:rsid w:val="005C32B1"/>
    <w:rsid w:val="005D60EC"/>
    <w:rsid w:val="005E66D8"/>
    <w:rsid w:val="005F4A83"/>
    <w:rsid w:val="005F5D64"/>
    <w:rsid w:val="0060180E"/>
    <w:rsid w:val="00610F4A"/>
    <w:rsid w:val="00624953"/>
    <w:rsid w:val="00632B3D"/>
    <w:rsid w:val="00637120"/>
    <w:rsid w:val="00642BDB"/>
    <w:rsid w:val="00650BBB"/>
    <w:rsid w:val="00656D3D"/>
    <w:rsid w:val="0066227B"/>
    <w:rsid w:val="00670375"/>
    <w:rsid w:val="006812BE"/>
    <w:rsid w:val="006948E5"/>
    <w:rsid w:val="006A59F3"/>
    <w:rsid w:val="006B3B6F"/>
    <w:rsid w:val="006C39F3"/>
    <w:rsid w:val="006F1DBD"/>
    <w:rsid w:val="006F5C14"/>
    <w:rsid w:val="007010A3"/>
    <w:rsid w:val="007232F3"/>
    <w:rsid w:val="00775796"/>
    <w:rsid w:val="00775D83"/>
    <w:rsid w:val="00787BCF"/>
    <w:rsid w:val="00796ACF"/>
    <w:rsid w:val="007B789E"/>
    <w:rsid w:val="007C13B4"/>
    <w:rsid w:val="007C1DCF"/>
    <w:rsid w:val="007F425D"/>
    <w:rsid w:val="008031C5"/>
    <w:rsid w:val="00815BE3"/>
    <w:rsid w:val="0081769D"/>
    <w:rsid w:val="00835929"/>
    <w:rsid w:val="00840EFE"/>
    <w:rsid w:val="008420CB"/>
    <w:rsid w:val="008450CC"/>
    <w:rsid w:val="00846996"/>
    <w:rsid w:val="00846C58"/>
    <w:rsid w:val="0084713E"/>
    <w:rsid w:val="00847448"/>
    <w:rsid w:val="00860A1A"/>
    <w:rsid w:val="00890732"/>
    <w:rsid w:val="00897C7A"/>
    <w:rsid w:val="008B0DC5"/>
    <w:rsid w:val="008C415B"/>
    <w:rsid w:val="008C73BC"/>
    <w:rsid w:val="008D0A7A"/>
    <w:rsid w:val="008D11E5"/>
    <w:rsid w:val="008E4D91"/>
    <w:rsid w:val="008E61B4"/>
    <w:rsid w:val="009248AF"/>
    <w:rsid w:val="00924D53"/>
    <w:rsid w:val="0093054A"/>
    <w:rsid w:val="00932608"/>
    <w:rsid w:val="00933082"/>
    <w:rsid w:val="00933C0D"/>
    <w:rsid w:val="00942639"/>
    <w:rsid w:val="0094711F"/>
    <w:rsid w:val="00951235"/>
    <w:rsid w:val="009516B4"/>
    <w:rsid w:val="00951F93"/>
    <w:rsid w:val="00955B97"/>
    <w:rsid w:val="00956D4A"/>
    <w:rsid w:val="00963DA3"/>
    <w:rsid w:val="0097188B"/>
    <w:rsid w:val="00973141"/>
    <w:rsid w:val="0097564D"/>
    <w:rsid w:val="00977E80"/>
    <w:rsid w:val="00981FB8"/>
    <w:rsid w:val="009832DE"/>
    <w:rsid w:val="00983EDD"/>
    <w:rsid w:val="009841ED"/>
    <w:rsid w:val="009A427B"/>
    <w:rsid w:val="009C353E"/>
    <w:rsid w:val="009C4FA1"/>
    <w:rsid w:val="009C5EBC"/>
    <w:rsid w:val="009D0154"/>
    <w:rsid w:val="009E39A4"/>
    <w:rsid w:val="009E4CBC"/>
    <w:rsid w:val="009F0347"/>
    <w:rsid w:val="009F4909"/>
    <w:rsid w:val="00A01E06"/>
    <w:rsid w:val="00A024BA"/>
    <w:rsid w:val="00A04265"/>
    <w:rsid w:val="00A0708C"/>
    <w:rsid w:val="00A10D64"/>
    <w:rsid w:val="00A25696"/>
    <w:rsid w:val="00A30F73"/>
    <w:rsid w:val="00A3629F"/>
    <w:rsid w:val="00A37070"/>
    <w:rsid w:val="00A46033"/>
    <w:rsid w:val="00A561DF"/>
    <w:rsid w:val="00A6172E"/>
    <w:rsid w:val="00A64E05"/>
    <w:rsid w:val="00A75A2A"/>
    <w:rsid w:val="00A768C1"/>
    <w:rsid w:val="00A83B8B"/>
    <w:rsid w:val="00A9420A"/>
    <w:rsid w:val="00A94E63"/>
    <w:rsid w:val="00A95752"/>
    <w:rsid w:val="00AA27B6"/>
    <w:rsid w:val="00AA2861"/>
    <w:rsid w:val="00AA6F55"/>
    <w:rsid w:val="00AB5AD6"/>
    <w:rsid w:val="00AB63F2"/>
    <w:rsid w:val="00AB6C2F"/>
    <w:rsid w:val="00AC26FC"/>
    <w:rsid w:val="00AC34E0"/>
    <w:rsid w:val="00AD3B1C"/>
    <w:rsid w:val="00AE27EB"/>
    <w:rsid w:val="00AE3B42"/>
    <w:rsid w:val="00AE4458"/>
    <w:rsid w:val="00AF0B89"/>
    <w:rsid w:val="00B04AC3"/>
    <w:rsid w:val="00B04BBC"/>
    <w:rsid w:val="00B14273"/>
    <w:rsid w:val="00B21FF0"/>
    <w:rsid w:val="00B3771A"/>
    <w:rsid w:val="00B66899"/>
    <w:rsid w:val="00B67EE5"/>
    <w:rsid w:val="00B70A02"/>
    <w:rsid w:val="00B76585"/>
    <w:rsid w:val="00B92384"/>
    <w:rsid w:val="00BA1A22"/>
    <w:rsid w:val="00BA3498"/>
    <w:rsid w:val="00BA5AC7"/>
    <w:rsid w:val="00BB4C3D"/>
    <w:rsid w:val="00BC434E"/>
    <w:rsid w:val="00BD064D"/>
    <w:rsid w:val="00BD4140"/>
    <w:rsid w:val="00BE2EA8"/>
    <w:rsid w:val="00BE5F7B"/>
    <w:rsid w:val="00BF207C"/>
    <w:rsid w:val="00BF2D73"/>
    <w:rsid w:val="00C108FA"/>
    <w:rsid w:val="00C21C56"/>
    <w:rsid w:val="00C22414"/>
    <w:rsid w:val="00C22EC0"/>
    <w:rsid w:val="00C33AEE"/>
    <w:rsid w:val="00C374E0"/>
    <w:rsid w:val="00C4714F"/>
    <w:rsid w:val="00C6186F"/>
    <w:rsid w:val="00C72F0D"/>
    <w:rsid w:val="00C74788"/>
    <w:rsid w:val="00C762DB"/>
    <w:rsid w:val="00C80773"/>
    <w:rsid w:val="00C83E9E"/>
    <w:rsid w:val="00CA0BBE"/>
    <w:rsid w:val="00CA4E30"/>
    <w:rsid w:val="00CB474D"/>
    <w:rsid w:val="00CB4BBE"/>
    <w:rsid w:val="00CB71CA"/>
    <w:rsid w:val="00CC20ED"/>
    <w:rsid w:val="00CD4033"/>
    <w:rsid w:val="00CE0453"/>
    <w:rsid w:val="00CF0420"/>
    <w:rsid w:val="00CF32CC"/>
    <w:rsid w:val="00CF4147"/>
    <w:rsid w:val="00CF60FC"/>
    <w:rsid w:val="00D12F0C"/>
    <w:rsid w:val="00D17334"/>
    <w:rsid w:val="00D23C6E"/>
    <w:rsid w:val="00D27E5B"/>
    <w:rsid w:val="00D34663"/>
    <w:rsid w:val="00D465D3"/>
    <w:rsid w:val="00D766CA"/>
    <w:rsid w:val="00D97D1D"/>
    <w:rsid w:val="00DA5F84"/>
    <w:rsid w:val="00DB2BB7"/>
    <w:rsid w:val="00DB6E69"/>
    <w:rsid w:val="00DF0836"/>
    <w:rsid w:val="00DF1290"/>
    <w:rsid w:val="00E009E0"/>
    <w:rsid w:val="00E020F7"/>
    <w:rsid w:val="00E04C58"/>
    <w:rsid w:val="00E06930"/>
    <w:rsid w:val="00E069AE"/>
    <w:rsid w:val="00E10CAF"/>
    <w:rsid w:val="00E23B4D"/>
    <w:rsid w:val="00E24420"/>
    <w:rsid w:val="00E26D80"/>
    <w:rsid w:val="00E30087"/>
    <w:rsid w:val="00E31E56"/>
    <w:rsid w:val="00E330D0"/>
    <w:rsid w:val="00E3772E"/>
    <w:rsid w:val="00E42089"/>
    <w:rsid w:val="00E4493D"/>
    <w:rsid w:val="00E47F7C"/>
    <w:rsid w:val="00E51CDA"/>
    <w:rsid w:val="00E55FF2"/>
    <w:rsid w:val="00E60D14"/>
    <w:rsid w:val="00E71B72"/>
    <w:rsid w:val="00E82557"/>
    <w:rsid w:val="00E86676"/>
    <w:rsid w:val="00EA19B0"/>
    <w:rsid w:val="00EA5490"/>
    <w:rsid w:val="00EB1BED"/>
    <w:rsid w:val="00EB5CD9"/>
    <w:rsid w:val="00EC3B7B"/>
    <w:rsid w:val="00ED2B00"/>
    <w:rsid w:val="00ED60CB"/>
    <w:rsid w:val="00ED68B0"/>
    <w:rsid w:val="00EF178C"/>
    <w:rsid w:val="00F069C7"/>
    <w:rsid w:val="00F235FE"/>
    <w:rsid w:val="00F31D3C"/>
    <w:rsid w:val="00F55991"/>
    <w:rsid w:val="00F60E28"/>
    <w:rsid w:val="00F65A5E"/>
    <w:rsid w:val="00F7021E"/>
    <w:rsid w:val="00F710D7"/>
    <w:rsid w:val="00F77B41"/>
    <w:rsid w:val="00F77DEC"/>
    <w:rsid w:val="00F85309"/>
    <w:rsid w:val="00F93C67"/>
    <w:rsid w:val="00F97898"/>
    <w:rsid w:val="00FB24F3"/>
    <w:rsid w:val="00FC5353"/>
    <w:rsid w:val="00FD2394"/>
    <w:rsid w:val="00FD7037"/>
    <w:rsid w:val="00FD711A"/>
    <w:rsid w:val="00FE7C87"/>
    <w:rsid w:val="00FF340B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BB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uiPriority w:val="99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9841ED"/>
    <w:pPr>
      <w:spacing w:after="80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9841ED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9841ED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841E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8">
    <w:name w:val="List Paragraph"/>
    <w:basedOn w:val="a"/>
    <w:uiPriority w:val="34"/>
    <w:qFormat/>
    <w:rsid w:val="0011573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71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B72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99"/>
    <w:qFormat/>
    <w:rsid w:val="00A37070"/>
    <w:rPr>
      <w:rFonts w:cs="Times New Roman"/>
      <w:b/>
    </w:rPr>
  </w:style>
  <w:style w:type="paragraph" w:customStyle="1" w:styleId="rvps2">
    <w:name w:val="rvps2"/>
    <w:basedOn w:val="a"/>
    <w:uiPriority w:val="99"/>
    <w:rsid w:val="00A370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E0453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045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E0453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0453"/>
    <w:rPr>
      <w:color w:val="000000"/>
    </w:rPr>
  </w:style>
  <w:style w:type="character" w:styleId="af0">
    <w:name w:val="line number"/>
    <w:basedOn w:val="a0"/>
    <w:uiPriority w:val="99"/>
    <w:semiHidden/>
    <w:unhideWhenUsed/>
    <w:rsid w:val="00225EF2"/>
  </w:style>
  <w:style w:type="table" w:styleId="af1">
    <w:name w:val="Table Grid"/>
    <w:basedOn w:val="a1"/>
    <w:uiPriority w:val="59"/>
    <w:rsid w:val="00CB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131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31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131F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3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Book Title"/>
    <w:basedOn w:val="a0"/>
    <w:uiPriority w:val="33"/>
    <w:qFormat/>
    <w:rsid w:val="00131FEB"/>
    <w:rPr>
      <w:b/>
      <w:bCs/>
      <w:smallCaps/>
      <w:spacing w:val="5"/>
    </w:rPr>
  </w:style>
  <w:style w:type="character" w:customStyle="1" w:styleId="Bodytext3">
    <w:name w:val="Body text (3)_"/>
    <w:link w:val="Bodytext31"/>
    <w:uiPriority w:val="99"/>
    <w:locked/>
    <w:rsid w:val="00284D0F"/>
    <w:rPr>
      <w:b/>
      <w:sz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284D0F"/>
    <w:pPr>
      <w:shd w:val="clear" w:color="auto" w:fill="FFFFFF"/>
      <w:spacing w:line="322" w:lineRule="exact"/>
      <w:jc w:val="center"/>
    </w:pPr>
    <w:rPr>
      <w:b/>
      <w:color w:val="auto"/>
      <w:sz w:val="28"/>
    </w:rPr>
  </w:style>
  <w:style w:type="character" w:customStyle="1" w:styleId="Bodytext30">
    <w:name w:val="Body text (3)"/>
    <w:uiPriority w:val="99"/>
    <w:rsid w:val="00284D0F"/>
    <w:rPr>
      <w:rFonts w:ascii="Times New Roman" w:hAnsi="Times New Roman" w:cs="Times New Roman" w:hint="default"/>
      <w:b/>
      <w:bCs w:val="0"/>
      <w:strike w:val="0"/>
      <w:dstrike w:val="0"/>
      <w:color w:val="282828"/>
      <w:spacing w:val="0"/>
      <w:w w:val="100"/>
      <w:position w:val="0"/>
      <w:sz w:val="28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FBC9-8F17-4196-B680-B10FBB7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11092</Words>
  <Characters>6324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Програма проведення міських культурно - масових заходів на 2020 рік.doc</vt:lpstr>
    </vt:vector>
  </TitlesOfParts>
  <Company>SPecialiST RePack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Програма проведення міських культурно - масових заходів на 2020 рік.doc</dc:title>
  <dc:creator>Користувач Windows</dc:creator>
  <cp:lastModifiedBy>User</cp:lastModifiedBy>
  <cp:revision>2</cp:revision>
  <cp:lastPrinted>2023-01-25T09:51:00Z</cp:lastPrinted>
  <dcterms:created xsi:type="dcterms:W3CDTF">2023-01-31T14:55:00Z</dcterms:created>
  <dcterms:modified xsi:type="dcterms:W3CDTF">2023-01-31T14:55:00Z</dcterms:modified>
</cp:coreProperties>
</file>