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D6A69A" w14:textId="77777777" w:rsidR="005B3C63" w:rsidRPr="005B3C63" w:rsidRDefault="005B3C63" w:rsidP="005B3C63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3C63">
        <w:rPr>
          <w:rFonts w:ascii="Times New Roman" w:eastAsia="Times New Roman" w:hAnsi="Times New Roman" w:cs="Times New Roman"/>
          <w:noProof/>
          <w:snapToGrid w:val="0"/>
          <w:spacing w:val="8"/>
          <w:sz w:val="24"/>
          <w:szCs w:val="24"/>
          <w:lang w:eastAsia="uk-UA"/>
        </w:rPr>
        <w:drawing>
          <wp:inline distT="0" distB="0" distL="0" distR="0" wp14:anchorId="468F7234" wp14:editId="081D1075">
            <wp:extent cx="428625" cy="609600"/>
            <wp:effectExtent l="0" t="0" r="9525" b="0"/>
            <wp:docPr id="34" name="Рисунок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2296E" w14:textId="77777777" w:rsidR="005B3C63" w:rsidRPr="005B3C63" w:rsidRDefault="005B3C63" w:rsidP="005B3C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3C6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МАР’ЯНІВСЬКА   СЕЛИЩНА РАДА</w:t>
      </w:r>
      <w:r w:rsidRPr="005B3C6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/>
        <w:t>ЛУЦЬКОГО РАЙОНУ ВОЛИНСЬКОЇ ОБЛАСТІ</w:t>
      </w:r>
      <w:r w:rsidRPr="005B3C6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/>
        <w:t>ВОСЬМЕ СКЛИКАННЯ</w:t>
      </w:r>
    </w:p>
    <w:p w14:paraId="5FBC1F60" w14:textId="77777777" w:rsidR="005B3C63" w:rsidRPr="005B3C63" w:rsidRDefault="005B3C63" w:rsidP="005B3C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4F0C8B7A" w14:textId="77777777" w:rsidR="005B3C63" w:rsidRPr="005B3C63" w:rsidRDefault="005B3C63" w:rsidP="005B3C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3C6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ВИКОНАВЧИЙ КОМІТЕТ</w:t>
      </w:r>
    </w:p>
    <w:p w14:paraId="2F4FACD9" w14:textId="77777777" w:rsidR="005B3C63" w:rsidRPr="005B3C63" w:rsidRDefault="005B3C63" w:rsidP="005B3C63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</w:pPr>
      <w:bookmarkStart w:id="0" w:name="bookmark177"/>
    </w:p>
    <w:p w14:paraId="1EA6DF65" w14:textId="77777777" w:rsidR="005B3C63" w:rsidRPr="005B3C63" w:rsidRDefault="005B3C63" w:rsidP="005B3C63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3C6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</w:t>
      </w:r>
      <w:bookmarkEnd w:id="0"/>
    </w:p>
    <w:p w14:paraId="02D4E203" w14:textId="705274FE" w:rsidR="005B3C63" w:rsidRPr="00614108" w:rsidRDefault="00614108" w:rsidP="00614108">
      <w:pPr>
        <w:keepNext/>
        <w:keepLines/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61410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ПРОЄКТ</w:t>
      </w:r>
    </w:p>
    <w:p w14:paraId="3BEF4908" w14:textId="5F1807A3" w:rsidR="005B3C63" w:rsidRPr="005B3C63" w:rsidRDefault="00C30067" w:rsidP="005B3C6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    вересня</w:t>
      </w:r>
      <w:r w:rsidR="00AE4730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2026</w:t>
      </w:r>
      <w:r w:rsidR="00ED63F8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 xml:space="preserve"> року №</w:t>
      </w:r>
    </w:p>
    <w:p w14:paraId="54C7FEE3" w14:textId="77777777" w:rsidR="00ED63F8" w:rsidRDefault="005B3C63" w:rsidP="005B3C6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B3C6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селище </w:t>
      </w:r>
      <w:proofErr w:type="spellStart"/>
      <w:r w:rsidRPr="005B3C63">
        <w:rPr>
          <w:rFonts w:ascii="Times New Roman" w:eastAsia="Times New Roman" w:hAnsi="Times New Roman" w:cs="Times New Roman"/>
          <w:sz w:val="28"/>
          <w:szCs w:val="28"/>
          <w:lang w:eastAsia="uk-UA"/>
        </w:rPr>
        <w:t>Мар’янівка</w:t>
      </w:r>
      <w:proofErr w:type="spellEnd"/>
      <w:r w:rsidRPr="005B3C6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</w:t>
      </w:r>
    </w:p>
    <w:p w14:paraId="65D19DBC" w14:textId="04CD587A" w:rsidR="005B3C63" w:rsidRPr="005B3C63" w:rsidRDefault="005B3C63" w:rsidP="005B3C6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 w:rsidRPr="005B3C6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</w:t>
      </w:r>
    </w:p>
    <w:p w14:paraId="6C3C4864" w14:textId="27A68CEF" w:rsidR="00614108" w:rsidRPr="00D62E43" w:rsidRDefault="00D62E43" w:rsidP="00D62E43">
      <w:pPr>
        <w:spacing w:after="0" w:line="240" w:lineRule="auto"/>
        <w:ind w:right="5385"/>
        <w:jc w:val="both"/>
        <w:rPr>
          <w:rFonts w:ascii="Times New Roman" w:hAnsi="Times New Roman"/>
          <w:b/>
          <w:sz w:val="28"/>
          <w:szCs w:val="28"/>
        </w:rPr>
      </w:pPr>
      <w:bookmarkStart w:id="1" w:name="bookmark179"/>
      <w:r w:rsidRPr="00D62E43">
        <w:rPr>
          <w:rFonts w:ascii="Times New Roman" w:hAnsi="Times New Roman"/>
          <w:b/>
          <w:sz w:val="28"/>
          <w:szCs w:val="28"/>
        </w:rPr>
        <w:t>Про затвердження мережі класів та груп, контингенту учнів та дітей закладів освіти Мар’янівської  селищної ради на 2026/2027 навчальний рік</w:t>
      </w:r>
    </w:p>
    <w:p w14:paraId="16A8AF84" w14:textId="77777777" w:rsidR="00C30067" w:rsidRDefault="00C30067" w:rsidP="00C30067">
      <w:pPr>
        <w:spacing w:after="0" w:line="240" w:lineRule="auto"/>
        <w:ind w:right="4961"/>
        <w:jc w:val="both"/>
        <w:rPr>
          <w:rFonts w:ascii="Times New Roman" w:hAnsi="Times New Roman"/>
          <w:b/>
          <w:sz w:val="28"/>
          <w:szCs w:val="28"/>
        </w:rPr>
      </w:pPr>
    </w:p>
    <w:p w14:paraId="0B9D67F4" w14:textId="3823FB89" w:rsidR="00614108" w:rsidRDefault="00D62E43" w:rsidP="00D62E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D62E43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Відповідно до Закону України «Про місцеве самоврядування в Україні», на виконання  Законів України «Про освіту», «Про повну  загальну середню освіту», «Про дошкільну освіту, враховуючи подання  директорів закладів загальної середньої та дошкільної освіти Мар’янівської селищної  ради, з метою забезпечення реалізації права дітей та молоді на здобуття дошкільної, повної загальної середньої освіти, виконавчий комітет селищної ради</w:t>
      </w:r>
    </w:p>
    <w:p w14:paraId="57759328" w14:textId="77777777" w:rsidR="00D62E43" w:rsidRDefault="00D62E43" w:rsidP="00D62E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bookmarkStart w:id="2" w:name="_GoBack"/>
      <w:bookmarkEnd w:id="2"/>
    </w:p>
    <w:p w14:paraId="2F29289B" w14:textId="77777777" w:rsidR="00C30067" w:rsidRDefault="00C30067" w:rsidP="00C300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47234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ВИРІШИВ:</w:t>
      </w:r>
    </w:p>
    <w:p w14:paraId="59078A63" w14:textId="77777777" w:rsidR="00C30067" w:rsidRDefault="00C30067" w:rsidP="00C300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6DE0EF0" w14:textId="3C3A7471" w:rsidR="00D62E43" w:rsidRPr="00D62E43" w:rsidRDefault="00D62E43" w:rsidP="00D62E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62E43">
        <w:rPr>
          <w:rFonts w:ascii="Times New Roman" w:hAnsi="Times New Roman"/>
          <w:sz w:val="28"/>
          <w:szCs w:val="28"/>
        </w:rPr>
        <w:t>1. Затвердити  мережу та контингент учнів закладів освіти Мар’янівської селищної ради, які надають загальну середню освіту, на</w:t>
      </w:r>
      <w:r>
        <w:rPr>
          <w:rFonts w:ascii="Times New Roman" w:hAnsi="Times New Roman"/>
          <w:sz w:val="28"/>
          <w:szCs w:val="28"/>
        </w:rPr>
        <w:t xml:space="preserve"> 2026/2027 навчальний рік (</w:t>
      </w:r>
      <w:r w:rsidRPr="00D62E43">
        <w:rPr>
          <w:rFonts w:ascii="Times New Roman" w:hAnsi="Times New Roman"/>
          <w:sz w:val="28"/>
          <w:szCs w:val="28"/>
        </w:rPr>
        <w:t xml:space="preserve">Додаток 1). </w:t>
      </w:r>
    </w:p>
    <w:p w14:paraId="1FEFED79" w14:textId="2991D537" w:rsidR="00D62E43" w:rsidRPr="00D62E43" w:rsidRDefault="00D62E43" w:rsidP="00D62E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62E43">
        <w:rPr>
          <w:rFonts w:ascii="Times New Roman" w:hAnsi="Times New Roman"/>
          <w:sz w:val="28"/>
          <w:szCs w:val="28"/>
        </w:rPr>
        <w:t>2. Затвердити мережу інклюзивних класів і контингенту учнів  для навчання дітей з особливими освітніми потребами у закладах освіти  Мар’янівської селищної ради  у 2026/2027  навчальному році (Додаток 2).</w:t>
      </w:r>
    </w:p>
    <w:p w14:paraId="5AAD615E" w14:textId="04D1FBFC" w:rsidR="00D62E43" w:rsidRDefault="00D62E43" w:rsidP="00D62E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62E43">
        <w:rPr>
          <w:rFonts w:ascii="Times New Roman" w:hAnsi="Times New Roman"/>
          <w:sz w:val="28"/>
          <w:szCs w:val="28"/>
        </w:rPr>
        <w:t>3. Затвердити мережу груп і контингенту дітей  закладів  дошкільної освіти Мар’янівської  селищної ради  на 2026/2027 навчальний рік (Додаток 3).</w:t>
      </w:r>
    </w:p>
    <w:p w14:paraId="213B9270" w14:textId="487D2A71" w:rsidR="00C30067" w:rsidRPr="00301783" w:rsidRDefault="00614108" w:rsidP="00D62E4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C30067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C30067" w:rsidRPr="00CC2913">
        <w:rPr>
          <w:rFonts w:ascii="Times New Roman" w:hAnsi="Times New Roman"/>
          <w:color w:val="000000"/>
          <w:sz w:val="28"/>
          <w:szCs w:val="28"/>
        </w:rPr>
        <w:t>Контроль за виконанням цього рішення покласти на секретаря с</w:t>
      </w:r>
      <w:r w:rsidR="00C30067">
        <w:rPr>
          <w:rFonts w:ascii="Times New Roman" w:hAnsi="Times New Roman"/>
          <w:color w:val="000000"/>
          <w:sz w:val="28"/>
          <w:szCs w:val="28"/>
        </w:rPr>
        <w:t>елищної ради Володимира БОРАЧКА</w:t>
      </w:r>
      <w:r w:rsidR="00C30067" w:rsidRPr="00301783">
        <w:rPr>
          <w:rFonts w:ascii="Times New Roman" w:hAnsi="Times New Roman"/>
          <w:color w:val="000000"/>
          <w:sz w:val="28"/>
          <w:szCs w:val="28"/>
        </w:rPr>
        <w:t>.</w:t>
      </w:r>
    </w:p>
    <w:p w14:paraId="6B565A3A" w14:textId="51D8416B" w:rsidR="00ED63F8" w:rsidRPr="00614108" w:rsidRDefault="00C30067" w:rsidP="00614108">
      <w:pPr>
        <w:shd w:val="clear" w:color="auto" w:fill="FBFBFB"/>
        <w:spacing w:after="0" w:line="240" w:lineRule="auto"/>
        <w:rPr>
          <w:rFonts w:ascii="Times New Roman" w:hAnsi="Times New Roman"/>
          <w:bCs/>
          <w:color w:val="333333"/>
          <w:sz w:val="28"/>
          <w:szCs w:val="28"/>
          <w:lang w:eastAsia="ru-RU"/>
        </w:rPr>
      </w:pPr>
      <w:r w:rsidRPr="00301783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301783">
        <w:rPr>
          <w:rFonts w:ascii="Times New Roman" w:hAnsi="Times New Roman"/>
          <w:b/>
          <w:bCs/>
          <w:color w:val="333333"/>
          <w:sz w:val="26"/>
          <w:szCs w:val="26"/>
          <w:lang w:eastAsia="ru-RU"/>
        </w:rPr>
        <w:t xml:space="preserve">                    </w:t>
      </w:r>
      <w:r w:rsidRPr="00301783">
        <w:rPr>
          <w:rFonts w:ascii="Times New Roman" w:hAnsi="Times New Roman"/>
          <w:bCs/>
          <w:color w:val="333333"/>
          <w:sz w:val="28"/>
          <w:szCs w:val="28"/>
          <w:lang w:eastAsia="ru-RU"/>
        </w:rPr>
        <w:t xml:space="preserve">                                 </w:t>
      </w:r>
      <w:r w:rsidR="00614108">
        <w:rPr>
          <w:rFonts w:ascii="Times New Roman" w:hAnsi="Times New Roman"/>
          <w:bCs/>
          <w:color w:val="333333"/>
          <w:sz w:val="28"/>
          <w:szCs w:val="28"/>
          <w:lang w:eastAsia="ru-RU"/>
        </w:rPr>
        <w:t xml:space="preserve">                               </w:t>
      </w:r>
    </w:p>
    <w:p w14:paraId="6AD04C1E" w14:textId="77777777" w:rsidR="00ED63F8" w:rsidRDefault="00ED63F8" w:rsidP="00ED63F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4050E36" w14:textId="77777777" w:rsidR="00ED63F8" w:rsidRDefault="00ED63F8" w:rsidP="00ED63F8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Секретар селищної ради                                                      </w:t>
      </w:r>
      <w:r>
        <w:rPr>
          <w:b/>
          <w:color w:val="000000"/>
          <w:sz w:val="28"/>
          <w:szCs w:val="28"/>
        </w:rPr>
        <w:t>Володимир БОРАЧОК</w:t>
      </w:r>
    </w:p>
    <w:p w14:paraId="60FF1C6F" w14:textId="77777777" w:rsidR="00ED63F8" w:rsidRDefault="00ED63F8" w:rsidP="00ED63F8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35F2C0F7" w14:textId="77777777" w:rsidR="00ED63F8" w:rsidRDefault="00ED63F8" w:rsidP="00ED63F8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4F11E2BA" w14:textId="08990863" w:rsidR="00FA67CE" w:rsidRPr="00D62E43" w:rsidRDefault="00D62E43" w:rsidP="005A3CB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>Волошина Наталія</w:t>
      </w:r>
      <w:bookmarkEnd w:id="1"/>
    </w:p>
    <w:sectPr w:rsidR="00FA67CE" w:rsidRPr="00D62E43" w:rsidSect="005A3CBE"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D3E"/>
    <w:rsid w:val="00224B25"/>
    <w:rsid w:val="00326D3E"/>
    <w:rsid w:val="00425214"/>
    <w:rsid w:val="00541102"/>
    <w:rsid w:val="005A3CBE"/>
    <w:rsid w:val="005B3C63"/>
    <w:rsid w:val="005D1A6F"/>
    <w:rsid w:val="00614108"/>
    <w:rsid w:val="00636C72"/>
    <w:rsid w:val="009008CF"/>
    <w:rsid w:val="00934B72"/>
    <w:rsid w:val="00944688"/>
    <w:rsid w:val="00AA23DF"/>
    <w:rsid w:val="00AD4617"/>
    <w:rsid w:val="00AE4730"/>
    <w:rsid w:val="00C30067"/>
    <w:rsid w:val="00C512D6"/>
    <w:rsid w:val="00C86F12"/>
    <w:rsid w:val="00D0433C"/>
    <w:rsid w:val="00D54336"/>
    <w:rsid w:val="00D62E43"/>
    <w:rsid w:val="00ED63F8"/>
    <w:rsid w:val="00F171D9"/>
    <w:rsid w:val="00F3213E"/>
    <w:rsid w:val="00FA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322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D6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614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41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D6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614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41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1019</Words>
  <Characters>582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</dc:creator>
  <cp:keywords/>
  <dc:description/>
  <cp:lastModifiedBy>Користувач Windows</cp:lastModifiedBy>
  <cp:revision>5</cp:revision>
  <dcterms:created xsi:type="dcterms:W3CDTF">2026-09-15T12:59:00Z</dcterms:created>
  <dcterms:modified xsi:type="dcterms:W3CDTF">2026-09-21T09:53:00Z</dcterms:modified>
</cp:coreProperties>
</file>