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8D" w:rsidRPr="0067003F" w:rsidRDefault="00712EEC" w:rsidP="001555E8">
      <w:pPr>
        <w:widowControl w:val="0"/>
        <w:autoSpaceDE w:val="0"/>
        <w:autoSpaceDN w:val="0"/>
        <w:adjustRightInd w:val="0"/>
        <w:ind w:firstLine="567"/>
        <w:jc w:val="center"/>
        <w:rPr>
          <w:snapToGrid w:val="0"/>
          <w:spacing w:val="8"/>
          <w:szCs w:val="28"/>
          <w:lang w:val="uk-UA"/>
        </w:rPr>
      </w:pPr>
      <w:r>
        <w:rPr>
          <w:noProof/>
          <w:spacing w:val="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8D" w:rsidRPr="0067003F" w:rsidRDefault="0080208D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МАР’ЯНІВСЬКА </w:t>
      </w:r>
      <w:r w:rsidRPr="0067003F">
        <w:rPr>
          <w:b/>
          <w:szCs w:val="28"/>
          <w:lang w:val="uk-UA"/>
        </w:rPr>
        <w:t>СЕЛИЩНА РАДА</w:t>
      </w:r>
    </w:p>
    <w:p w:rsidR="0080208D" w:rsidRPr="0067003F" w:rsidRDefault="0080208D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8"/>
          <w:lang w:val="uk-UA"/>
        </w:rPr>
      </w:pPr>
      <w:r w:rsidRPr="0067003F">
        <w:rPr>
          <w:b/>
          <w:szCs w:val="28"/>
          <w:lang w:val="uk-UA"/>
        </w:rPr>
        <w:t>ЛУЦЬКОГО РАЙОНУ ВОЛИНСЬКОЇ ОБЛАСТІ</w:t>
      </w:r>
    </w:p>
    <w:p w:rsidR="0080208D" w:rsidRPr="0067003F" w:rsidRDefault="0080208D" w:rsidP="001555E8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val="uk-UA"/>
        </w:rPr>
      </w:pPr>
      <w:r w:rsidRPr="0067003F">
        <w:rPr>
          <w:szCs w:val="28"/>
          <w:lang w:val="uk-UA"/>
        </w:rPr>
        <w:t>ВОСЬМОГО СКЛИКАННЯ</w:t>
      </w:r>
    </w:p>
    <w:p w:rsidR="0080208D" w:rsidRPr="00F03A87" w:rsidRDefault="0080208D" w:rsidP="00990985">
      <w:pPr>
        <w:widowControl w:val="0"/>
        <w:autoSpaceDE w:val="0"/>
        <w:autoSpaceDN w:val="0"/>
        <w:adjustRightInd w:val="0"/>
        <w:ind w:firstLine="567"/>
        <w:jc w:val="right"/>
        <w:rPr>
          <w:szCs w:val="28"/>
          <w:lang w:val="uk-UA"/>
        </w:rPr>
      </w:pPr>
      <w:r w:rsidRPr="00F03A87">
        <w:rPr>
          <w:szCs w:val="28"/>
          <w:lang w:val="uk-UA"/>
        </w:rPr>
        <w:t xml:space="preserve">ПРОЄКТ  </w:t>
      </w:r>
    </w:p>
    <w:p w:rsidR="0080208D" w:rsidRDefault="0080208D" w:rsidP="001555E8">
      <w:pPr>
        <w:widowControl w:val="0"/>
        <w:autoSpaceDE w:val="0"/>
        <w:autoSpaceDN w:val="0"/>
        <w:adjustRightInd w:val="0"/>
        <w:ind w:firstLine="567"/>
        <w:jc w:val="center"/>
        <w:rPr>
          <w:b/>
          <w:szCs w:val="22"/>
          <w:lang w:val="uk-UA"/>
        </w:rPr>
      </w:pPr>
      <w:r>
        <w:rPr>
          <w:b/>
          <w:szCs w:val="22"/>
          <w:lang w:val="uk-UA"/>
        </w:rPr>
        <w:t>РІШЕННЯ</w:t>
      </w:r>
    </w:p>
    <w:p w:rsidR="0080208D" w:rsidRDefault="0080208D" w:rsidP="002830D3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b/>
          <w:szCs w:val="22"/>
          <w:lang w:val="uk-UA"/>
        </w:rPr>
      </w:pPr>
    </w:p>
    <w:p w:rsidR="0080208D" w:rsidRPr="002830D3" w:rsidRDefault="00F03A87" w:rsidP="00840941">
      <w:pPr>
        <w:widowControl w:val="0"/>
        <w:tabs>
          <w:tab w:val="left" w:pos="4365"/>
        </w:tabs>
        <w:autoSpaceDE w:val="0"/>
        <w:autoSpaceDN w:val="0"/>
        <w:adjustRightInd w:val="0"/>
        <w:rPr>
          <w:szCs w:val="28"/>
          <w:lang w:val="uk-UA"/>
        </w:rPr>
      </w:pPr>
      <w:r>
        <w:rPr>
          <w:lang w:val="uk-UA"/>
        </w:rPr>
        <w:t xml:space="preserve">__ </w:t>
      </w:r>
      <w:r w:rsidR="0080208D">
        <w:rPr>
          <w:lang w:val="uk-UA"/>
        </w:rPr>
        <w:t xml:space="preserve">серпня </w:t>
      </w:r>
      <w:r w:rsidR="0080208D" w:rsidRPr="002830D3">
        <w:rPr>
          <w:lang w:val="uk-UA"/>
        </w:rPr>
        <w:t>202</w:t>
      </w:r>
      <w:r w:rsidR="0080208D">
        <w:rPr>
          <w:lang w:val="uk-UA"/>
        </w:rPr>
        <w:t>2</w:t>
      </w:r>
      <w:r w:rsidR="0080208D" w:rsidRPr="002830D3">
        <w:rPr>
          <w:lang w:val="uk-UA"/>
        </w:rPr>
        <w:t xml:space="preserve"> року</w:t>
      </w:r>
      <w:r w:rsidR="0080208D">
        <w:rPr>
          <w:lang w:val="uk-UA"/>
        </w:rPr>
        <w:t xml:space="preserve">           </w:t>
      </w:r>
      <w:r>
        <w:rPr>
          <w:lang w:val="uk-UA"/>
        </w:rPr>
        <w:t xml:space="preserve">        </w:t>
      </w:r>
      <w:r w:rsidR="0080208D">
        <w:rPr>
          <w:lang w:val="uk-UA"/>
        </w:rPr>
        <w:t xml:space="preserve">      </w:t>
      </w:r>
      <w:proofErr w:type="spellStart"/>
      <w:r w:rsidR="0080208D" w:rsidRPr="002830D3">
        <w:rPr>
          <w:lang w:val="uk-UA"/>
        </w:rPr>
        <w:t>смт</w:t>
      </w:r>
      <w:proofErr w:type="spellEnd"/>
      <w:r w:rsidR="0080208D" w:rsidRPr="002830D3">
        <w:rPr>
          <w:lang w:val="uk-UA"/>
        </w:rPr>
        <w:t xml:space="preserve"> </w:t>
      </w:r>
      <w:proofErr w:type="spellStart"/>
      <w:r w:rsidR="0080208D" w:rsidRPr="002830D3">
        <w:rPr>
          <w:lang w:val="uk-UA"/>
        </w:rPr>
        <w:t>Мар’янівка</w:t>
      </w:r>
      <w:proofErr w:type="spellEnd"/>
      <w:r w:rsidR="0080208D" w:rsidRPr="002830D3">
        <w:rPr>
          <w:lang w:val="uk-UA"/>
        </w:rPr>
        <w:t xml:space="preserve">   </w:t>
      </w:r>
      <w:r w:rsidR="0080208D">
        <w:rPr>
          <w:lang w:val="uk-UA"/>
        </w:rPr>
        <w:t xml:space="preserve">                                </w:t>
      </w:r>
      <w:r w:rsidR="0080208D" w:rsidRPr="002830D3">
        <w:rPr>
          <w:lang w:val="uk-UA"/>
        </w:rPr>
        <w:t xml:space="preserve"> </w:t>
      </w:r>
      <w:r w:rsidR="0080208D">
        <w:rPr>
          <w:lang w:val="uk-UA"/>
        </w:rPr>
        <w:t xml:space="preserve">№ </w:t>
      </w:r>
      <w:r>
        <w:rPr>
          <w:lang w:val="uk-UA"/>
        </w:rPr>
        <w:t>30/__</w:t>
      </w:r>
    </w:p>
    <w:p w:rsidR="0080208D" w:rsidRDefault="0080208D" w:rsidP="00421ED5">
      <w:pPr>
        <w:rPr>
          <w:sz w:val="24"/>
          <w:szCs w:val="28"/>
          <w:lang w:val="uk-UA"/>
        </w:rPr>
      </w:pPr>
    </w:p>
    <w:p w:rsidR="0080208D" w:rsidRPr="00C1253A" w:rsidRDefault="0080208D" w:rsidP="00F03A87">
      <w:pPr>
        <w:ind w:right="4535"/>
        <w:rPr>
          <w:color w:val="000000"/>
          <w:szCs w:val="28"/>
          <w:lang w:val="uk-UA"/>
        </w:rPr>
      </w:pPr>
      <w:r w:rsidRPr="00F03A87">
        <w:rPr>
          <w:b/>
          <w:lang w:val="uk-UA"/>
        </w:rPr>
        <w:t>Про звернення депутатів Мар’янівської</w:t>
      </w:r>
      <w:r w:rsidR="00F03A87">
        <w:rPr>
          <w:b/>
          <w:lang w:val="uk-UA"/>
        </w:rPr>
        <w:t xml:space="preserve"> </w:t>
      </w:r>
      <w:r w:rsidRPr="00F03A87">
        <w:rPr>
          <w:b/>
          <w:lang w:val="uk-UA"/>
        </w:rPr>
        <w:t>селищної ради до Президента України,</w:t>
      </w:r>
      <w:r w:rsidR="00F03A87">
        <w:rPr>
          <w:b/>
          <w:lang w:val="uk-UA"/>
        </w:rPr>
        <w:t xml:space="preserve"> </w:t>
      </w:r>
      <w:r w:rsidRPr="00F03A87">
        <w:rPr>
          <w:b/>
          <w:lang w:val="uk-UA"/>
        </w:rPr>
        <w:t>Верховної Ради України та Волинської</w:t>
      </w:r>
      <w:r w:rsidR="00F03A87">
        <w:rPr>
          <w:b/>
          <w:lang w:val="uk-UA"/>
        </w:rPr>
        <w:t xml:space="preserve"> </w:t>
      </w:r>
      <w:r w:rsidRPr="00F03A87">
        <w:rPr>
          <w:b/>
          <w:lang w:val="uk-UA"/>
        </w:rPr>
        <w:t>обласної військової адміністрації</w:t>
      </w:r>
    </w:p>
    <w:p w:rsidR="0080208D" w:rsidRDefault="0080208D" w:rsidP="00421E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F1F48">
        <w:rPr>
          <w:color w:val="000000"/>
          <w:sz w:val="28"/>
          <w:szCs w:val="28"/>
        </w:rPr>
        <w:t> </w:t>
      </w:r>
    </w:p>
    <w:p w:rsidR="00B013BF" w:rsidRPr="00B013BF" w:rsidRDefault="00B013BF" w:rsidP="00B013BF">
      <w:pPr>
        <w:shd w:val="clear" w:color="auto" w:fill="FFFFFF"/>
        <w:ind w:firstLine="540"/>
        <w:jc w:val="both"/>
        <w:rPr>
          <w:sz w:val="24"/>
          <w:lang w:val="uk-UA" w:eastAsia="uk-UA"/>
        </w:rPr>
      </w:pPr>
      <w:r w:rsidRPr="00B013BF">
        <w:rPr>
          <w:color w:val="000000"/>
          <w:szCs w:val="28"/>
          <w:lang w:val="uk-UA" w:eastAsia="uk-UA"/>
        </w:rPr>
        <w:t>Відповідно до ст. 26, 59 Закону України «Про місцеве самоврядування в Україні», враховуючи звернення депутатів Мар’янівської селищної ради від 27.07.2022 та рекомендації постійної комісії з питань освіти, культури та туризму, духовності, охорони здоров’я, материнства, у справах сім’ї, молоді та спорту, соціального захисту населення, селищна рада</w:t>
      </w:r>
    </w:p>
    <w:p w:rsidR="00B013BF" w:rsidRPr="00B013BF" w:rsidRDefault="00B013BF" w:rsidP="00B013BF">
      <w:pPr>
        <w:shd w:val="clear" w:color="auto" w:fill="FFFFFF"/>
        <w:jc w:val="center"/>
        <w:rPr>
          <w:sz w:val="24"/>
          <w:lang w:val="uk-UA" w:eastAsia="uk-UA"/>
        </w:rPr>
      </w:pPr>
      <w:r w:rsidRPr="00B013BF">
        <w:rPr>
          <w:sz w:val="24"/>
          <w:lang w:val="uk-UA" w:eastAsia="uk-UA"/>
        </w:rPr>
        <w:t> </w:t>
      </w:r>
    </w:p>
    <w:p w:rsidR="00B013BF" w:rsidRPr="00B013BF" w:rsidRDefault="00B013BF" w:rsidP="00B013BF">
      <w:pPr>
        <w:shd w:val="clear" w:color="auto" w:fill="FFFFFF"/>
        <w:jc w:val="center"/>
        <w:rPr>
          <w:sz w:val="24"/>
          <w:lang w:val="uk-UA" w:eastAsia="uk-UA"/>
        </w:rPr>
      </w:pPr>
      <w:r w:rsidRPr="00B013BF">
        <w:rPr>
          <w:b/>
          <w:bCs/>
          <w:color w:val="000000"/>
          <w:szCs w:val="28"/>
          <w:lang w:val="uk-UA" w:eastAsia="uk-UA"/>
        </w:rPr>
        <w:t>ВИРІШИЛА:</w:t>
      </w:r>
    </w:p>
    <w:p w:rsidR="00B013BF" w:rsidRPr="00B013BF" w:rsidRDefault="00B013BF" w:rsidP="00B013BF">
      <w:pPr>
        <w:shd w:val="clear" w:color="auto" w:fill="FFFFFF"/>
        <w:ind w:firstLine="567"/>
        <w:jc w:val="both"/>
        <w:rPr>
          <w:sz w:val="24"/>
          <w:lang w:val="uk-UA" w:eastAsia="uk-UA"/>
        </w:rPr>
      </w:pPr>
      <w:r w:rsidRPr="00B013BF">
        <w:rPr>
          <w:color w:val="000000"/>
          <w:szCs w:val="28"/>
          <w:lang w:val="uk-UA" w:eastAsia="uk-UA"/>
        </w:rPr>
        <w:t xml:space="preserve">1. СХВАЛИТИ звернення до Президента України, Верховної Ради України та Волинської обласної військової адміністрації щодо діяльності на території Мар’янівської селищної територіальної громади УПЦ (МП) (звернення додається). </w:t>
      </w:r>
    </w:p>
    <w:p w:rsidR="00B013BF" w:rsidRPr="00B013BF" w:rsidRDefault="00B013BF" w:rsidP="00B013BF">
      <w:pPr>
        <w:shd w:val="clear" w:color="auto" w:fill="FFFFFF"/>
        <w:ind w:firstLine="567"/>
        <w:jc w:val="both"/>
        <w:rPr>
          <w:sz w:val="24"/>
          <w:lang w:val="uk-UA" w:eastAsia="uk-UA"/>
        </w:rPr>
      </w:pPr>
      <w:r w:rsidRPr="00B013BF">
        <w:rPr>
          <w:color w:val="000000"/>
          <w:szCs w:val="28"/>
          <w:lang w:val="uk-UA" w:eastAsia="uk-UA"/>
        </w:rPr>
        <w:t xml:space="preserve">2. Надіслати звернення Президентові України Володимиру </w:t>
      </w:r>
      <w:proofErr w:type="spellStart"/>
      <w:r w:rsidRPr="00B013BF">
        <w:rPr>
          <w:color w:val="000000"/>
          <w:szCs w:val="28"/>
          <w:lang w:val="uk-UA" w:eastAsia="uk-UA"/>
        </w:rPr>
        <w:t>Зеленському</w:t>
      </w:r>
      <w:proofErr w:type="spellEnd"/>
      <w:r w:rsidRPr="00B013BF">
        <w:rPr>
          <w:color w:val="000000"/>
          <w:szCs w:val="28"/>
          <w:lang w:val="uk-UA" w:eastAsia="uk-UA"/>
        </w:rPr>
        <w:t xml:space="preserve">, Голові Верховної Ради України Руслану </w:t>
      </w:r>
      <w:proofErr w:type="spellStart"/>
      <w:r w:rsidRPr="00B013BF">
        <w:rPr>
          <w:color w:val="000000"/>
          <w:szCs w:val="28"/>
          <w:lang w:val="uk-UA" w:eastAsia="uk-UA"/>
        </w:rPr>
        <w:t>Стефанчуку</w:t>
      </w:r>
      <w:proofErr w:type="spellEnd"/>
      <w:r w:rsidRPr="00B013BF">
        <w:rPr>
          <w:color w:val="000000"/>
          <w:szCs w:val="28"/>
          <w:lang w:val="uk-UA" w:eastAsia="uk-UA"/>
        </w:rPr>
        <w:t xml:space="preserve">, начальнику Волинської обласної військової адміністрації Юрію </w:t>
      </w:r>
      <w:proofErr w:type="spellStart"/>
      <w:r w:rsidRPr="00B013BF">
        <w:rPr>
          <w:color w:val="000000"/>
          <w:szCs w:val="28"/>
          <w:lang w:val="uk-UA" w:eastAsia="uk-UA"/>
        </w:rPr>
        <w:t>Погуляйку</w:t>
      </w:r>
      <w:proofErr w:type="spellEnd"/>
      <w:r w:rsidRPr="00B013BF">
        <w:rPr>
          <w:color w:val="000000"/>
          <w:szCs w:val="28"/>
          <w:lang w:val="uk-UA" w:eastAsia="uk-UA"/>
        </w:rPr>
        <w:t xml:space="preserve"> та представникам Української православної церкви Московського патріархату, які знаходяться на території Мар’янівської селищної територіальної громади.</w:t>
      </w:r>
    </w:p>
    <w:p w:rsidR="00AB4F00" w:rsidRDefault="00B013BF" w:rsidP="00B013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013BF">
        <w:rPr>
          <w:color w:val="000000"/>
          <w:sz w:val="28"/>
          <w:szCs w:val="28"/>
        </w:rPr>
        <w:t>3. Контроль за виконанням цього рішення покласти на постійну комісію</w:t>
      </w:r>
      <w:r w:rsidR="00C65EC1">
        <w:rPr>
          <w:color w:val="000000"/>
        </w:rPr>
        <w:t xml:space="preserve"> </w:t>
      </w:r>
      <w:bookmarkStart w:id="0" w:name="_GoBack"/>
      <w:bookmarkEnd w:id="0"/>
      <w:r w:rsidRPr="00B013BF">
        <w:rPr>
          <w:color w:val="000000"/>
          <w:sz w:val="28"/>
          <w:szCs w:val="28"/>
        </w:rPr>
        <w:t>з питань освіти, культури та туризму, духовності, охорони здоров’я, материнства, у справах сім’ї, молоді та спорту, соціального захисту населення</w:t>
      </w:r>
      <w:r w:rsidRPr="00B013BF">
        <w:rPr>
          <w:color w:val="000000"/>
        </w:rPr>
        <w:t> </w:t>
      </w:r>
      <w:r w:rsidRPr="00B013BF">
        <w:rPr>
          <w:color w:val="000000"/>
          <w:sz w:val="28"/>
          <w:szCs w:val="28"/>
        </w:rPr>
        <w:t>селищної ради</w:t>
      </w:r>
      <w:r w:rsidRPr="00B013BF">
        <w:rPr>
          <w:color w:val="000000"/>
        </w:rPr>
        <w:t>.</w:t>
      </w:r>
    </w:p>
    <w:p w:rsidR="00B013BF" w:rsidRDefault="00B013BF" w:rsidP="00B0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013BF" w:rsidRDefault="00B013BF" w:rsidP="00B013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B4F00" w:rsidRDefault="00AB4F00" w:rsidP="00AB4F0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Селищний голова                                                                          </w:t>
      </w:r>
      <w:r>
        <w:rPr>
          <w:b/>
          <w:color w:val="000000"/>
          <w:sz w:val="28"/>
          <w:szCs w:val="28"/>
        </w:rPr>
        <w:t>Олег БАСАЛИК</w:t>
      </w:r>
    </w:p>
    <w:p w:rsidR="0080208D" w:rsidRDefault="0080208D" w:rsidP="00AB4F00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</w:p>
    <w:sectPr w:rsidR="0080208D" w:rsidSect="00F03A87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B68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9C9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1AA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D65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9C5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2EE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CB8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A5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02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00A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E73965"/>
    <w:multiLevelType w:val="hybridMultilevel"/>
    <w:tmpl w:val="9D2075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24494C"/>
    <w:multiLevelType w:val="hybridMultilevel"/>
    <w:tmpl w:val="6B1210EC"/>
    <w:lvl w:ilvl="0" w:tplc="C1AC6FF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03"/>
    <w:rsid w:val="00047264"/>
    <w:rsid w:val="00072388"/>
    <w:rsid w:val="00087C98"/>
    <w:rsid w:val="00092842"/>
    <w:rsid w:val="0009516D"/>
    <w:rsid w:val="000A5AF7"/>
    <w:rsid w:val="000B2D0B"/>
    <w:rsid w:val="000E2FEC"/>
    <w:rsid w:val="000F3AD2"/>
    <w:rsid w:val="000F4C12"/>
    <w:rsid w:val="00100BEF"/>
    <w:rsid w:val="001555E8"/>
    <w:rsid w:val="00203F76"/>
    <w:rsid w:val="002115A9"/>
    <w:rsid w:val="00226E86"/>
    <w:rsid w:val="00250AC9"/>
    <w:rsid w:val="00276B1E"/>
    <w:rsid w:val="002830D3"/>
    <w:rsid w:val="002847DB"/>
    <w:rsid w:val="002B18CE"/>
    <w:rsid w:val="00305EEB"/>
    <w:rsid w:val="00327DC0"/>
    <w:rsid w:val="00342E2C"/>
    <w:rsid w:val="00351495"/>
    <w:rsid w:val="003916E6"/>
    <w:rsid w:val="003A2C5B"/>
    <w:rsid w:val="003C2629"/>
    <w:rsid w:val="00421ED5"/>
    <w:rsid w:val="00437E77"/>
    <w:rsid w:val="00444C25"/>
    <w:rsid w:val="00445184"/>
    <w:rsid w:val="00457B84"/>
    <w:rsid w:val="00491A2C"/>
    <w:rsid w:val="004C3EE8"/>
    <w:rsid w:val="004D386F"/>
    <w:rsid w:val="00560D41"/>
    <w:rsid w:val="00573E63"/>
    <w:rsid w:val="0059316A"/>
    <w:rsid w:val="005C10D0"/>
    <w:rsid w:val="005E0FBF"/>
    <w:rsid w:val="005E5227"/>
    <w:rsid w:val="005E7EC0"/>
    <w:rsid w:val="00631E96"/>
    <w:rsid w:val="006446F6"/>
    <w:rsid w:val="00647499"/>
    <w:rsid w:val="0067003F"/>
    <w:rsid w:val="00682091"/>
    <w:rsid w:val="006D7088"/>
    <w:rsid w:val="00712EEC"/>
    <w:rsid w:val="00733CA2"/>
    <w:rsid w:val="00741EBE"/>
    <w:rsid w:val="00752F12"/>
    <w:rsid w:val="00776B39"/>
    <w:rsid w:val="007D33E9"/>
    <w:rsid w:val="007F39E7"/>
    <w:rsid w:val="0080208D"/>
    <w:rsid w:val="00807E76"/>
    <w:rsid w:val="00840941"/>
    <w:rsid w:val="0085429D"/>
    <w:rsid w:val="0087735A"/>
    <w:rsid w:val="008B0ED3"/>
    <w:rsid w:val="00990985"/>
    <w:rsid w:val="009A4D20"/>
    <w:rsid w:val="009C6CA7"/>
    <w:rsid w:val="009E3803"/>
    <w:rsid w:val="009F1BAC"/>
    <w:rsid w:val="00A05975"/>
    <w:rsid w:val="00A330F2"/>
    <w:rsid w:val="00A33A42"/>
    <w:rsid w:val="00A45E10"/>
    <w:rsid w:val="00AB4F00"/>
    <w:rsid w:val="00AF3EA9"/>
    <w:rsid w:val="00B013BF"/>
    <w:rsid w:val="00B53F00"/>
    <w:rsid w:val="00BB4AB8"/>
    <w:rsid w:val="00BC06A2"/>
    <w:rsid w:val="00BD1AEB"/>
    <w:rsid w:val="00BF1CD5"/>
    <w:rsid w:val="00BF1F48"/>
    <w:rsid w:val="00BF4F0C"/>
    <w:rsid w:val="00C1253A"/>
    <w:rsid w:val="00C273BA"/>
    <w:rsid w:val="00C37BCD"/>
    <w:rsid w:val="00C65EC1"/>
    <w:rsid w:val="00C9756C"/>
    <w:rsid w:val="00CE1E3A"/>
    <w:rsid w:val="00D37E9E"/>
    <w:rsid w:val="00D52854"/>
    <w:rsid w:val="00E6149B"/>
    <w:rsid w:val="00E8376A"/>
    <w:rsid w:val="00ED26B8"/>
    <w:rsid w:val="00EE690F"/>
    <w:rsid w:val="00EE7EBD"/>
    <w:rsid w:val="00F03A87"/>
    <w:rsid w:val="00F606C3"/>
    <w:rsid w:val="00F93A58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9547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733C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locked/>
    <w:rsid w:val="0073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locked/>
    <w:rsid w:val="003C26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D5"/>
    <w:rPr>
      <w:rFonts w:ascii="Times New Roman" w:eastAsia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7C98"/>
    <w:pPr>
      <w:spacing w:before="100" w:beforeAutospacing="1" w:after="100" w:afterAutospacing="1"/>
    </w:pPr>
    <w:rPr>
      <w:sz w:val="24"/>
      <w:lang w:val="uk-UA" w:eastAsia="uk-UA"/>
    </w:rPr>
  </w:style>
  <w:style w:type="paragraph" w:styleId="a4">
    <w:name w:val="List Paragraph"/>
    <w:basedOn w:val="a"/>
    <w:uiPriority w:val="99"/>
    <w:qFormat/>
    <w:rsid w:val="00ED26B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ody Text Indent"/>
    <w:basedOn w:val="a"/>
    <w:link w:val="a6"/>
    <w:uiPriority w:val="99"/>
    <w:semiHidden/>
    <w:rsid w:val="00421ED5"/>
    <w:pPr>
      <w:ind w:left="360"/>
      <w:jc w:val="both"/>
    </w:pPr>
    <w:rPr>
      <w:rFonts w:eastAsia="Calibri"/>
      <w:b/>
      <w:bCs/>
      <w:i/>
      <w:iCs/>
      <w:sz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21ED5"/>
    <w:rPr>
      <w:rFonts w:ascii="Times New Roman" w:hAnsi="Times New Roman" w:cs="Times New Roman"/>
      <w:b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285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52854"/>
    <w:rPr>
      <w:rFonts w:ascii="Tahoma" w:hAnsi="Tahoma" w:cs="Times New Roman"/>
      <w:sz w:val="16"/>
      <w:lang w:val="ru-RU" w:eastAsia="ru-RU"/>
    </w:rPr>
  </w:style>
  <w:style w:type="paragraph" w:customStyle="1" w:styleId="docdata">
    <w:name w:val="docdata"/>
    <w:aliases w:val="docy,v5,150105,baiaagaaboqcaaadvegbaaxbqqiaaaaaaaaaaaaaaaaaaaaaaaaaaaaaaaaaaaaaaaaaaaaaaaaaaaaaaaaaaaaaaaaaaaaaaaaaaaaaaaaaaaaaaaaaaaaaaaaaaaaaaaaaaaaaaaaaaaaaaaaaaaaaaaaaaaaaaaaaaaaaaaaaaaaaaaaaaaaaaaaaaaaaaaaaaaaaaaaaaaaaaaaaaaaaaaaaaaaaaaaaa"/>
    <w:basedOn w:val="a"/>
    <w:rsid w:val="00CE1E3A"/>
    <w:pPr>
      <w:spacing w:before="100" w:beforeAutospacing="1" w:after="100" w:afterAutospacing="1"/>
    </w:pPr>
    <w:rPr>
      <w:rFonts w:eastAsia="Calibri"/>
      <w:sz w:val="24"/>
    </w:rPr>
  </w:style>
  <w:style w:type="paragraph" w:styleId="a9">
    <w:name w:val="Body Text"/>
    <w:basedOn w:val="a"/>
    <w:link w:val="aa"/>
    <w:uiPriority w:val="99"/>
    <w:rsid w:val="00D37E9E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9547C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99"/>
    <w:rsid w:val="00733C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locked/>
    <w:rsid w:val="00733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locked/>
    <w:rsid w:val="003C26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2022-07-25T05:12:00Z</cp:lastPrinted>
  <dcterms:created xsi:type="dcterms:W3CDTF">2022-08-04T06:35:00Z</dcterms:created>
  <dcterms:modified xsi:type="dcterms:W3CDTF">2022-08-04T12:25:00Z</dcterms:modified>
</cp:coreProperties>
</file>