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7B" w:rsidRDefault="0079468E">
      <w:pPr>
        <w:pStyle w:val="a3"/>
        <w:ind w:left="4823"/>
      </w:pPr>
      <w:r>
        <w:rPr>
          <w:noProof/>
          <w:lang w:eastAsia="uk-UA"/>
        </w:rPr>
        <w:drawing>
          <wp:inline distT="0" distB="0" distL="0" distR="0">
            <wp:extent cx="342900" cy="5048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p>
    <w:p w:rsidR="004B697B" w:rsidRDefault="004B697B">
      <w:pPr>
        <w:pStyle w:val="a3"/>
        <w:spacing w:before="5"/>
        <w:rPr>
          <w:sz w:val="23"/>
        </w:rPr>
      </w:pPr>
    </w:p>
    <w:p w:rsidR="00F03F59" w:rsidRPr="00F03F59" w:rsidRDefault="004B697B" w:rsidP="00F03F59">
      <w:pPr>
        <w:jc w:val="center"/>
        <w:rPr>
          <w:b/>
          <w:sz w:val="28"/>
          <w:szCs w:val="28"/>
        </w:rPr>
      </w:pPr>
      <w:r>
        <w:t xml:space="preserve">               </w:t>
      </w:r>
      <w:r w:rsidR="00F03F59" w:rsidRPr="00F03F59">
        <w:rPr>
          <w:b/>
          <w:sz w:val="28"/>
          <w:szCs w:val="28"/>
        </w:rPr>
        <w:t>МАР’ЯНІВСЬКА  СЕЛИЩНА  РАДА</w:t>
      </w:r>
    </w:p>
    <w:p w:rsidR="00F03F59" w:rsidRPr="00F03F59" w:rsidRDefault="00F03F59" w:rsidP="00F03F59">
      <w:pPr>
        <w:jc w:val="center"/>
        <w:rPr>
          <w:b/>
          <w:sz w:val="28"/>
          <w:szCs w:val="28"/>
        </w:rPr>
      </w:pPr>
      <w:r w:rsidRPr="00F03F59">
        <w:rPr>
          <w:b/>
          <w:sz w:val="28"/>
          <w:szCs w:val="28"/>
        </w:rPr>
        <w:t xml:space="preserve">ЛУЦЬКОГО РАЙОНУ ВОЛИНСЬКОЇ ОБЛАСТІ </w:t>
      </w:r>
    </w:p>
    <w:p w:rsidR="00F03F59" w:rsidRPr="00F03F59" w:rsidRDefault="00F03F59" w:rsidP="00F03F59">
      <w:pPr>
        <w:jc w:val="center"/>
        <w:rPr>
          <w:sz w:val="28"/>
          <w:szCs w:val="28"/>
        </w:rPr>
      </w:pPr>
      <w:r w:rsidRPr="00F03F59">
        <w:rPr>
          <w:sz w:val="28"/>
          <w:szCs w:val="28"/>
        </w:rPr>
        <w:t>ВОСЬМЕ СКЛИКАННЯ</w:t>
      </w:r>
    </w:p>
    <w:p w:rsidR="00B1402A" w:rsidRDefault="00F27125" w:rsidP="00B1402A">
      <w:pPr>
        <w:jc w:val="right"/>
        <w:rPr>
          <w:sz w:val="28"/>
          <w:szCs w:val="28"/>
        </w:rPr>
      </w:pPr>
      <w:r>
        <w:rPr>
          <w:sz w:val="28"/>
          <w:szCs w:val="28"/>
        </w:rPr>
        <w:t>ПРОЄКТ</w:t>
      </w:r>
    </w:p>
    <w:p w:rsidR="00F03F59" w:rsidRPr="00963A02" w:rsidRDefault="00F03F59" w:rsidP="00484DE8">
      <w:pPr>
        <w:jc w:val="center"/>
        <w:rPr>
          <w:sz w:val="28"/>
          <w:szCs w:val="28"/>
        </w:rPr>
      </w:pPr>
      <w:r w:rsidRPr="00F03F59">
        <w:rPr>
          <w:b/>
          <w:sz w:val="28"/>
          <w:szCs w:val="28"/>
        </w:rPr>
        <w:t xml:space="preserve">РІШЕННЯ </w:t>
      </w:r>
    </w:p>
    <w:p w:rsidR="00F03F59" w:rsidRPr="00F03F59" w:rsidRDefault="00F27125" w:rsidP="00B1402A">
      <w:pPr>
        <w:tabs>
          <w:tab w:val="left" w:pos="4290"/>
          <w:tab w:val="left" w:pos="8690"/>
        </w:tabs>
        <w:spacing w:before="68" w:line="644" w:lineRule="exact"/>
        <w:ind w:left="116" w:right="-30" w:firstLine="278"/>
        <w:rPr>
          <w:rFonts w:eastAsia="Calibri"/>
          <w:spacing w:val="-16"/>
          <w:sz w:val="28"/>
          <w:szCs w:val="28"/>
        </w:rPr>
      </w:pPr>
      <w:r>
        <w:rPr>
          <w:rFonts w:eastAsia="Calibri"/>
          <w:sz w:val="28"/>
          <w:szCs w:val="28"/>
        </w:rPr>
        <w:t>__</w:t>
      </w:r>
      <w:r w:rsidR="00963A02">
        <w:rPr>
          <w:rFonts w:eastAsia="Calibri"/>
          <w:sz w:val="28"/>
          <w:szCs w:val="28"/>
        </w:rPr>
        <w:t xml:space="preserve"> липня</w:t>
      </w:r>
      <w:r w:rsidR="00F03F59" w:rsidRPr="00F03F59">
        <w:rPr>
          <w:rFonts w:eastAsia="Calibri"/>
          <w:sz w:val="28"/>
          <w:szCs w:val="28"/>
        </w:rPr>
        <w:t xml:space="preserve"> 202</w:t>
      </w:r>
      <w:r>
        <w:rPr>
          <w:rFonts w:eastAsia="Calibri"/>
          <w:sz w:val="28"/>
          <w:szCs w:val="28"/>
        </w:rPr>
        <w:t>2</w:t>
      </w:r>
      <w:r w:rsidR="00F03F59" w:rsidRPr="00F03F59">
        <w:rPr>
          <w:rFonts w:eastAsia="Calibri"/>
          <w:sz w:val="28"/>
          <w:szCs w:val="28"/>
        </w:rPr>
        <w:t xml:space="preserve"> року                </w:t>
      </w:r>
      <w:r w:rsidR="00963A02">
        <w:rPr>
          <w:rFonts w:eastAsia="Calibri"/>
          <w:sz w:val="28"/>
          <w:szCs w:val="28"/>
        </w:rPr>
        <w:t xml:space="preserve">  </w:t>
      </w:r>
      <w:r w:rsidR="00F03F59" w:rsidRPr="00F03F59">
        <w:rPr>
          <w:rFonts w:eastAsia="Calibri"/>
          <w:sz w:val="28"/>
          <w:szCs w:val="28"/>
        </w:rPr>
        <w:t xml:space="preserve">  </w:t>
      </w:r>
      <w:proofErr w:type="spellStart"/>
      <w:r w:rsidR="00F03F59" w:rsidRPr="00F03F59">
        <w:rPr>
          <w:rFonts w:eastAsia="Calibri"/>
          <w:sz w:val="28"/>
          <w:szCs w:val="28"/>
        </w:rPr>
        <w:t>смт</w:t>
      </w:r>
      <w:proofErr w:type="spellEnd"/>
      <w:r w:rsidR="00F03F59" w:rsidRPr="00F03F59">
        <w:rPr>
          <w:rFonts w:eastAsia="Calibri"/>
          <w:sz w:val="28"/>
          <w:szCs w:val="28"/>
        </w:rPr>
        <w:t xml:space="preserve"> </w:t>
      </w:r>
      <w:proofErr w:type="spellStart"/>
      <w:r w:rsidR="00F03F59" w:rsidRPr="00F03F59">
        <w:rPr>
          <w:rFonts w:eastAsia="Calibri"/>
          <w:sz w:val="28"/>
          <w:szCs w:val="28"/>
        </w:rPr>
        <w:t>Мар’янівка</w:t>
      </w:r>
      <w:proofErr w:type="spellEnd"/>
      <w:r w:rsidR="00F03F59" w:rsidRPr="00F03F59">
        <w:rPr>
          <w:rFonts w:eastAsia="Calibri"/>
          <w:sz w:val="28"/>
          <w:szCs w:val="28"/>
        </w:rPr>
        <w:t xml:space="preserve">                                     № </w:t>
      </w:r>
      <w:r w:rsidR="0063388B">
        <w:rPr>
          <w:rFonts w:eastAsia="Calibri"/>
          <w:sz w:val="28"/>
          <w:szCs w:val="28"/>
        </w:rPr>
        <w:t>28/</w:t>
      </w:r>
      <w:r>
        <w:rPr>
          <w:rFonts w:eastAsia="Calibri"/>
          <w:spacing w:val="-16"/>
          <w:sz w:val="28"/>
          <w:szCs w:val="28"/>
        </w:rPr>
        <w:t>__</w:t>
      </w:r>
    </w:p>
    <w:p w:rsidR="00B1402A" w:rsidRDefault="00B1402A">
      <w:pPr>
        <w:ind w:left="136" w:right="3691"/>
        <w:rPr>
          <w:sz w:val="28"/>
        </w:rPr>
      </w:pPr>
    </w:p>
    <w:p w:rsidR="004B697B" w:rsidRPr="00C85E92" w:rsidRDefault="00963A02">
      <w:pPr>
        <w:ind w:left="136" w:right="3691"/>
        <w:rPr>
          <w:b/>
          <w:sz w:val="28"/>
        </w:rPr>
      </w:pPr>
      <w:r>
        <w:rPr>
          <w:b/>
          <w:sz w:val="28"/>
        </w:rPr>
        <w:t xml:space="preserve">Про встановлення </w:t>
      </w:r>
      <w:r w:rsidR="004B697B" w:rsidRPr="00C85E92">
        <w:rPr>
          <w:b/>
          <w:sz w:val="28"/>
        </w:rPr>
        <w:t xml:space="preserve">ставок </w:t>
      </w:r>
      <w:r w:rsidR="003E0996">
        <w:rPr>
          <w:b/>
          <w:sz w:val="28"/>
        </w:rPr>
        <w:t xml:space="preserve">податку </w:t>
      </w:r>
      <w:r w:rsidR="004B697B" w:rsidRPr="00C85E92">
        <w:rPr>
          <w:b/>
          <w:sz w:val="28"/>
        </w:rPr>
        <w:t>та пільг із сплати земельного податку</w:t>
      </w:r>
      <w:r w:rsidR="00C142CE" w:rsidRPr="00C85E92">
        <w:rPr>
          <w:b/>
          <w:sz w:val="28"/>
        </w:rPr>
        <w:t xml:space="preserve"> </w:t>
      </w:r>
      <w:r w:rsidR="00BC030A" w:rsidRPr="00C85E92">
        <w:rPr>
          <w:b/>
          <w:sz w:val="28"/>
        </w:rPr>
        <w:t>на території Мар</w:t>
      </w:r>
      <w:r w:rsidR="00BC030A" w:rsidRPr="00484DE8">
        <w:rPr>
          <w:b/>
          <w:sz w:val="28"/>
        </w:rPr>
        <w:t>’</w:t>
      </w:r>
      <w:r w:rsidR="00BC030A" w:rsidRPr="00C85E92">
        <w:rPr>
          <w:b/>
          <w:sz w:val="28"/>
        </w:rPr>
        <w:t>янівської селищної ради</w:t>
      </w:r>
      <w:r w:rsidR="00BC030A">
        <w:rPr>
          <w:b/>
          <w:sz w:val="28"/>
        </w:rPr>
        <w:t xml:space="preserve"> </w:t>
      </w:r>
      <w:r w:rsidR="00F12FAE">
        <w:rPr>
          <w:b/>
          <w:sz w:val="28"/>
        </w:rPr>
        <w:t>з</w:t>
      </w:r>
      <w:r w:rsidR="00C142CE" w:rsidRPr="00C85E92">
        <w:rPr>
          <w:b/>
          <w:sz w:val="28"/>
        </w:rPr>
        <w:t xml:space="preserve"> </w:t>
      </w:r>
      <w:r w:rsidR="00BC030A">
        <w:rPr>
          <w:b/>
          <w:sz w:val="28"/>
        </w:rPr>
        <w:t xml:space="preserve">01 січня </w:t>
      </w:r>
      <w:r w:rsidR="00C142CE" w:rsidRPr="00C85E92">
        <w:rPr>
          <w:b/>
          <w:sz w:val="28"/>
        </w:rPr>
        <w:t>202</w:t>
      </w:r>
      <w:r w:rsidR="00F27125">
        <w:rPr>
          <w:b/>
          <w:sz w:val="28"/>
        </w:rPr>
        <w:t>3</w:t>
      </w:r>
      <w:r w:rsidR="00F12FAE">
        <w:rPr>
          <w:b/>
          <w:sz w:val="28"/>
        </w:rPr>
        <w:t xml:space="preserve"> року</w:t>
      </w:r>
      <w:r w:rsidR="004B697B" w:rsidRPr="00C85E92">
        <w:rPr>
          <w:b/>
          <w:sz w:val="28"/>
        </w:rPr>
        <w:t xml:space="preserve"> </w:t>
      </w:r>
    </w:p>
    <w:p w:rsidR="004B697B" w:rsidRPr="00484DE8" w:rsidRDefault="004B697B">
      <w:pPr>
        <w:pStyle w:val="a3"/>
        <w:spacing w:before="6"/>
        <w:rPr>
          <w:sz w:val="28"/>
        </w:rPr>
      </w:pPr>
    </w:p>
    <w:p w:rsidR="00172221" w:rsidRPr="00C458CC" w:rsidRDefault="003E10D8" w:rsidP="003E10D8">
      <w:pPr>
        <w:ind w:left="136" w:right="124" w:firstLine="779"/>
        <w:jc w:val="both"/>
        <w:rPr>
          <w:sz w:val="28"/>
        </w:rPr>
      </w:pPr>
      <w:r w:rsidRPr="009003F9">
        <w:rPr>
          <w:sz w:val="28"/>
        </w:rPr>
        <w:t xml:space="preserve">Відповідно до </w:t>
      </w:r>
      <w:r w:rsidRPr="00C458CC">
        <w:rPr>
          <w:color w:val="000000"/>
          <w:sz w:val="28"/>
          <w:szCs w:val="28"/>
        </w:rPr>
        <w:t xml:space="preserve">пункту </w:t>
      </w:r>
      <w:r w:rsidR="00172221" w:rsidRPr="00C458CC">
        <w:rPr>
          <w:color w:val="000000"/>
          <w:sz w:val="28"/>
          <w:szCs w:val="28"/>
        </w:rPr>
        <w:t xml:space="preserve">24 частини першої статті 26 Закону України «Про місцеве самоврядування в Україні», </w:t>
      </w:r>
      <w:r w:rsidR="00172221" w:rsidRPr="00C458CC">
        <w:rPr>
          <w:sz w:val="28"/>
          <w:szCs w:val="28"/>
        </w:rPr>
        <w:t xml:space="preserve">статей 6,7,8, 10, 12, </w:t>
      </w:r>
      <w:r w:rsidR="00172221" w:rsidRPr="00C458CC">
        <w:rPr>
          <w:color w:val="000000"/>
          <w:sz w:val="28"/>
          <w:szCs w:val="28"/>
        </w:rPr>
        <w:t xml:space="preserve">глави 1 розділу I Податкового кодексу України (із змінами та доповненнями), постанови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w:t>
      </w:r>
      <w:r w:rsidR="00172221">
        <w:rPr>
          <w:color w:val="000000"/>
          <w:sz w:val="28"/>
          <w:szCs w:val="28"/>
        </w:rPr>
        <w:t>відмінне від земельної ділянки»</w:t>
      </w:r>
      <w:r w:rsidR="00172221" w:rsidRPr="00C458CC">
        <w:rPr>
          <w:color w:val="000000"/>
          <w:sz w:val="28"/>
          <w:szCs w:val="28"/>
        </w:rPr>
        <w:t xml:space="preserve">, з метою приведення у відповідність до чинного законодавства місцевих податків та зборів, наповнення та виконання бюджету </w:t>
      </w:r>
      <w:proofErr w:type="spellStart"/>
      <w:r w:rsidR="00172221">
        <w:rPr>
          <w:color w:val="000000"/>
          <w:sz w:val="28"/>
          <w:szCs w:val="28"/>
        </w:rPr>
        <w:t>Марянівської</w:t>
      </w:r>
      <w:proofErr w:type="spellEnd"/>
      <w:r w:rsidR="00172221">
        <w:rPr>
          <w:color w:val="000000"/>
          <w:sz w:val="28"/>
          <w:szCs w:val="28"/>
        </w:rPr>
        <w:t xml:space="preserve"> селищної ради</w:t>
      </w:r>
      <w:r w:rsidR="00172221" w:rsidRPr="00C458CC">
        <w:rPr>
          <w:color w:val="000000"/>
          <w:sz w:val="28"/>
          <w:szCs w:val="28"/>
        </w:rPr>
        <w:t xml:space="preserve">, </w:t>
      </w:r>
      <w:r w:rsidR="00172221" w:rsidRPr="00C458CC">
        <w:rPr>
          <w:sz w:val="28"/>
          <w:szCs w:val="28"/>
        </w:rPr>
        <w:t>враховуючи рішення постійної комісії</w:t>
      </w:r>
      <w:r w:rsidR="00172221">
        <w:rPr>
          <w:sz w:val="28"/>
          <w:szCs w:val="28"/>
        </w:rPr>
        <w:t xml:space="preserve"> з питань</w:t>
      </w:r>
      <w:r w:rsidR="00172221" w:rsidRPr="00C458CC">
        <w:rPr>
          <w:sz w:val="28"/>
          <w:szCs w:val="28"/>
        </w:rPr>
        <w:t xml:space="preserve"> </w:t>
      </w:r>
      <w:r w:rsidR="00172221" w:rsidRPr="00E777E9">
        <w:rPr>
          <w:sz w:val="28"/>
          <w:szCs w:val="28"/>
        </w:rPr>
        <w:t>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r w:rsidR="00172221" w:rsidRPr="00C458CC">
        <w:rPr>
          <w:sz w:val="28"/>
          <w:szCs w:val="28"/>
        </w:rPr>
        <w:t>,</w:t>
      </w:r>
      <w:r w:rsidR="00172221" w:rsidRPr="00C458CC">
        <w:rPr>
          <w:sz w:val="28"/>
        </w:rPr>
        <w:t xml:space="preserve">  селищна рада</w:t>
      </w:r>
    </w:p>
    <w:p w:rsidR="004B697B" w:rsidRDefault="004B697B">
      <w:pPr>
        <w:ind w:left="4241"/>
        <w:rPr>
          <w:b/>
          <w:sz w:val="28"/>
        </w:rPr>
      </w:pPr>
      <w:r w:rsidRPr="00963A02">
        <w:rPr>
          <w:b/>
          <w:sz w:val="28"/>
        </w:rPr>
        <w:t>ВИРІШИЛА:</w:t>
      </w:r>
    </w:p>
    <w:p w:rsidR="004B697B" w:rsidRDefault="004B697B" w:rsidP="00A37676">
      <w:pPr>
        <w:pStyle w:val="a5"/>
        <w:numPr>
          <w:ilvl w:val="0"/>
          <w:numId w:val="10"/>
        </w:numPr>
        <w:tabs>
          <w:tab w:val="left" w:pos="142"/>
        </w:tabs>
        <w:spacing w:line="322" w:lineRule="exact"/>
        <w:ind w:left="0" w:firstLine="567"/>
        <w:rPr>
          <w:sz w:val="28"/>
        </w:rPr>
      </w:pPr>
      <w:r>
        <w:rPr>
          <w:sz w:val="28"/>
        </w:rPr>
        <w:t xml:space="preserve">Встановити на території </w:t>
      </w:r>
      <w:r w:rsidR="00F03F59">
        <w:rPr>
          <w:sz w:val="28"/>
        </w:rPr>
        <w:t>Мар</w:t>
      </w:r>
      <w:r w:rsidR="00F03F59" w:rsidRPr="00F03F59">
        <w:rPr>
          <w:sz w:val="28"/>
          <w:lang w:val="ru-RU"/>
        </w:rPr>
        <w:t>’</w:t>
      </w:r>
      <w:proofErr w:type="spellStart"/>
      <w:r w:rsidR="00F03F59">
        <w:rPr>
          <w:sz w:val="28"/>
        </w:rPr>
        <w:t>янівської</w:t>
      </w:r>
      <w:proofErr w:type="spellEnd"/>
      <w:r>
        <w:rPr>
          <w:sz w:val="28"/>
        </w:rPr>
        <w:t xml:space="preserve"> селищної ради з </w:t>
      </w:r>
      <w:r w:rsidR="00BC030A">
        <w:rPr>
          <w:sz w:val="28"/>
        </w:rPr>
        <w:t xml:space="preserve">01 січня </w:t>
      </w:r>
      <w:r>
        <w:rPr>
          <w:sz w:val="28"/>
        </w:rPr>
        <w:t>202</w:t>
      </w:r>
      <w:r w:rsidR="00F27125">
        <w:rPr>
          <w:sz w:val="28"/>
        </w:rPr>
        <w:t>3</w:t>
      </w:r>
      <w:r w:rsidR="00BC030A">
        <w:rPr>
          <w:spacing w:val="-15"/>
          <w:sz w:val="28"/>
        </w:rPr>
        <w:t> </w:t>
      </w:r>
      <w:r>
        <w:rPr>
          <w:sz w:val="28"/>
        </w:rPr>
        <w:t>року:</w:t>
      </w:r>
    </w:p>
    <w:p w:rsidR="004B697B" w:rsidRDefault="003E10D8" w:rsidP="00A37676">
      <w:pPr>
        <w:pStyle w:val="a5"/>
        <w:numPr>
          <w:ilvl w:val="1"/>
          <w:numId w:val="10"/>
        </w:numPr>
        <w:tabs>
          <w:tab w:val="left" w:pos="142"/>
          <w:tab w:val="left" w:pos="1342"/>
        </w:tabs>
        <w:ind w:left="0" w:right="132" w:firstLine="567"/>
        <w:rPr>
          <w:sz w:val="28"/>
        </w:rPr>
      </w:pPr>
      <w:r>
        <w:rPr>
          <w:sz w:val="28"/>
        </w:rPr>
        <w:t>С</w:t>
      </w:r>
      <w:r w:rsidR="004B697B">
        <w:rPr>
          <w:sz w:val="28"/>
        </w:rPr>
        <w:t>тавк</w:t>
      </w:r>
      <w:r>
        <w:rPr>
          <w:sz w:val="28"/>
        </w:rPr>
        <w:t>и</w:t>
      </w:r>
      <w:r w:rsidR="004B697B">
        <w:rPr>
          <w:sz w:val="28"/>
        </w:rPr>
        <w:t xml:space="preserve"> земельного податку на території </w:t>
      </w:r>
      <w:r w:rsidR="00F03F59">
        <w:rPr>
          <w:sz w:val="28"/>
        </w:rPr>
        <w:t>Мар</w:t>
      </w:r>
      <w:r w:rsidR="00F03F59" w:rsidRPr="00BC030A">
        <w:rPr>
          <w:sz w:val="28"/>
        </w:rPr>
        <w:t>’</w:t>
      </w:r>
      <w:r w:rsidR="00F03F59">
        <w:rPr>
          <w:sz w:val="28"/>
        </w:rPr>
        <w:t xml:space="preserve">янівської селищної ради </w:t>
      </w:r>
      <w:r w:rsidR="00C1555E">
        <w:rPr>
          <w:sz w:val="28"/>
        </w:rPr>
        <w:t xml:space="preserve">діятимуть </w:t>
      </w:r>
      <w:r w:rsidR="00F12FAE">
        <w:rPr>
          <w:sz w:val="28"/>
        </w:rPr>
        <w:t>з</w:t>
      </w:r>
      <w:r w:rsidR="00F27125">
        <w:rPr>
          <w:sz w:val="28"/>
        </w:rPr>
        <w:t xml:space="preserve"> </w:t>
      </w:r>
      <w:r w:rsidR="00BC030A">
        <w:rPr>
          <w:sz w:val="28"/>
        </w:rPr>
        <w:t xml:space="preserve">01 січня </w:t>
      </w:r>
      <w:r w:rsidR="00F27125">
        <w:rPr>
          <w:sz w:val="28"/>
        </w:rPr>
        <w:t>2023</w:t>
      </w:r>
      <w:r w:rsidR="004B697B">
        <w:rPr>
          <w:sz w:val="28"/>
        </w:rPr>
        <w:t xml:space="preserve"> ро</w:t>
      </w:r>
      <w:r w:rsidR="00F12FAE">
        <w:rPr>
          <w:sz w:val="28"/>
        </w:rPr>
        <w:t>ку</w:t>
      </w:r>
      <w:r w:rsidR="004B697B">
        <w:rPr>
          <w:sz w:val="28"/>
        </w:rPr>
        <w:t xml:space="preserve"> згідно з додатком</w:t>
      </w:r>
      <w:r w:rsidR="004B697B">
        <w:rPr>
          <w:spacing w:val="-14"/>
          <w:sz w:val="28"/>
        </w:rPr>
        <w:t xml:space="preserve"> </w:t>
      </w:r>
      <w:r w:rsidR="004B697B">
        <w:rPr>
          <w:sz w:val="28"/>
        </w:rPr>
        <w:t>1;</w:t>
      </w:r>
    </w:p>
    <w:p w:rsidR="0068206B" w:rsidRDefault="0068206B" w:rsidP="00A37676">
      <w:pPr>
        <w:pStyle w:val="a5"/>
        <w:numPr>
          <w:ilvl w:val="1"/>
          <w:numId w:val="10"/>
        </w:numPr>
        <w:tabs>
          <w:tab w:val="left" w:pos="142"/>
          <w:tab w:val="left" w:pos="1219"/>
        </w:tabs>
        <w:ind w:left="0" w:right="127" w:firstLine="567"/>
        <w:rPr>
          <w:sz w:val="28"/>
        </w:rPr>
      </w:pPr>
      <w:r>
        <w:rPr>
          <w:sz w:val="28"/>
        </w:rPr>
        <w:t>Пільги щодо сплати земельного податку для фізичних осіб визначаються відповідно до статті 281 Податкового кодексу України.</w:t>
      </w:r>
    </w:p>
    <w:p w:rsidR="0068206B" w:rsidRDefault="0068206B" w:rsidP="00A37676">
      <w:pPr>
        <w:pStyle w:val="a5"/>
        <w:numPr>
          <w:ilvl w:val="1"/>
          <w:numId w:val="10"/>
        </w:numPr>
        <w:tabs>
          <w:tab w:val="left" w:pos="142"/>
          <w:tab w:val="left" w:pos="1219"/>
        </w:tabs>
        <w:ind w:left="0" w:right="127" w:firstLine="567"/>
        <w:rPr>
          <w:sz w:val="28"/>
        </w:rPr>
      </w:pPr>
      <w:r>
        <w:rPr>
          <w:sz w:val="28"/>
        </w:rPr>
        <w:t>Пільги щодо сплати земельного податку для юридичних осіб визначаються відповідно до статті 282 Податкового кодексу України.</w:t>
      </w:r>
    </w:p>
    <w:p w:rsidR="0068206B" w:rsidRDefault="0068206B" w:rsidP="00A37676">
      <w:pPr>
        <w:pStyle w:val="a5"/>
        <w:numPr>
          <w:ilvl w:val="1"/>
          <w:numId w:val="10"/>
        </w:numPr>
        <w:tabs>
          <w:tab w:val="left" w:pos="142"/>
          <w:tab w:val="left" w:pos="1219"/>
        </w:tabs>
        <w:ind w:left="0" w:right="127" w:firstLine="567"/>
        <w:rPr>
          <w:sz w:val="28"/>
        </w:rPr>
      </w:pPr>
      <w:r>
        <w:rPr>
          <w:sz w:val="28"/>
        </w:rPr>
        <w:t>Додатково встановлюються пільги для органів державної влади, органів місцевого самоврядування, комунальних закладів органів місцевого самоврядування, органів прокуратури, закладів, установ та організацій, військових формувань, утворених відповідно до Законів України, Збройних сил України, Державної прикордонної Служби України, які повністю утримуються за рахунок коштів державного або місцевих бюджетів.</w:t>
      </w:r>
    </w:p>
    <w:p w:rsidR="0068206B" w:rsidRDefault="0068206B" w:rsidP="00A37676">
      <w:pPr>
        <w:pStyle w:val="a5"/>
        <w:numPr>
          <w:ilvl w:val="1"/>
          <w:numId w:val="10"/>
        </w:numPr>
        <w:tabs>
          <w:tab w:val="left" w:pos="142"/>
          <w:tab w:val="left" w:pos="1219"/>
        </w:tabs>
        <w:ind w:left="0" w:right="127" w:firstLine="567"/>
        <w:rPr>
          <w:sz w:val="28"/>
        </w:rPr>
      </w:pPr>
      <w:r>
        <w:rPr>
          <w:sz w:val="28"/>
        </w:rPr>
        <w:t xml:space="preserve">Земельні ділянки, які не підлягають оподаткуванню земельним податком визначаються відповідно до статті </w:t>
      </w:r>
      <w:r w:rsidR="009934B9">
        <w:rPr>
          <w:sz w:val="28"/>
        </w:rPr>
        <w:t>283</w:t>
      </w:r>
      <w:r>
        <w:rPr>
          <w:sz w:val="28"/>
        </w:rPr>
        <w:t xml:space="preserve"> Податкового кодексу України</w:t>
      </w:r>
      <w:r w:rsidR="009934B9">
        <w:rPr>
          <w:sz w:val="28"/>
        </w:rPr>
        <w:t>.</w:t>
      </w:r>
    </w:p>
    <w:p w:rsidR="009934B9" w:rsidRDefault="00ED1CDB" w:rsidP="00A37676">
      <w:pPr>
        <w:pStyle w:val="a5"/>
        <w:numPr>
          <w:ilvl w:val="1"/>
          <w:numId w:val="10"/>
        </w:numPr>
        <w:tabs>
          <w:tab w:val="left" w:pos="142"/>
          <w:tab w:val="left" w:pos="1219"/>
        </w:tabs>
        <w:ind w:left="0" w:right="127" w:firstLine="567"/>
        <w:rPr>
          <w:sz w:val="28"/>
        </w:rPr>
      </w:pPr>
      <w:r>
        <w:rPr>
          <w:sz w:val="28"/>
        </w:rPr>
        <w:t xml:space="preserve">Особливості оподаткування </w:t>
      </w:r>
      <w:r w:rsidR="009934B9">
        <w:rPr>
          <w:sz w:val="28"/>
        </w:rPr>
        <w:t>платою за землю визначаються відповідно до статті 284 Податкового кодексу України.</w:t>
      </w:r>
    </w:p>
    <w:p w:rsidR="009934B9" w:rsidRDefault="009934B9" w:rsidP="00A37676">
      <w:pPr>
        <w:pStyle w:val="a5"/>
        <w:numPr>
          <w:ilvl w:val="1"/>
          <w:numId w:val="10"/>
        </w:numPr>
        <w:tabs>
          <w:tab w:val="left" w:pos="142"/>
          <w:tab w:val="left" w:pos="1219"/>
        </w:tabs>
        <w:ind w:left="0" w:right="127" w:firstLine="567"/>
        <w:rPr>
          <w:sz w:val="28"/>
        </w:rPr>
      </w:pPr>
      <w:r>
        <w:rPr>
          <w:sz w:val="28"/>
        </w:rPr>
        <w:t xml:space="preserve">Порядок обчислення плати за землю визначається відповідно до </w:t>
      </w:r>
      <w:proofErr w:type="spellStart"/>
      <w:r>
        <w:rPr>
          <w:sz w:val="28"/>
        </w:rPr>
        <w:lastRenderedPageBreak/>
        <w:t>ста</w:t>
      </w:r>
      <w:proofErr w:type="spellEnd"/>
      <w:r>
        <w:rPr>
          <w:sz w:val="28"/>
        </w:rPr>
        <w:t>тті</w:t>
      </w:r>
      <w:r w:rsidR="003D481E">
        <w:rPr>
          <w:sz w:val="28"/>
        </w:rPr>
        <w:t> </w:t>
      </w:r>
      <w:r>
        <w:rPr>
          <w:sz w:val="28"/>
        </w:rPr>
        <w:t>286 Податкового кодексу України.</w:t>
      </w:r>
    </w:p>
    <w:p w:rsidR="009934B9" w:rsidRDefault="009934B9" w:rsidP="00A37676">
      <w:pPr>
        <w:pStyle w:val="a5"/>
        <w:numPr>
          <w:ilvl w:val="0"/>
          <w:numId w:val="10"/>
        </w:numPr>
        <w:tabs>
          <w:tab w:val="left" w:pos="142"/>
          <w:tab w:val="left" w:pos="1152"/>
        </w:tabs>
        <w:spacing w:line="242" w:lineRule="auto"/>
        <w:ind w:left="0" w:right="136" w:firstLine="567"/>
        <w:rPr>
          <w:sz w:val="28"/>
        </w:rPr>
      </w:pPr>
      <w:r>
        <w:rPr>
          <w:sz w:val="28"/>
        </w:rPr>
        <w:t>Індексація нормативної грошової оцінк</w:t>
      </w:r>
      <w:r w:rsidR="003D481E">
        <w:rPr>
          <w:sz w:val="28"/>
        </w:rPr>
        <w:t xml:space="preserve">и земель визначається до </w:t>
      </w:r>
      <w:proofErr w:type="spellStart"/>
      <w:r w:rsidR="003D481E">
        <w:rPr>
          <w:sz w:val="28"/>
        </w:rPr>
        <w:t>ста</w:t>
      </w:r>
      <w:proofErr w:type="spellEnd"/>
      <w:r w:rsidR="003D481E">
        <w:rPr>
          <w:sz w:val="28"/>
        </w:rPr>
        <w:t>тті </w:t>
      </w:r>
      <w:bookmarkStart w:id="0" w:name="_GoBack"/>
      <w:bookmarkEnd w:id="0"/>
      <w:r>
        <w:rPr>
          <w:sz w:val="28"/>
        </w:rPr>
        <w:t>289 Податкового кодексу України.</w:t>
      </w:r>
    </w:p>
    <w:p w:rsidR="004B697B" w:rsidRDefault="004B697B" w:rsidP="00A37676">
      <w:pPr>
        <w:pStyle w:val="a5"/>
        <w:numPr>
          <w:ilvl w:val="0"/>
          <w:numId w:val="10"/>
        </w:numPr>
        <w:tabs>
          <w:tab w:val="left" w:pos="142"/>
          <w:tab w:val="left" w:pos="1152"/>
        </w:tabs>
        <w:spacing w:line="242" w:lineRule="auto"/>
        <w:ind w:left="0" w:right="136" w:firstLine="567"/>
        <w:rPr>
          <w:sz w:val="28"/>
        </w:rPr>
      </w:pPr>
      <w:r>
        <w:rPr>
          <w:sz w:val="28"/>
        </w:rPr>
        <w:t xml:space="preserve">Це рішення набирає чинності з дня його офіційного оприлюднення </w:t>
      </w:r>
      <w:r w:rsidR="00F27125">
        <w:rPr>
          <w:sz w:val="28"/>
        </w:rPr>
        <w:t xml:space="preserve">та застосовується з </w:t>
      </w:r>
      <w:r w:rsidR="003E10D8">
        <w:rPr>
          <w:sz w:val="28"/>
        </w:rPr>
        <w:t xml:space="preserve">01 січня </w:t>
      </w:r>
      <w:r w:rsidR="00F27125">
        <w:rPr>
          <w:sz w:val="28"/>
        </w:rPr>
        <w:t>2023</w:t>
      </w:r>
      <w:r>
        <w:rPr>
          <w:spacing w:val="-4"/>
          <w:sz w:val="28"/>
        </w:rPr>
        <w:t xml:space="preserve"> </w:t>
      </w:r>
      <w:r>
        <w:rPr>
          <w:sz w:val="28"/>
        </w:rPr>
        <w:t>року.</w:t>
      </w:r>
    </w:p>
    <w:p w:rsidR="00FD18EE" w:rsidRDefault="00FD18EE" w:rsidP="00A37676">
      <w:pPr>
        <w:pStyle w:val="a5"/>
        <w:numPr>
          <w:ilvl w:val="0"/>
          <w:numId w:val="10"/>
        </w:numPr>
        <w:tabs>
          <w:tab w:val="left" w:pos="142"/>
          <w:tab w:val="left" w:pos="1152"/>
        </w:tabs>
        <w:spacing w:line="242" w:lineRule="auto"/>
        <w:ind w:left="0" w:right="136" w:firstLine="567"/>
        <w:rPr>
          <w:sz w:val="28"/>
        </w:rPr>
      </w:pPr>
      <w:r>
        <w:rPr>
          <w:sz w:val="28"/>
          <w:szCs w:val="28"/>
        </w:rPr>
        <w:t xml:space="preserve">Визнати такими, що втрачають чинність з 01.01.2023 року рішення від 09.07.2021 №15/4 «Про встановлення ставок та пільг із сплати земельного податку з 2022 року на території </w:t>
      </w:r>
      <w:r>
        <w:rPr>
          <w:sz w:val="28"/>
        </w:rPr>
        <w:t>Мар</w:t>
      </w:r>
      <w:r w:rsidRPr="00BC030A">
        <w:rPr>
          <w:sz w:val="28"/>
        </w:rPr>
        <w:t>’</w:t>
      </w:r>
      <w:r>
        <w:rPr>
          <w:sz w:val="28"/>
        </w:rPr>
        <w:t>янівської селищної ради», від 21.07.2021 № 16/13/55 «Про внесення змін в рішення сесії селищної ради від 09.07.2021 № 15/4 «Про встановлення ставок та пільг і сплати земельного податку з 2022 року на території Мар</w:t>
      </w:r>
      <w:r w:rsidRPr="00BC030A">
        <w:rPr>
          <w:sz w:val="28"/>
        </w:rPr>
        <w:t>’</w:t>
      </w:r>
      <w:r>
        <w:rPr>
          <w:sz w:val="28"/>
        </w:rPr>
        <w:t>янівської селищної ради».</w:t>
      </w:r>
    </w:p>
    <w:p w:rsidR="00AD4FC0" w:rsidRDefault="00AD4FC0" w:rsidP="00A37676">
      <w:pPr>
        <w:pStyle w:val="a5"/>
        <w:numPr>
          <w:ilvl w:val="0"/>
          <w:numId w:val="10"/>
        </w:numPr>
        <w:tabs>
          <w:tab w:val="left" w:pos="0"/>
          <w:tab w:val="left" w:pos="142"/>
          <w:tab w:val="left" w:pos="1094"/>
        </w:tabs>
        <w:ind w:left="0" w:right="131" w:firstLine="567"/>
        <w:rPr>
          <w:sz w:val="28"/>
        </w:rPr>
      </w:pPr>
      <w:r>
        <w:rPr>
          <w:sz w:val="28"/>
        </w:rPr>
        <w:t xml:space="preserve">Секретарю селищної ради Ользі </w:t>
      </w:r>
      <w:proofErr w:type="spellStart"/>
      <w:r>
        <w:rPr>
          <w:sz w:val="28"/>
        </w:rPr>
        <w:t>Васюренко</w:t>
      </w:r>
      <w:proofErr w:type="spellEnd"/>
      <w:r>
        <w:rPr>
          <w:sz w:val="28"/>
        </w:rPr>
        <w:t xml:space="preserve"> забезпечити оприлюднення цього рішення в установленому порядку.</w:t>
      </w:r>
    </w:p>
    <w:p w:rsidR="00AD4FC0" w:rsidRPr="00FD18EE" w:rsidRDefault="00AD4FC0" w:rsidP="00A37676">
      <w:pPr>
        <w:pStyle w:val="a5"/>
        <w:numPr>
          <w:ilvl w:val="0"/>
          <w:numId w:val="10"/>
        </w:numPr>
        <w:tabs>
          <w:tab w:val="left" w:pos="0"/>
          <w:tab w:val="left" w:pos="142"/>
          <w:tab w:val="left" w:pos="1125"/>
        </w:tabs>
        <w:ind w:left="0" w:right="106" w:firstLine="567"/>
        <w:rPr>
          <w:sz w:val="30"/>
        </w:rPr>
      </w:pPr>
      <w:r w:rsidRPr="0000149C">
        <w:rPr>
          <w:sz w:val="28"/>
        </w:rPr>
        <w:t xml:space="preserve">Контроль за виконанням цього рішення покласти на постійну комісію </w:t>
      </w:r>
      <w:r w:rsidRPr="0000149C">
        <w:rPr>
          <w:bCs/>
          <w:sz w:val="28"/>
        </w:rPr>
        <w:t>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r>
        <w:rPr>
          <w:bCs/>
          <w:sz w:val="28"/>
        </w:rPr>
        <w:t xml:space="preserve"> </w:t>
      </w:r>
      <w:r>
        <w:rPr>
          <w:sz w:val="28"/>
        </w:rPr>
        <w:t>(голова комісії Олена Сторожук).</w:t>
      </w:r>
    </w:p>
    <w:p w:rsidR="00FD18EE" w:rsidRPr="00FD18EE" w:rsidRDefault="00FD18EE" w:rsidP="00FD18EE">
      <w:pPr>
        <w:tabs>
          <w:tab w:val="left" w:pos="0"/>
          <w:tab w:val="left" w:pos="142"/>
          <w:tab w:val="left" w:pos="1125"/>
        </w:tabs>
        <w:ind w:right="106"/>
        <w:rPr>
          <w:sz w:val="30"/>
        </w:rPr>
      </w:pPr>
    </w:p>
    <w:p w:rsidR="00AD4FC0" w:rsidRPr="00AD4FC0" w:rsidRDefault="00AD4FC0" w:rsidP="00FD18EE">
      <w:pPr>
        <w:tabs>
          <w:tab w:val="left" w:pos="142"/>
          <w:tab w:val="left" w:pos="6801"/>
        </w:tabs>
        <w:rPr>
          <w:sz w:val="28"/>
        </w:rPr>
      </w:pPr>
      <w:r w:rsidRPr="00AD4FC0">
        <w:rPr>
          <w:sz w:val="28"/>
        </w:rPr>
        <w:t xml:space="preserve">Селищний голова   </w:t>
      </w:r>
      <w:r w:rsidRPr="00AD4FC0">
        <w:rPr>
          <w:sz w:val="28"/>
        </w:rPr>
        <w:tab/>
      </w:r>
      <w:r>
        <w:rPr>
          <w:sz w:val="28"/>
        </w:rPr>
        <w:t xml:space="preserve">          </w:t>
      </w:r>
      <w:r w:rsidRPr="00AD4FC0">
        <w:rPr>
          <w:b/>
          <w:sz w:val="28"/>
        </w:rPr>
        <w:t>Олег БАСАЛИК</w:t>
      </w:r>
    </w:p>
    <w:p w:rsidR="00FD18EE" w:rsidRDefault="00FD18EE" w:rsidP="00FD18EE">
      <w:pPr>
        <w:tabs>
          <w:tab w:val="left" w:pos="142"/>
          <w:tab w:val="left" w:pos="6801"/>
        </w:tabs>
        <w:rPr>
          <w:sz w:val="24"/>
        </w:rPr>
      </w:pPr>
    </w:p>
    <w:p w:rsidR="00FD18EE" w:rsidRDefault="00FD18EE" w:rsidP="00FD18EE">
      <w:pPr>
        <w:tabs>
          <w:tab w:val="left" w:pos="142"/>
          <w:tab w:val="left" w:pos="6801"/>
        </w:tabs>
        <w:rPr>
          <w:sz w:val="24"/>
        </w:rPr>
      </w:pPr>
    </w:p>
    <w:p w:rsidR="00B1402A" w:rsidRPr="00AD4FC0" w:rsidRDefault="00AD4FC0" w:rsidP="00FD18EE">
      <w:pPr>
        <w:tabs>
          <w:tab w:val="left" w:pos="142"/>
          <w:tab w:val="left" w:pos="6801"/>
        </w:tabs>
        <w:rPr>
          <w:color w:val="FF0000"/>
          <w:sz w:val="24"/>
        </w:rPr>
      </w:pPr>
      <w:r w:rsidRPr="00AD4FC0">
        <w:rPr>
          <w:sz w:val="24"/>
        </w:rPr>
        <w:t xml:space="preserve">Катерина </w:t>
      </w:r>
      <w:proofErr w:type="spellStart"/>
      <w:r w:rsidRPr="00AD4FC0">
        <w:rPr>
          <w:sz w:val="24"/>
        </w:rPr>
        <w:t>Павлік</w:t>
      </w:r>
      <w:proofErr w:type="spellEnd"/>
    </w:p>
    <w:sectPr w:rsidR="00B1402A" w:rsidRPr="00AD4FC0" w:rsidSect="00B801A4">
      <w:headerReference w:type="default" r:id="rId9"/>
      <w:type w:val="continuous"/>
      <w:pgSz w:w="11910" w:h="16840"/>
      <w:pgMar w:top="660" w:right="72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06" w:rsidRDefault="00336606">
      <w:r>
        <w:separator/>
      </w:r>
    </w:p>
  </w:endnote>
  <w:endnote w:type="continuationSeparator" w:id="0">
    <w:p w:rsidR="00336606" w:rsidRDefault="003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06" w:rsidRDefault="00336606">
      <w:r>
        <w:separator/>
      </w:r>
    </w:p>
  </w:footnote>
  <w:footnote w:type="continuationSeparator" w:id="0">
    <w:p w:rsidR="00336606" w:rsidRDefault="0033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9C" w:rsidRDefault="002D099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249"/>
    <w:multiLevelType w:val="hybridMultilevel"/>
    <w:tmpl w:val="9ED249AE"/>
    <w:lvl w:ilvl="0" w:tplc="26C82B72">
      <w:start w:val="4"/>
      <w:numFmt w:val="decimalZero"/>
      <w:lvlText w:val="%1"/>
      <w:lvlJc w:val="left"/>
      <w:pPr>
        <w:ind w:left="3691" w:hanging="3498"/>
      </w:pPr>
      <w:rPr>
        <w:rFonts w:ascii="Times New Roman" w:eastAsia="Times New Roman" w:hAnsi="Times New Roman" w:cs="Times New Roman" w:hint="default"/>
        <w:spacing w:val="-3"/>
        <w:w w:val="100"/>
        <w:sz w:val="24"/>
        <w:szCs w:val="24"/>
      </w:rPr>
    </w:lvl>
    <w:lvl w:ilvl="1" w:tplc="38800DF6">
      <w:numFmt w:val="bullet"/>
      <w:lvlText w:val="•"/>
      <w:lvlJc w:val="left"/>
      <w:pPr>
        <w:ind w:left="4320" w:hanging="3498"/>
      </w:pPr>
      <w:rPr>
        <w:rFonts w:hint="default"/>
      </w:rPr>
    </w:lvl>
    <w:lvl w:ilvl="2" w:tplc="E15C1308">
      <w:numFmt w:val="bullet"/>
      <w:lvlText w:val="•"/>
      <w:lvlJc w:val="left"/>
      <w:pPr>
        <w:ind w:left="4941" w:hanging="3498"/>
      </w:pPr>
      <w:rPr>
        <w:rFonts w:hint="default"/>
      </w:rPr>
    </w:lvl>
    <w:lvl w:ilvl="3" w:tplc="74DA58C6">
      <w:numFmt w:val="bullet"/>
      <w:lvlText w:val="•"/>
      <w:lvlJc w:val="left"/>
      <w:pPr>
        <w:ind w:left="5561" w:hanging="3498"/>
      </w:pPr>
      <w:rPr>
        <w:rFonts w:hint="default"/>
      </w:rPr>
    </w:lvl>
    <w:lvl w:ilvl="4" w:tplc="0F0C9E84">
      <w:numFmt w:val="bullet"/>
      <w:lvlText w:val="•"/>
      <w:lvlJc w:val="left"/>
      <w:pPr>
        <w:ind w:left="6182" w:hanging="3498"/>
      </w:pPr>
      <w:rPr>
        <w:rFonts w:hint="default"/>
      </w:rPr>
    </w:lvl>
    <w:lvl w:ilvl="5" w:tplc="DDA6A43A">
      <w:numFmt w:val="bullet"/>
      <w:lvlText w:val="•"/>
      <w:lvlJc w:val="left"/>
      <w:pPr>
        <w:ind w:left="6803" w:hanging="3498"/>
      </w:pPr>
      <w:rPr>
        <w:rFonts w:hint="default"/>
      </w:rPr>
    </w:lvl>
    <w:lvl w:ilvl="6" w:tplc="C204C466">
      <w:numFmt w:val="bullet"/>
      <w:lvlText w:val="•"/>
      <w:lvlJc w:val="left"/>
      <w:pPr>
        <w:ind w:left="7423" w:hanging="3498"/>
      </w:pPr>
      <w:rPr>
        <w:rFonts w:hint="default"/>
      </w:rPr>
    </w:lvl>
    <w:lvl w:ilvl="7" w:tplc="280E2856">
      <w:numFmt w:val="bullet"/>
      <w:lvlText w:val="•"/>
      <w:lvlJc w:val="left"/>
      <w:pPr>
        <w:ind w:left="8044" w:hanging="3498"/>
      </w:pPr>
      <w:rPr>
        <w:rFonts w:hint="default"/>
      </w:rPr>
    </w:lvl>
    <w:lvl w:ilvl="8" w:tplc="C55AA4CC">
      <w:numFmt w:val="bullet"/>
      <w:lvlText w:val="•"/>
      <w:lvlJc w:val="left"/>
      <w:pPr>
        <w:ind w:left="8665" w:hanging="3498"/>
      </w:pPr>
      <w:rPr>
        <w:rFonts w:hint="default"/>
      </w:rPr>
    </w:lvl>
  </w:abstractNum>
  <w:abstractNum w:abstractNumId="1">
    <w:nsid w:val="2B5F1C04"/>
    <w:multiLevelType w:val="multilevel"/>
    <w:tmpl w:val="72BC05AE"/>
    <w:lvl w:ilvl="0">
      <w:start w:val="2"/>
      <w:numFmt w:val="decimal"/>
      <w:lvlText w:val="%1"/>
      <w:lvlJc w:val="left"/>
      <w:pPr>
        <w:ind w:left="136" w:hanging="631"/>
      </w:pPr>
      <w:rPr>
        <w:rFonts w:cs="Times New Roman" w:hint="default"/>
      </w:rPr>
    </w:lvl>
    <w:lvl w:ilvl="1">
      <w:start w:val="2"/>
      <w:numFmt w:val="decimal"/>
      <w:lvlText w:val="%1.%2"/>
      <w:lvlJc w:val="left"/>
      <w:pPr>
        <w:ind w:left="136" w:hanging="631"/>
      </w:pPr>
      <w:rPr>
        <w:rFonts w:cs="Times New Roman" w:hint="default"/>
      </w:rPr>
    </w:lvl>
    <w:lvl w:ilvl="2">
      <w:start w:val="6"/>
      <w:numFmt w:val="decimal"/>
      <w:lvlText w:val="%1.%2.%3."/>
      <w:lvlJc w:val="left"/>
      <w:pPr>
        <w:ind w:left="136" w:hanging="631"/>
      </w:pPr>
      <w:rPr>
        <w:rFonts w:ascii="Times New Roman" w:eastAsia="Times New Roman" w:hAnsi="Times New Roman" w:cs="Times New Roman" w:hint="default"/>
        <w:spacing w:val="-30"/>
        <w:w w:val="100"/>
        <w:sz w:val="24"/>
        <w:szCs w:val="24"/>
      </w:rPr>
    </w:lvl>
    <w:lvl w:ilvl="3">
      <w:numFmt w:val="bullet"/>
      <w:lvlText w:val="•"/>
      <w:lvlJc w:val="left"/>
      <w:pPr>
        <w:ind w:left="3069" w:hanging="631"/>
      </w:pPr>
      <w:rPr>
        <w:rFonts w:hint="default"/>
      </w:rPr>
    </w:lvl>
    <w:lvl w:ilvl="4">
      <w:numFmt w:val="bullet"/>
      <w:lvlText w:val="•"/>
      <w:lvlJc w:val="left"/>
      <w:pPr>
        <w:ind w:left="4046" w:hanging="631"/>
      </w:pPr>
      <w:rPr>
        <w:rFonts w:hint="default"/>
      </w:rPr>
    </w:lvl>
    <w:lvl w:ilvl="5">
      <w:numFmt w:val="bullet"/>
      <w:lvlText w:val="•"/>
      <w:lvlJc w:val="left"/>
      <w:pPr>
        <w:ind w:left="5023" w:hanging="631"/>
      </w:pPr>
      <w:rPr>
        <w:rFonts w:hint="default"/>
      </w:rPr>
    </w:lvl>
    <w:lvl w:ilvl="6">
      <w:numFmt w:val="bullet"/>
      <w:lvlText w:val="•"/>
      <w:lvlJc w:val="left"/>
      <w:pPr>
        <w:ind w:left="5999" w:hanging="631"/>
      </w:pPr>
      <w:rPr>
        <w:rFonts w:hint="default"/>
      </w:rPr>
    </w:lvl>
    <w:lvl w:ilvl="7">
      <w:numFmt w:val="bullet"/>
      <w:lvlText w:val="•"/>
      <w:lvlJc w:val="left"/>
      <w:pPr>
        <w:ind w:left="6976" w:hanging="631"/>
      </w:pPr>
      <w:rPr>
        <w:rFonts w:hint="default"/>
      </w:rPr>
    </w:lvl>
    <w:lvl w:ilvl="8">
      <w:numFmt w:val="bullet"/>
      <w:lvlText w:val="•"/>
      <w:lvlJc w:val="left"/>
      <w:pPr>
        <w:ind w:left="7953" w:hanging="631"/>
      </w:pPr>
      <w:rPr>
        <w:rFonts w:hint="default"/>
      </w:rPr>
    </w:lvl>
  </w:abstractNum>
  <w:abstractNum w:abstractNumId="2">
    <w:nsid w:val="33C126FD"/>
    <w:multiLevelType w:val="hybridMultilevel"/>
    <w:tmpl w:val="DA7EBB68"/>
    <w:lvl w:ilvl="0" w:tplc="17D0FE88">
      <w:start w:val="2"/>
      <w:numFmt w:val="decimal"/>
      <w:lvlText w:val="%1."/>
      <w:lvlJc w:val="left"/>
      <w:pPr>
        <w:ind w:left="136" w:hanging="370"/>
      </w:pPr>
      <w:rPr>
        <w:rFonts w:ascii="Times New Roman" w:eastAsia="Times New Roman" w:hAnsi="Times New Roman" w:cs="Times New Roman" w:hint="default"/>
        <w:b/>
        <w:bCs/>
        <w:spacing w:val="-4"/>
        <w:w w:val="100"/>
        <w:sz w:val="24"/>
        <w:szCs w:val="24"/>
      </w:rPr>
    </w:lvl>
    <w:lvl w:ilvl="1" w:tplc="4A32DD52">
      <w:numFmt w:val="bullet"/>
      <w:lvlText w:val="•"/>
      <w:lvlJc w:val="left"/>
      <w:pPr>
        <w:ind w:left="1116" w:hanging="370"/>
      </w:pPr>
      <w:rPr>
        <w:rFonts w:hint="default"/>
      </w:rPr>
    </w:lvl>
    <w:lvl w:ilvl="2" w:tplc="4CACE310">
      <w:numFmt w:val="bullet"/>
      <w:lvlText w:val="•"/>
      <w:lvlJc w:val="left"/>
      <w:pPr>
        <w:ind w:left="2093" w:hanging="370"/>
      </w:pPr>
      <w:rPr>
        <w:rFonts w:hint="default"/>
      </w:rPr>
    </w:lvl>
    <w:lvl w:ilvl="3" w:tplc="9720145E">
      <w:numFmt w:val="bullet"/>
      <w:lvlText w:val="•"/>
      <w:lvlJc w:val="left"/>
      <w:pPr>
        <w:ind w:left="3069" w:hanging="370"/>
      </w:pPr>
      <w:rPr>
        <w:rFonts w:hint="default"/>
      </w:rPr>
    </w:lvl>
    <w:lvl w:ilvl="4" w:tplc="DA8228A8">
      <w:numFmt w:val="bullet"/>
      <w:lvlText w:val="•"/>
      <w:lvlJc w:val="left"/>
      <w:pPr>
        <w:ind w:left="4046" w:hanging="370"/>
      </w:pPr>
      <w:rPr>
        <w:rFonts w:hint="default"/>
      </w:rPr>
    </w:lvl>
    <w:lvl w:ilvl="5" w:tplc="189C6A36">
      <w:numFmt w:val="bullet"/>
      <w:lvlText w:val="•"/>
      <w:lvlJc w:val="left"/>
      <w:pPr>
        <w:ind w:left="5023" w:hanging="370"/>
      </w:pPr>
      <w:rPr>
        <w:rFonts w:hint="default"/>
      </w:rPr>
    </w:lvl>
    <w:lvl w:ilvl="6" w:tplc="077C590C">
      <w:numFmt w:val="bullet"/>
      <w:lvlText w:val="•"/>
      <w:lvlJc w:val="left"/>
      <w:pPr>
        <w:ind w:left="5999" w:hanging="370"/>
      </w:pPr>
      <w:rPr>
        <w:rFonts w:hint="default"/>
      </w:rPr>
    </w:lvl>
    <w:lvl w:ilvl="7" w:tplc="9BF8F096">
      <w:numFmt w:val="bullet"/>
      <w:lvlText w:val="•"/>
      <w:lvlJc w:val="left"/>
      <w:pPr>
        <w:ind w:left="6976" w:hanging="370"/>
      </w:pPr>
      <w:rPr>
        <w:rFonts w:hint="default"/>
      </w:rPr>
    </w:lvl>
    <w:lvl w:ilvl="8" w:tplc="37F656B4">
      <w:numFmt w:val="bullet"/>
      <w:lvlText w:val="•"/>
      <w:lvlJc w:val="left"/>
      <w:pPr>
        <w:ind w:left="7953" w:hanging="370"/>
      </w:pPr>
      <w:rPr>
        <w:rFonts w:hint="default"/>
      </w:rPr>
    </w:lvl>
  </w:abstractNum>
  <w:abstractNum w:abstractNumId="3">
    <w:nsid w:val="344B5A98"/>
    <w:multiLevelType w:val="multilevel"/>
    <w:tmpl w:val="65222A30"/>
    <w:lvl w:ilvl="0">
      <w:start w:val="1"/>
      <w:numFmt w:val="decimal"/>
      <w:lvlText w:val="%1."/>
      <w:lvlJc w:val="left"/>
      <w:pPr>
        <w:ind w:left="983" w:hanging="281"/>
      </w:pPr>
      <w:rPr>
        <w:rFonts w:ascii="Times New Roman" w:eastAsia="Times New Roman" w:hAnsi="Times New Roman" w:cs="Times New Roman" w:hint="default"/>
        <w:w w:val="100"/>
        <w:sz w:val="28"/>
        <w:szCs w:val="28"/>
      </w:rPr>
    </w:lvl>
    <w:lvl w:ilvl="1">
      <w:start w:val="1"/>
      <w:numFmt w:val="decimal"/>
      <w:lvlText w:val="%1.%2."/>
      <w:lvlJc w:val="left"/>
      <w:pPr>
        <w:ind w:left="136" w:hanging="639"/>
      </w:pPr>
      <w:rPr>
        <w:rFonts w:ascii="Times New Roman" w:eastAsia="Times New Roman" w:hAnsi="Times New Roman" w:cs="Times New Roman" w:hint="default"/>
        <w:w w:val="100"/>
        <w:sz w:val="28"/>
        <w:szCs w:val="28"/>
      </w:rPr>
    </w:lvl>
    <w:lvl w:ilvl="2">
      <w:numFmt w:val="bullet"/>
      <w:lvlText w:val="•"/>
      <w:lvlJc w:val="left"/>
      <w:pPr>
        <w:ind w:left="1971" w:hanging="639"/>
      </w:pPr>
      <w:rPr>
        <w:rFonts w:hint="default"/>
      </w:rPr>
    </w:lvl>
    <w:lvl w:ilvl="3">
      <w:numFmt w:val="bullet"/>
      <w:lvlText w:val="•"/>
      <w:lvlJc w:val="left"/>
      <w:pPr>
        <w:ind w:left="2963" w:hanging="639"/>
      </w:pPr>
      <w:rPr>
        <w:rFonts w:hint="default"/>
      </w:rPr>
    </w:lvl>
    <w:lvl w:ilvl="4">
      <w:numFmt w:val="bullet"/>
      <w:lvlText w:val="•"/>
      <w:lvlJc w:val="left"/>
      <w:pPr>
        <w:ind w:left="3955" w:hanging="639"/>
      </w:pPr>
      <w:rPr>
        <w:rFonts w:hint="default"/>
      </w:rPr>
    </w:lvl>
    <w:lvl w:ilvl="5">
      <w:numFmt w:val="bullet"/>
      <w:lvlText w:val="•"/>
      <w:lvlJc w:val="left"/>
      <w:pPr>
        <w:ind w:left="4947" w:hanging="639"/>
      </w:pPr>
      <w:rPr>
        <w:rFonts w:hint="default"/>
      </w:rPr>
    </w:lvl>
    <w:lvl w:ilvl="6">
      <w:numFmt w:val="bullet"/>
      <w:lvlText w:val="•"/>
      <w:lvlJc w:val="left"/>
      <w:pPr>
        <w:ind w:left="5939" w:hanging="639"/>
      </w:pPr>
      <w:rPr>
        <w:rFonts w:hint="default"/>
      </w:rPr>
    </w:lvl>
    <w:lvl w:ilvl="7">
      <w:numFmt w:val="bullet"/>
      <w:lvlText w:val="•"/>
      <w:lvlJc w:val="left"/>
      <w:pPr>
        <w:ind w:left="6930" w:hanging="639"/>
      </w:pPr>
      <w:rPr>
        <w:rFonts w:hint="default"/>
      </w:rPr>
    </w:lvl>
    <w:lvl w:ilvl="8">
      <w:numFmt w:val="bullet"/>
      <w:lvlText w:val="•"/>
      <w:lvlJc w:val="left"/>
      <w:pPr>
        <w:ind w:left="7922" w:hanging="639"/>
      </w:pPr>
      <w:rPr>
        <w:rFonts w:hint="default"/>
      </w:rPr>
    </w:lvl>
  </w:abstractNum>
  <w:abstractNum w:abstractNumId="4">
    <w:nsid w:val="38EF7966"/>
    <w:multiLevelType w:val="multilevel"/>
    <w:tmpl w:val="D34C8920"/>
    <w:lvl w:ilvl="0">
      <w:start w:val="2"/>
      <w:numFmt w:val="decimal"/>
      <w:lvlText w:val="%1"/>
      <w:lvlJc w:val="left"/>
      <w:pPr>
        <w:ind w:left="136" w:hanging="711"/>
      </w:pPr>
      <w:rPr>
        <w:rFonts w:cs="Times New Roman" w:hint="default"/>
      </w:rPr>
    </w:lvl>
    <w:lvl w:ilvl="1">
      <w:start w:val="2"/>
      <w:numFmt w:val="decimal"/>
      <w:lvlText w:val="%1.%2"/>
      <w:lvlJc w:val="left"/>
      <w:pPr>
        <w:ind w:left="136" w:hanging="711"/>
      </w:pPr>
      <w:rPr>
        <w:rFonts w:cs="Times New Roman" w:hint="default"/>
      </w:rPr>
    </w:lvl>
    <w:lvl w:ilvl="2">
      <w:start w:val="1"/>
      <w:numFmt w:val="decimal"/>
      <w:lvlText w:val="%1.%2.%3."/>
      <w:lvlJc w:val="left"/>
      <w:pPr>
        <w:ind w:left="136" w:hanging="711"/>
      </w:pPr>
      <w:rPr>
        <w:rFonts w:ascii="Times New Roman" w:eastAsia="Times New Roman" w:hAnsi="Times New Roman" w:cs="Times New Roman" w:hint="default"/>
        <w:spacing w:val="-11"/>
        <w:w w:val="100"/>
        <w:sz w:val="24"/>
        <w:szCs w:val="24"/>
      </w:rPr>
    </w:lvl>
    <w:lvl w:ilvl="3">
      <w:numFmt w:val="bullet"/>
      <w:lvlText w:val="•"/>
      <w:lvlJc w:val="left"/>
      <w:pPr>
        <w:ind w:left="3069" w:hanging="711"/>
      </w:pPr>
      <w:rPr>
        <w:rFonts w:hint="default"/>
      </w:rPr>
    </w:lvl>
    <w:lvl w:ilvl="4">
      <w:numFmt w:val="bullet"/>
      <w:lvlText w:val="•"/>
      <w:lvlJc w:val="left"/>
      <w:pPr>
        <w:ind w:left="4046" w:hanging="711"/>
      </w:pPr>
      <w:rPr>
        <w:rFonts w:hint="default"/>
      </w:rPr>
    </w:lvl>
    <w:lvl w:ilvl="5">
      <w:numFmt w:val="bullet"/>
      <w:lvlText w:val="•"/>
      <w:lvlJc w:val="left"/>
      <w:pPr>
        <w:ind w:left="5023" w:hanging="711"/>
      </w:pPr>
      <w:rPr>
        <w:rFonts w:hint="default"/>
      </w:rPr>
    </w:lvl>
    <w:lvl w:ilvl="6">
      <w:numFmt w:val="bullet"/>
      <w:lvlText w:val="•"/>
      <w:lvlJc w:val="left"/>
      <w:pPr>
        <w:ind w:left="5999" w:hanging="711"/>
      </w:pPr>
      <w:rPr>
        <w:rFonts w:hint="default"/>
      </w:rPr>
    </w:lvl>
    <w:lvl w:ilvl="7">
      <w:numFmt w:val="bullet"/>
      <w:lvlText w:val="•"/>
      <w:lvlJc w:val="left"/>
      <w:pPr>
        <w:ind w:left="6976" w:hanging="711"/>
      </w:pPr>
      <w:rPr>
        <w:rFonts w:hint="default"/>
      </w:rPr>
    </w:lvl>
    <w:lvl w:ilvl="8">
      <w:numFmt w:val="bullet"/>
      <w:lvlText w:val="•"/>
      <w:lvlJc w:val="left"/>
      <w:pPr>
        <w:ind w:left="7953" w:hanging="711"/>
      </w:pPr>
      <w:rPr>
        <w:rFonts w:hint="default"/>
      </w:rPr>
    </w:lvl>
  </w:abstractNum>
  <w:abstractNum w:abstractNumId="5">
    <w:nsid w:val="3B6436F2"/>
    <w:multiLevelType w:val="multilevel"/>
    <w:tmpl w:val="F9A6FBEA"/>
    <w:lvl w:ilvl="0">
      <w:start w:val="3"/>
      <w:numFmt w:val="decimal"/>
      <w:lvlText w:val="%1"/>
      <w:lvlJc w:val="left"/>
      <w:pPr>
        <w:ind w:left="136" w:hanging="605"/>
      </w:pPr>
      <w:rPr>
        <w:rFonts w:cs="Times New Roman" w:hint="default"/>
      </w:rPr>
    </w:lvl>
    <w:lvl w:ilvl="1">
      <w:start w:val="3"/>
      <w:numFmt w:val="decimal"/>
      <w:lvlText w:val="%1.%2"/>
      <w:lvlJc w:val="left"/>
      <w:pPr>
        <w:ind w:left="136" w:hanging="605"/>
      </w:pPr>
      <w:rPr>
        <w:rFonts w:cs="Times New Roman" w:hint="default"/>
      </w:rPr>
    </w:lvl>
    <w:lvl w:ilvl="2">
      <w:start w:val="1"/>
      <w:numFmt w:val="decimal"/>
      <w:lvlText w:val="%1.%2.%3."/>
      <w:lvlJc w:val="left"/>
      <w:pPr>
        <w:ind w:left="136" w:hanging="605"/>
      </w:pPr>
      <w:rPr>
        <w:rFonts w:ascii="Times New Roman" w:eastAsia="Times New Roman" w:hAnsi="Times New Roman" w:cs="Times New Roman" w:hint="default"/>
        <w:w w:val="100"/>
        <w:sz w:val="24"/>
        <w:szCs w:val="24"/>
      </w:rPr>
    </w:lvl>
    <w:lvl w:ilvl="3">
      <w:numFmt w:val="bullet"/>
      <w:lvlText w:val="•"/>
      <w:lvlJc w:val="left"/>
      <w:pPr>
        <w:ind w:left="3069" w:hanging="605"/>
      </w:pPr>
      <w:rPr>
        <w:rFonts w:hint="default"/>
      </w:rPr>
    </w:lvl>
    <w:lvl w:ilvl="4">
      <w:numFmt w:val="bullet"/>
      <w:lvlText w:val="•"/>
      <w:lvlJc w:val="left"/>
      <w:pPr>
        <w:ind w:left="4046" w:hanging="605"/>
      </w:pPr>
      <w:rPr>
        <w:rFonts w:hint="default"/>
      </w:rPr>
    </w:lvl>
    <w:lvl w:ilvl="5">
      <w:numFmt w:val="bullet"/>
      <w:lvlText w:val="•"/>
      <w:lvlJc w:val="left"/>
      <w:pPr>
        <w:ind w:left="5023" w:hanging="605"/>
      </w:pPr>
      <w:rPr>
        <w:rFonts w:hint="default"/>
      </w:rPr>
    </w:lvl>
    <w:lvl w:ilvl="6">
      <w:numFmt w:val="bullet"/>
      <w:lvlText w:val="•"/>
      <w:lvlJc w:val="left"/>
      <w:pPr>
        <w:ind w:left="5999" w:hanging="605"/>
      </w:pPr>
      <w:rPr>
        <w:rFonts w:hint="default"/>
      </w:rPr>
    </w:lvl>
    <w:lvl w:ilvl="7">
      <w:numFmt w:val="bullet"/>
      <w:lvlText w:val="•"/>
      <w:lvlJc w:val="left"/>
      <w:pPr>
        <w:ind w:left="6976" w:hanging="605"/>
      </w:pPr>
      <w:rPr>
        <w:rFonts w:hint="default"/>
      </w:rPr>
    </w:lvl>
    <w:lvl w:ilvl="8">
      <w:numFmt w:val="bullet"/>
      <w:lvlText w:val="•"/>
      <w:lvlJc w:val="left"/>
      <w:pPr>
        <w:ind w:left="7953" w:hanging="605"/>
      </w:pPr>
      <w:rPr>
        <w:rFonts w:hint="default"/>
      </w:rPr>
    </w:lvl>
  </w:abstractNum>
  <w:abstractNum w:abstractNumId="6">
    <w:nsid w:val="3DD264C9"/>
    <w:multiLevelType w:val="multilevel"/>
    <w:tmpl w:val="095C5718"/>
    <w:lvl w:ilvl="0">
      <w:start w:val="4"/>
      <w:numFmt w:val="decimal"/>
      <w:lvlText w:val="%1"/>
      <w:lvlJc w:val="left"/>
      <w:pPr>
        <w:ind w:left="136" w:hanging="663"/>
      </w:pPr>
      <w:rPr>
        <w:rFonts w:cs="Times New Roman" w:hint="default"/>
      </w:rPr>
    </w:lvl>
    <w:lvl w:ilvl="1">
      <w:start w:val="4"/>
      <w:numFmt w:val="decimal"/>
      <w:lvlText w:val="%1.%2"/>
      <w:lvlJc w:val="left"/>
      <w:pPr>
        <w:ind w:left="136" w:hanging="663"/>
      </w:pPr>
      <w:rPr>
        <w:rFonts w:cs="Times New Roman" w:hint="default"/>
      </w:rPr>
    </w:lvl>
    <w:lvl w:ilvl="2">
      <w:start w:val="1"/>
      <w:numFmt w:val="decimal"/>
      <w:lvlText w:val="%1.%2.%3."/>
      <w:lvlJc w:val="left"/>
      <w:pPr>
        <w:ind w:left="136" w:hanging="663"/>
      </w:pPr>
      <w:rPr>
        <w:rFonts w:ascii="Times New Roman" w:eastAsia="Times New Roman" w:hAnsi="Times New Roman" w:cs="Times New Roman" w:hint="default"/>
        <w:spacing w:val="-8"/>
        <w:w w:val="100"/>
        <w:sz w:val="24"/>
        <w:szCs w:val="24"/>
      </w:rPr>
    </w:lvl>
    <w:lvl w:ilvl="3">
      <w:numFmt w:val="bullet"/>
      <w:lvlText w:val="•"/>
      <w:lvlJc w:val="left"/>
      <w:pPr>
        <w:ind w:left="3069" w:hanging="663"/>
      </w:pPr>
      <w:rPr>
        <w:rFonts w:hint="default"/>
      </w:rPr>
    </w:lvl>
    <w:lvl w:ilvl="4">
      <w:numFmt w:val="bullet"/>
      <w:lvlText w:val="•"/>
      <w:lvlJc w:val="left"/>
      <w:pPr>
        <w:ind w:left="4046" w:hanging="663"/>
      </w:pPr>
      <w:rPr>
        <w:rFonts w:hint="default"/>
      </w:rPr>
    </w:lvl>
    <w:lvl w:ilvl="5">
      <w:numFmt w:val="bullet"/>
      <w:lvlText w:val="•"/>
      <w:lvlJc w:val="left"/>
      <w:pPr>
        <w:ind w:left="5023" w:hanging="663"/>
      </w:pPr>
      <w:rPr>
        <w:rFonts w:hint="default"/>
      </w:rPr>
    </w:lvl>
    <w:lvl w:ilvl="6">
      <w:numFmt w:val="bullet"/>
      <w:lvlText w:val="•"/>
      <w:lvlJc w:val="left"/>
      <w:pPr>
        <w:ind w:left="5999" w:hanging="663"/>
      </w:pPr>
      <w:rPr>
        <w:rFonts w:hint="default"/>
      </w:rPr>
    </w:lvl>
    <w:lvl w:ilvl="7">
      <w:numFmt w:val="bullet"/>
      <w:lvlText w:val="•"/>
      <w:lvlJc w:val="left"/>
      <w:pPr>
        <w:ind w:left="6976" w:hanging="663"/>
      </w:pPr>
      <w:rPr>
        <w:rFonts w:hint="default"/>
      </w:rPr>
    </w:lvl>
    <w:lvl w:ilvl="8">
      <w:numFmt w:val="bullet"/>
      <w:lvlText w:val="•"/>
      <w:lvlJc w:val="left"/>
      <w:pPr>
        <w:ind w:left="7953" w:hanging="663"/>
      </w:pPr>
      <w:rPr>
        <w:rFonts w:hint="default"/>
      </w:rPr>
    </w:lvl>
  </w:abstractNum>
  <w:abstractNum w:abstractNumId="7">
    <w:nsid w:val="4D7E2A4A"/>
    <w:multiLevelType w:val="multilevel"/>
    <w:tmpl w:val="C0F0371A"/>
    <w:lvl w:ilvl="0">
      <w:start w:val="3"/>
      <w:numFmt w:val="decimalZero"/>
      <w:lvlText w:val="%1"/>
      <w:lvlJc w:val="left"/>
      <w:pPr>
        <w:ind w:left="1166" w:hanging="972"/>
      </w:pPr>
      <w:rPr>
        <w:rFonts w:cs="Times New Roman" w:hint="default"/>
      </w:rPr>
    </w:lvl>
    <w:lvl w:ilvl="1">
      <w:start w:val="14"/>
      <w:numFmt w:val="decimal"/>
      <w:lvlText w:val="%1.%2"/>
      <w:lvlJc w:val="left"/>
      <w:pPr>
        <w:ind w:left="1166" w:hanging="972"/>
      </w:pPr>
      <w:rPr>
        <w:rFonts w:ascii="Times New Roman" w:eastAsia="Times New Roman" w:hAnsi="Times New Roman" w:cs="Times New Roman" w:hint="default"/>
        <w:spacing w:val="-4"/>
        <w:w w:val="100"/>
        <w:sz w:val="24"/>
        <w:szCs w:val="24"/>
      </w:rPr>
    </w:lvl>
    <w:lvl w:ilvl="2">
      <w:numFmt w:val="bullet"/>
      <w:lvlText w:val="•"/>
      <w:lvlJc w:val="left"/>
      <w:pPr>
        <w:ind w:left="2039" w:hanging="972"/>
      </w:pPr>
      <w:rPr>
        <w:rFonts w:hint="default"/>
      </w:rPr>
    </w:lvl>
    <w:lvl w:ilvl="3">
      <w:numFmt w:val="bullet"/>
      <w:lvlText w:val="•"/>
      <w:lvlJc w:val="left"/>
      <w:pPr>
        <w:ind w:left="2479" w:hanging="972"/>
      </w:pPr>
      <w:rPr>
        <w:rFonts w:hint="default"/>
      </w:rPr>
    </w:lvl>
    <w:lvl w:ilvl="4">
      <w:numFmt w:val="bullet"/>
      <w:lvlText w:val="•"/>
      <w:lvlJc w:val="left"/>
      <w:pPr>
        <w:ind w:left="2919" w:hanging="972"/>
      </w:pPr>
      <w:rPr>
        <w:rFonts w:hint="default"/>
      </w:rPr>
    </w:lvl>
    <w:lvl w:ilvl="5">
      <w:numFmt w:val="bullet"/>
      <w:lvlText w:val="•"/>
      <w:lvlJc w:val="left"/>
      <w:pPr>
        <w:ind w:left="3359" w:hanging="972"/>
      </w:pPr>
      <w:rPr>
        <w:rFonts w:hint="default"/>
      </w:rPr>
    </w:lvl>
    <w:lvl w:ilvl="6">
      <w:numFmt w:val="bullet"/>
      <w:lvlText w:val="•"/>
      <w:lvlJc w:val="left"/>
      <w:pPr>
        <w:ind w:left="3799" w:hanging="972"/>
      </w:pPr>
      <w:rPr>
        <w:rFonts w:hint="default"/>
      </w:rPr>
    </w:lvl>
    <w:lvl w:ilvl="7">
      <w:numFmt w:val="bullet"/>
      <w:lvlText w:val="•"/>
      <w:lvlJc w:val="left"/>
      <w:pPr>
        <w:ind w:left="4239" w:hanging="972"/>
      </w:pPr>
      <w:rPr>
        <w:rFonts w:hint="default"/>
      </w:rPr>
    </w:lvl>
    <w:lvl w:ilvl="8">
      <w:numFmt w:val="bullet"/>
      <w:lvlText w:val="•"/>
      <w:lvlJc w:val="left"/>
      <w:pPr>
        <w:ind w:left="4679" w:hanging="972"/>
      </w:pPr>
      <w:rPr>
        <w:rFonts w:hint="default"/>
      </w:rPr>
    </w:lvl>
  </w:abstractNum>
  <w:abstractNum w:abstractNumId="8">
    <w:nsid w:val="5B0C2D70"/>
    <w:multiLevelType w:val="multilevel"/>
    <w:tmpl w:val="638AFBFE"/>
    <w:lvl w:ilvl="0">
      <w:start w:val="1"/>
      <w:numFmt w:val="decimal"/>
      <w:lvlText w:val="%1"/>
      <w:lvlJc w:val="left"/>
      <w:pPr>
        <w:ind w:left="767" w:hanging="180"/>
      </w:pPr>
      <w:rPr>
        <w:rFonts w:ascii="Times New Roman" w:eastAsia="Times New Roman" w:hAnsi="Times New Roman" w:cs="Times New Roman" w:hint="default"/>
        <w:b/>
        <w:bCs/>
        <w:w w:val="100"/>
        <w:sz w:val="24"/>
        <w:szCs w:val="24"/>
      </w:rPr>
    </w:lvl>
    <w:lvl w:ilvl="1">
      <w:start w:val="1"/>
      <w:numFmt w:val="decimal"/>
      <w:lvlText w:val="%1.%2."/>
      <w:lvlJc w:val="left"/>
      <w:pPr>
        <w:ind w:left="1007" w:hanging="420"/>
      </w:pPr>
      <w:rPr>
        <w:rFonts w:ascii="Times New Roman" w:eastAsia="Times New Roman" w:hAnsi="Times New Roman" w:cs="Times New Roman" w:hint="default"/>
        <w:spacing w:val="-8"/>
        <w:w w:val="100"/>
        <w:sz w:val="24"/>
        <w:szCs w:val="24"/>
      </w:rPr>
    </w:lvl>
    <w:lvl w:ilvl="2">
      <w:start w:val="1"/>
      <w:numFmt w:val="decimal"/>
      <w:lvlText w:val="%1.%2.%3."/>
      <w:lvlJc w:val="left"/>
      <w:pPr>
        <w:ind w:left="1187" w:hanging="600"/>
      </w:pPr>
      <w:rPr>
        <w:rFonts w:ascii="Times New Roman" w:eastAsia="Times New Roman" w:hAnsi="Times New Roman" w:cs="Times New Roman" w:hint="default"/>
        <w:spacing w:val="-8"/>
        <w:w w:val="100"/>
        <w:sz w:val="24"/>
        <w:szCs w:val="24"/>
      </w:rPr>
    </w:lvl>
    <w:lvl w:ilvl="3">
      <w:numFmt w:val="bullet"/>
      <w:lvlText w:val="•"/>
      <w:lvlJc w:val="left"/>
      <w:pPr>
        <w:ind w:left="2270" w:hanging="600"/>
      </w:pPr>
      <w:rPr>
        <w:rFonts w:hint="default"/>
      </w:rPr>
    </w:lvl>
    <w:lvl w:ilvl="4">
      <w:numFmt w:val="bullet"/>
      <w:lvlText w:val="•"/>
      <w:lvlJc w:val="left"/>
      <w:pPr>
        <w:ind w:left="3361" w:hanging="600"/>
      </w:pPr>
      <w:rPr>
        <w:rFonts w:hint="default"/>
      </w:rPr>
    </w:lvl>
    <w:lvl w:ilvl="5">
      <w:numFmt w:val="bullet"/>
      <w:lvlText w:val="•"/>
      <w:lvlJc w:val="left"/>
      <w:pPr>
        <w:ind w:left="4452" w:hanging="600"/>
      </w:pPr>
      <w:rPr>
        <w:rFonts w:hint="default"/>
      </w:rPr>
    </w:lvl>
    <w:lvl w:ilvl="6">
      <w:numFmt w:val="bullet"/>
      <w:lvlText w:val="•"/>
      <w:lvlJc w:val="left"/>
      <w:pPr>
        <w:ind w:left="5543" w:hanging="600"/>
      </w:pPr>
      <w:rPr>
        <w:rFonts w:hint="default"/>
      </w:rPr>
    </w:lvl>
    <w:lvl w:ilvl="7">
      <w:numFmt w:val="bullet"/>
      <w:lvlText w:val="•"/>
      <w:lvlJc w:val="left"/>
      <w:pPr>
        <w:ind w:left="6634" w:hanging="600"/>
      </w:pPr>
      <w:rPr>
        <w:rFonts w:hint="default"/>
      </w:rPr>
    </w:lvl>
    <w:lvl w:ilvl="8">
      <w:numFmt w:val="bullet"/>
      <w:lvlText w:val="•"/>
      <w:lvlJc w:val="left"/>
      <w:pPr>
        <w:ind w:left="7724" w:hanging="600"/>
      </w:pPr>
      <w:rPr>
        <w:rFonts w:hint="default"/>
      </w:rPr>
    </w:lvl>
  </w:abstractNum>
  <w:abstractNum w:abstractNumId="9">
    <w:nsid w:val="641A0EC8"/>
    <w:multiLevelType w:val="hybridMultilevel"/>
    <w:tmpl w:val="8034E31E"/>
    <w:lvl w:ilvl="0" w:tplc="842ACBEA">
      <w:numFmt w:val="bullet"/>
      <w:lvlText w:val="-"/>
      <w:lvlJc w:val="left"/>
      <w:pPr>
        <w:ind w:left="136" w:hanging="140"/>
      </w:pPr>
      <w:rPr>
        <w:rFonts w:ascii="Times New Roman" w:eastAsia="Times New Roman" w:hAnsi="Times New Roman" w:hint="default"/>
        <w:w w:val="99"/>
        <w:sz w:val="24"/>
      </w:rPr>
    </w:lvl>
    <w:lvl w:ilvl="1" w:tplc="74208C34">
      <w:numFmt w:val="bullet"/>
      <w:lvlText w:val="•"/>
      <w:lvlJc w:val="left"/>
      <w:pPr>
        <w:ind w:left="1116" w:hanging="140"/>
      </w:pPr>
      <w:rPr>
        <w:rFonts w:hint="default"/>
      </w:rPr>
    </w:lvl>
    <w:lvl w:ilvl="2" w:tplc="2724DE48">
      <w:numFmt w:val="bullet"/>
      <w:lvlText w:val="•"/>
      <w:lvlJc w:val="left"/>
      <w:pPr>
        <w:ind w:left="2093" w:hanging="140"/>
      </w:pPr>
      <w:rPr>
        <w:rFonts w:hint="default"/>
      </w:rPr>
    </w:lvl>
    <w:lvl w:ilvl="3" w:tplc="1B2EFFD4">
      <w:numFmt w:val="bullet"/>
      <w:lvlText w:val="•"/>
      <w:lvlJc w:val="left"/>
      <w:pPr>
        <w:ind w:left="3069" w:hanging="140"/>
      </w:pPr>
      <w:rPr>
        <w:rFonts w:hint="default"/>
      </w:rPr>
    </w:lvl>
    <w:lvl w:ilvl="4" w:tplc="10FAB0A4">
      <w:numFmt w:val="bullet"/>
      <w:lvlText w:val="•"/>
      <w:lvlJc w:val="left"/>
      <w:pPr>
        <w:ind w:left="4046" w:hanging="140"/>
      </w:pPr>
      <w:rPr>
        <w:rFonts w:hint="default"/>
      </w:rPr>
    </w:lvl>
    <w:lvl w:ilvl="5" w:tplc="05C4A49C">
      <w:numFmt w:val="bullet"/>
      <w:lvlText w:val="•"/>
      <w:lvlJc w:val="left"/>
      <w:pPr>
        <w:ind w:left="5023" w:hanging="140"/>
      </w:pPr>
      <w:rPr>
        <w:rFonts w:hint="default"/>
      </w:rPr>
    </w:lvl>
    <w:lvl w:ilvl="6" w:tplc="93B4F1C2">
      <w:numFmt w:val="bullet"/>
      <w:lvlText w:val="•"/>
      <w:lvlJc w:val="left"/>
      <w:pPr>
        <w:ind w:left="5999" w:hanging="140"/>
      </w:pPr>
      <w:rPr>
        <w:rFonts w:hint="default"/>
      </w:rPr>
    </w:lvl>
    <w:lvl w:ilvl="7" w:tplc="30383A20">
      <w:numFmt w:val="bullet"/>
      <w:lvlText w:val="•"/>
      <w:lvlJc w:val="left"/>
      <w:pPr>
        <w:ind w:left="6976" w:hanging="140"/>
      </w:pPr>
      <w:rPr>
        <w:rFonts w:hint="default"/>
      </w:rPr>
    </w:lvl>
    <w:lvl w:ilvl="8" w:tplc="508CA07C">
      <w:numFmt w:val="bullet"/>
      <w:lvlText w:val="•"/>
      <w:lvlJc w:val="left"/>
      <w:pPr>
        <w:ind w:left="7953" w:hanging="140"/>
      </w:pPr>
      <w:rPr>
        <w:rFonts w:hint="default"/>
      </w:rPr>
    </w:lvl>
  </w:abstractNum>
  <w:abstractNum w:abstractNumId="10">
    <w:nsid w:val="6DA934FF"/>
    <w:multiLevelType w:val="hybridMultilevel"/>
    <w:tmpl w:val="B0FC33BE"/>
    <w:lvl w:ilvl="0" w:tplc="62723DD4">
      <w:start w:val="1"/>
      <w:numFmt w:val="decimal"/>
      <w:lvlText w:val="%1."/>
      <w:lvlJc w:val="left"/>
      <w:pPr>
        <w:ind w:left="116" w:hanging="300"/>
      </w:pPr>
      <w:rPr>
        <w:rFonts w:ascii="Times New Roman" w:eastAsia="Times New Roman" w:hAnsi="Times New Roman" w:cs="Times New Roman" w:hint="default"/>
        <w:w w:val="100"/>
        <w:sz w:val="28"/>
        <w:szCs w:val="28"/>
      </w:rPr>
    </w:lvl>
    <w:lvl w:ilvl="1" w:tplc="750824D0">
      <w:numFmt w:val="bullet"/>
      <w:lvlText w:val="•"/>
      <w:lvlJc w:val="left"/>
      <w:pPr>
        <w:ind w:left="1094" w:hanging="300"/>
      </w:pPr>
      <w:rPr>
        <w:rFonts w:hint="default"/>
      </w:rPr>
    </w:lvl>
    <w:lvl w:ilvl="2" w:tplc="BB3431B8">
      <w:numFmt w:val="bullet"/>
      <w:lvlText w:val="•"/>
      <w:lvlJc w:val="left"/>
      <w:pPr>
        <w:ind w:left="2069" w:hanging="300"/>
      </w:pPr>
      <w:rPr>
        <w:rFonts w:hint="default"/>
      </w:rPr>
    </w:lvl>
    <w:lvl w:ilvl="3" w:tplc="C0225A6A">
      <w:numFmt w:val="bullet"/>
      <w:lvlText w:val="•"/>
      <w:lvlJc w:val="left"/>
      <w:pPr>
        <w:ind w:left="3043" w:hanging="300"/>
      </w:pPr>
      <w:rPr>
        <w:rFonts w:hint="default"/>
      </w:rPr>
    </w:lvl>
    <w:lvl w:ilvl="4" w:tplc="0666C36E">
      <w:numFmt w:val="bullet"/>
      <w:lvlText w:val="•"/>
      <w:lvlJc w:val="left"/>
      <w:pPr>
        <w:ind w:left="4018" w:hanging="300"/>
      </w:pPr>
      <w:rPr>
        <w:rFonts w:hint="default"/>
      </w:rPr>
    </w:lvl>
    <w:lvl w:ilvl="5" w:tplc="DB1C7070">
      <w:numFmt w:val="bullet"/>
      <w:lvlText w:val="•"/>
      <w:lvlJc w:val="left"/>
      <w:pPr>
        <w:ind w:left="4993" w:hanging="300"/>
      </w:pPr>
      <w:rPr>
        <w:rFonts w:hint="default"/>
      </w:rPr>
    </w:lvl>
    <w:lvl w:ilvl="6" w:tplc="14601F74">
      <w:numFmt w:val="bullet"/>
      <w:lvlText w:val="•"/>
      <w:lvlJc w:val="left"/>
      <w:pPr>
        <w:ind w:left="5967" w:hanging="300"/>
      </w:pPr>
      <w:rPr>
        <w:rFonts w:hint="default"/>
      </w:rPr>
    </w:lvl>
    <w:lvl w:ilvl="7" w:tplc="01A0AA64">
      <w:numFmt w:val="bullet"/>
      <w:lvlText w:val="•"/>
      <w:lvlJc w:val="left"/>
      <w:pPr>
        <w:ind w:left="6942" w:hanging="300"/>
      </w:pPr>
      <w:rPr>
        <w:rFonts w:hint="default"/>
      </w:rPr>
    </w:lvl>
    <w:lvl w:ilvl="8" w:tplc="5F327FCE">
      <w:numFmt w:val="bullet"/>
      <w:lvlText w:val="•"/>
      <w:lvlJc w:val="left"/>
      <w:pPr>
        <w:ind w:left="7917" w:hanging="3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2"/>
  </w:num>
  <w:num w:numId="7">
    <w:abstractNumId w:val="9"/>
  </w:num>
  <w:num w:numId="8">
    <w:abstractNumId w:val="0"/>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A3"/>
    <w:rsid w:val="00020179"/>
    <w:rsid w:val="000244F1"/>
    <w:rsid w:val="00075C23"/>
    <w:rsid w:val="00080E8F"/>
    <w:rsid w:val="00081DAF"/>
    <w:rsid w:val="000A35D6"/>
    <w:rsid w:val="000B536D"/>
    <w:rsid w:val="000C4D9B"/>
    <w:rsid w:val="001464C3"/>
    <w:rsid w:val="00147670"/>
    <w:rsid w:val="00172221"/>
    <w:rsid w:val="0017682F"/>
    <w:rsid w:val="00192620"/>
    <w:rsid w:val="00194585"/>
    <w:rsid w:val="001C4FFA"/>
    <w:rsid w:val="001E5CD5"/>
    <w:rsid w:val="00221CEF"/>
    <w:rsid w:val="00231E85"/>
    <w:rsid w:val="00265B86"/>
    <w:rsid w:val="002677EB"/>
    <w:rsid w:val="002B580E"/>
    <w:rsid w:val="002D099C"/>
    <w:rsid w:val="002E33A4"/>
    <w:rsid w:val="002E7C2C"/>
    <w:rsid w:val="00336606"/>
    <w:rsid w:val="003564E7"/>
    <w:rsid w:val="00387C4F"/>
    <w:rsid w:val="003C35A2"/>
    <w:rsid w:val="003D481E"/>
    <w:rsid w:val="003E0996"/>
    <w:rsid w:val="003E10D8"/>
    <w:rsid w:val="0042705F"/>
    <w:rsid w:val="00455E40"/>
    <w:rsid w:val="00470D07"/>
    <w:rsid w:val="00484DE8"/>
    <w:rsid w:val="004949FE"/>
    <w:rsid w:val="004A1A5C"/>
    <w:rsid w:val="004B697B"/>
    <w:rsid w:val="005536B0"/>
    <w:rsid w:val="005737B5"/>
    <w:rsid w:val="00575E20"/>
    <w:rsid w:val="00587332"/>
    <w:rsid w:val="005951F9"/>
    <w:rsid w:val="005D7D57"/>
    <w:rsid w:val="005F03A3"/>
    <w:rsid w:val="00624135"/>
    <w:rsid w:val="0063388B"/>
    <w:rsid w:val="00654FBD"/>
    <w:rsid w:val="0068206B"/>
    <w:rsid w:val="006B3935"/>
    <w:rsid w:val="006E183C"/>
    <w:rsid w:val="006E1A18"/>
    <w:rsid w:val="007037BD"/>
    <w:rsid w:val="00720FF8"/>
    <w:rsid w:val="00727BF0"/>
    <w:rsid w:val="007351A3"/>
    <w:rsid w:val="0078165E"/>
    <w:rsid w:val="00784DE8"/>
    <w:rsid w:val="0079468E"/>
    <w:rsid w:val="007C0200"/>
    <w:rsid w:val="007D425C"/>
    <w:rsid w:val="008167CD"/>
    <w:rsid w:val="00853B70"/>
    <w:rsid w:val="00860DA2"/>
    <w:rsid w:val="00874DFD"/>
    <w:rsid w:val="00881812"/>
    <w:rsid w:val="008A06C6"/>
    <w:rsid w:val="00963A02"/>
    <w:rsid w:val="00972DEE"/>
    <w:rsid w:val="009934B9"/>
    <w:rsid w:val="009A6416"/>
    <w:rsid w:val="009A658E"/>
    <w:rsid w:val="00A206F7"/>
    <w:rsid w:val="00A24C7B"/>
    <w:rsid w:val="00A33548"/>
    <w:rsid w:val="00A37676"/>
    <w:rsid w:val="00A46E29"/>
    <w:rsid w:val="00A84501"/>
    <w:rsid w:val="00A95D75"/>
    <w:rsid w:val="00AD0F20"/>
    <w:rsid w:val="00AD4FC0"/>
    <w:rsid w:val="00B1402A"/>
    <w:rsid w:val="00B724BB"/>
    <w:rsid w:val="00B801A4"/>
    <w:rsid w:val="00BB45CB"/>
    <w:rsid w:val="00BC030A"/>
    <w:rsid w:val="00BC2F09"/>
    <w:rsid w:val="00BE5748"/>
    <w:rsid w:val="00C05AC6"/>
    <w:rsid w:val="00C0735F"/>
    <w:rsid w:val="00C142CE"/>
    <w:rsid w:val="00C1555E"/>
    <w:rsid w:val="00C32D93"/>
    <w:rsid w:val="00C6396D"/>
    <w:rsid w:val="00C77C37"/>
    <w:rsid w:val="00C84DE7"/>
    <w:rsid w:val="00C85E92"/>
    <w:rsid w:val="00C8753F"/>
    <w:rsid w:val="00CB170E"/>
    <w:rsid w:val="00CD2122"/>
    <w:rsid w:val="00D00B53"/>
    <w:rsid w:val="00D01370"/>
    <w:rsid w:val="00D218D8"/>
    <w:rsid w:val="00D21D25"/>
    <w:rsid w:val="00D27A67"/>
    <w:rsid w:val="00D80821"/>
    <w:rsid w:val="00DD1A46"/>
    <w:rsid w:val="00E461E0"/>
    <w:rsid w:val="00ED1CDB"/>
    <w:rsid w:val="00F03F59"/>
    <w:rsid w:val="00F12FAE"/>
    <w:rsid w:val="00F27125"/>
    <w:rsid w:val="00F34DE8"/>
    <w:rsid w:val="00F40C7A"/>
    <w:rsid w:val="00F52949"/>
    <w:rsid w:val="00F52AAA"/>
    <w:rsid w:val="00F61802"/>
    <w:rsid w:val="00F82A85"/>
    <w:rsid w:val="00F87EFE"/>
    <w:rsid w:val="00FD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00"/>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link w:val="10"/>
    <w:uiPriority w:val="99"/>
    <w:qFormat/>
    <w:rsid w:val="007C0200"/>
    <w:pPr>
      <w:ind w:left="6"/>
      <w:jc w:val="center"/>
      <w:outlineLvl w:val="0"/>
    </w:pPr>
    <w:rPr>
      <w:rFonts w:ascii="Cambria" w:eastAsia="Calibri" w:hAnsi="Cambria"/>
      <w:b/>
      <w:kern w:val="32"/>
      <w:sz w:val="32"/>
      <w:szCs w:val="20"/>
    </w:rPr>
  </w:style>
  <w:style w:type="paragraph" w:styleId="2">
    <w:name w:val="heading 2"/>
    <w:basedOn w:val="a"/>
    <w:link w:val="20"/>
    <w:uiPriority w:val="99"/>
    <w:qFormat/>
    <w:rsid w:val="007C0200"/>
    <w:pPr>
      <w:ind w:left="136"/>
      <w:jc w:val="both"/>
      <w:outlineLvl w:val="1"/>
    </w:pPr>
    <w:rPr>
      <w:rFonts w:ascii="Cambria" w:eastAsia="Calibri" w:hAnsi="Cambria"/>
      <w:b/>
      <w:i/>
      <w:sz w:val="28"/>
      <w:szCs w:val="20"/>
    </w:rPr>
  </w:style>
  <w:style w:type="paragraph" w:styleId="3">
    <w:name w:val="heading 3"/>
    <w:basedOn w:val="a"/>
    <w:link w:val="30"/>
    <w:uiPriority w:val="99"/>
    <w:qFormat/>
    <w:rsid w:val="007C0200"/>
    <w:pPr>
      <w:ind w:left="827" w:hanging="241"/>
      <w:jc w:val="both"/>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DFD"/>
    <w:rPr>
      <w:rFonts w:ascii="Cambria" w:hAnsi="Cambria"/>
      <w:b/>
      <w:kern w:val="32"/>
      <w:sz w:val="32"/>
      <w:lang w:val="uk-UA" w:eastAsia="en-US"/>
    </w:rPr>
  </w:style>
  <w:style w:type="character" w:customStyle="1" w:styleId="20">
    <w:name w:val="Заголовок 2 Знак"/>
    <w:link w:val="2"/>
    <w:uiPriority w:val="99"/>
    <w:semiHidden/>
    <w:locked/>
    <w:rsid w:val="00874DFD"/>
    <w:rPr>
      <w:rFonts w:ascii="Cambria" w:hAnsi="Cambria"/>
      <w:b/>
      <w:i/>
      <w:sz w:val="28"/>
      <w:lang w:val="uk-UA" w:eastAsia="en-US"/>
    </w:rPr>
  </w:style>
  <w:style w:type="character" w:customStyle="1" w:styleId="30">
    <w:name w:val="Заголовок 3 Знак"/>
    <w:link w:val="3"/>
    <w:uiPriority w:val="99"/>
    <w:semiHidden/>
    <w:locked/>
    <w:rsid w:val="00874DFD"/>
    <w:rPr>
      <w:rFonts w:ascii="Cambria" w:hAnsi="Cambria"/>
      <w:b/>
      <w:sz w:val="26"/>
      <w:lang w:val="uk-UA" w:eastAsia="en-US"/>
    </w:rPr>
  </w:style>
  <w:style w:type="table" w:customStyle="1" w:styleId="TableNormal1">
    <w:name w:val="Table Normal1"/>
    <w:uiPriority w:val="99"/>
    <w:semiHidden/>
    <w:rsid w:val="007C020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C0200"/>
    <w:rPr>
      <w:rFonts w:eastAsia="Calibri"/>
      <w:sz w:val="20"/>
      <w:szCs w:val="20"/>
    </w:rPr>
  </w:style>
  <w:style w:type="character" w:customStyle="1" w:styleId="a4">
    <w:name w:val="Основной текст Знак"/>
    <w:link w:val="a3"/>
    <w:uiPriority w:val="99"/>
    <w:semiHidden/>
    <w:locked/>
    <w:rsid w:val="00874DFD"/>
    <w:rPr>
      <w:rFonts w:ascii="Times New Roman" w:hAnsi="Times New Roman"/>
      <w:lang w:val="uk-UA" w:eastAsia="en-US"/>
    </w:rPr>
  </w:style>
  <w:style w:type="paragraph" w:styleId="a5">
    <w:name w:val="List Paragraph"/>
    <w:basedOn w:val="a"/>
    <w:uiPriority w:val="99"/>
    <w:qFormat/>
    <w:rsid w:val="007C0200"/>
    <w:pPr>
      <w:ind w:left="136" w:firstLine="451"/>
      <w:jc w:val="both"/>
    </w:pPr>
  </w:style>
  <w:style w:type="paragraph" w:customStyle="1" w:styleId="TableParagraph">
    <w:name w:val="Table Paragraph"/>
    <w:basedOn w:val="a"/>
    <w:uiPriority w:val="99"/>
    <w:rsid w:val="007C0200"/>
    <w:pPr>
      <w:spacing w:before="47"/>
    </w:pPr>
  </w:style>
  <w:style w:type="paragraph" w:styleId="a6">
    <w:name w:val="Balloon Text"/>
    <w:basedOn w:val="a"/>
    <w:link w:val="a7"/>
    <w:uiPriority w:val="99"/>
    <w:semiHidden/>
    <w:rsid w:val="0078165E"/>
    <w:rPr>
      <w:rFonts w:ascii="Tahoma" w:eastAsia="Calibri" w:hAnsi="Tahoma"/>
      <w:sz w:val="16"/>
      <w:szCs w:val="20"/>
    </w:rPr>
  </w:style>
  <w:style w:type="character" w:customStyle="1" w:styleId="a7">
    <w:name w:val="Текст выноски Знак"/>
    <w:link w:val="a6"/>
    <w:uiPriority w:val="99"/>
    <w:semiHidden/>
    <w:locked/>
    <w:rsid w:val="0078165E"/>
    <w:rPr>
      <w:rFonts w:ascii="Tahoma" w:hAnsi="Tahoma"/>
      <w:sz w:val="16"/>
      <w:lang w:val="uk-UA" w:eastAsia="en-US"/>
    </w:rPr>
  </w:style>
  <w:style w:type="paragraph" w:customStyle="1" w:styleId="a8">
    <w:name w:val="Нормальний текст"/>
    <w:basedOn w:val="a"/>
    <w:rsid w:val="00081DAF"/>
    <w:pPr>
      <w:widowControl/>
      <w:autoSpaceDE/>
      <w:autoSpaceDN/>
      <w:spacing w:before="120"/>
      <w:ind w:firstLine="567"/>
    </w:pPr>
    <w:rPr>
      <w:rFonts w:ascii="Antiqua" w:hAnsi="Antiqua"/>
      <w:sz w:val="26"/>
      <w:szCs w:val="20"/>
      <w:lang w:eastAsia="ru-RU"/>
    </w:rPr>
  </w:style>
  <w:style w:type="character" w:styleId="a9">
    <w:name w:val="Strong"/>
    <w:uiPriority w:val="22"/>
    <w:qFormat/>
    <w:locked/>
    <w:rsid w:val="00081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00"/>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link w:val="10"/>
    <w:uiPriority w:val="99"/>
    <w:qFormat/>
    <w:rsid w:val="007C0200"/>
    <w:pPr>
      <w:ind w:left="6"/>
      <w:jc w:val="center"/>
      <w:outlineLvl w:val="0"/>
    </w:pPr>
    <w:rPr>
      <w:rFonts w:ascii="Cambria" w:eastAsia="Calibri" w:hAnsi="Cambria"/>
      <w:b/>
      <w:kern w:val="32"/>
      <w:sz w:val="32"/>
      <w:szCs w:val="20"/>
    </w:rPr>
  </w:style>
  <w:style w:type="paragraph" w:styleId="2">
    <w:name w:val="heading 2"/>
    <w:basedOn w:val="a"/>
    <w:link w:val="20"/>
    <w:uiPriority w:val="99"/>
    <w:qFormat/>
    <w:rsid w:val="007C0200"/>
    <w:pPr>
      <w:ind w:left="136"/>
      <w:jc w:val="both"/>
      <w:outlineLvl w:val="1"/>
    </w:pPr>
    <w:rPr>
      <w:rFonts w:ascii="Cambria" w:eastAsia="Calibri" w:hAnsi="Cambria"/>
      <w:b/>
      <w:i/>
      <w:sz w:val="28"/>
      <w:szCs w:val="20"/>
    </w:rPr>
  </w:style>
  <w:style w:type="paragraph" w:styleId="3">
    <w:name w:val="heading 3"/>
    <w:basedOn w:val="a"/>
    <w:link w:val="30"/>
    <w:uiPriority w:val="99"/>
    <w:qFormat/>
    <w:rsid w:val="007C0200"/>
    <w:pPr>
      <w:ind w:left="827" w:hanging="241"/>
      <w:jc w:val="both"/>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DFD"/>
    <w:rPr>
      <w:rFonts w:ascii="Cambria" w:hAnsi="Cambria"/>
      <w:b/>
      <w:kern w:val="32"/>
      <w:sz w:val="32"/>
      <w:lang w:val="uk-UA" w:eastAsia="en-US"/>
    </w:rPr>
  </w:style>
  <w:style w:type="character" w:customStyle="1" w:styleId="20">
    <w:name w:val="Заголовок 2 Знак"/>
    <w:link w:val="2"/>
    <w:uiPriority w:val="99"/>
    <w:semiHidden/>
    <w:locked/>
    <w:rsid w:val="00874DFD"/>
    <w:rPr>
      <w:rFonts w:ascii="Cambria" w:hAnsi="Cambria"/>
      <w:b/>
      <w:i/>
      <w:sz w:val="28"/>
      <w:lang w:val="uk-UA" w:eastAsia="en-US"/>
    </w:rPr>
  </w:style>
  <w:style w:type="character" w:customStyle="1" w:styleId="30">
    <w:name w:val="Заголовок 3 Знак"/>
    <w:link w:val="3"/>
    <w:uiPriority w:val="99"/>
    <w:semiHidden/>
    <w:locked/>
    <w:rsid w:val="00874DFD"/>
    <w:rPr>
      <w:rFonts w:ascii="Cambria" w:hAnsi="Cambria"/>
      <w:b/>
      <w:sz w:val="26"/>
      <w:lang w:val="uk-UA" w:eastAsia="en-US"/>
    </w:rPr>
  </w:style>
  <w:style w:type="table" w:customStyle="1" w:styleId="TableNormal1">
    <w:name w:val="Table Normal1"/>
    <w:uiPriority w:val="99"/>
    <w:semiHidden/>
    <w:rsid w:val="007C020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C0200"/>
    <w:rPr>
      <w:rFonts w:eastAsia="Calibri"/>
      <w:sz w:val="20"/>
      <w:szCs w:val="20"/>
    </w:rPr>
  </w:style>
  <w:style w:type="character" w:customStyle="1" w:styleId="a4">
    <w:name w:val="Основной текст Знак"/>
    <w:link w:val="a3"/>
    <w:uiPriority w:val="99"/>
    <w:semiHidden/>
    <w:locked/>
    <w:rsid w:val="00874DFD"/>
    <w:rPr>
      <w:rFonts w:ascii="Times New Roman" w:hAnsi="Times New Roman"/>
      <w:lang w:val="uk-UA" w:eastAsia="en-US"/>
    </w:rPr>
  </w:style>
  <w:style w:type="paragraph" w:styleId="a5">
    <w:name w:val="List Paragraph"/>
    <w:basedOn w:val="a"/>
    <w:uiPriority w:val="99"/>
    <w:qFormat/>
    <w:rsid w:val="007C0200"/>
    <w:pPr>
      <w:ind w:left="136" w:firstLine="451"/>
      <w:jc w:val="both"/>
    </w:pPr>
  </w:style>
  <w:style w:type="paragraph" w:customStyle="1" w:styleId="TableParagraph">
    <w:name w:val="Table Paragraph"/>
    <w:basedOn w:val="a"/>
    <w:uiPriority w:val="99"/>
    <w:rsid w:val="007C0200"/>
    <w:pPr>
      <w:spacing w:before="47"/>
    </w:pPr>
  </w:style>
  <w:style w:type="paragraph" w:styleId="a6">
    <w:name w:val="Balloon Text"/>
    <w:basedOn w:val="a"/>
    <w:link w:val="a7"/>
    <w:uiPriority w:val="99"/>
    <w:semiHidden/>
    <w:rsid w:val="0078165E"/>
    <w:rPr>
      <w:rFonts w:ascii="Tahoma" w:eastAsia="Calibri" w:hAnsi="Tahoma"/>
      <w:sz w:val="16"/>
      <w:szCs w:val="20"/>
    </w:rPr>
  </w:style>
  <w:style w:type="character" w:customStyle="1" w:styleId="a7">
    <w:name w:val="Текст выноски Знак"/>
    <w:link w:val="a6"/>
    <w:uiPriority w:val="99"/>
    <w:semiHidden/>
    <w:locked/>
    <w:rsid w:val="0078165E"/>
    <w:rPr>
      <w:rFonts w:ascii="Tahoma" w:hAnsi="Tahoma"/>
      <w:sz w:val="16"/>
      <w:lang w:val="uk-UA" w:eastAsia="en-US"/>
    </w:rPr>
  </w:style>
  <w:style w:type="paragraph" w:customStyle="1" w:styleId="a8">
    <w:name w:val="Нормальний текст"/>
    <w:basedOn w:val="a"/>
    <w:rsid w:val="00081DAF"/>
    <w:pPr>
      <w:widowControl/>
      <w:autoSpaceDE/>
      <w:autoSpaceDN/>
      <w:spacing w:before="120"/>
      <w:ind w:firstLine="567"/>
    </w:pPr>
    <w:rPr>
      <w:rFonts w:ascii="Antiqua" w:hAnsi="Antiqua"/>
      <w:sz w:val="26"/>
      <w:szCs w:val="20"/>
      <w:lang w:eastAsia="ru-RU"/>
    </w:rPr>
  </w:style>
  <w:style w:type="character" w:styleId="a9">
    <w:name w:val="Strong"/>
    <w:uiPriority w:val="22"/>
    <w:qFormat/>
    <w:locked/>
    <w:rsid w:val="0008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2212</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18</cp:revision>
  <cp:lastPrinted>2021-05-11T05:55:00Z</cp:lastPrinted>
  <dcterms:created xsi:type="dcterms:W3CDTF">2021-07-12T14:44:00Z</dcterms:created>
  <dcterms:modified xsi:type="dcterms:W3CDTF">2022-07-13T18:33:00Z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